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A40B" w14:textId="77777777" w:rsidR="001447D7" w:rsidRPr="00805261" w:rsidRDefault="001447D7" w:rsidP="001447D7">
      <w:pPr>
        <w:jc w:val="right"/>
        <w:rPr>
          <w:i/>
          <w:sz w:val="22"/>
          <w:szCs w:val="22"/>
          <w:u w:val="single"/>
          <w:lang w:val="en-GB"/>
        </w:rPr>
      </w:pPr>
      <w:r w:rsidRPr="00805261">
        <w:rPr>
          <w:i/>
          <w:sz w:val="22"/>
          <w:szCs w:val="22"/>
          <w:u w:val="single"/>
          <w:lang w:val="en-GB"/>
        </w:rPr>
        <w:t>Check against delivery</w:t>
      </w:r>
    </w:p>
    <w:p w14:paraId="13881A35" w14:textId="77777777" w:rsidR="00805261" w:rsidRDefault="00805261" w:rsidP="001447D7">
      <w:pPr>
        <w:jc w:val="center"/>
        <w:rPr>
          <w:b/>
          <w:sz w:val="28"/>
          <w:szCs w:val="28"/>
          <w:lang w:val="en-GB"/>
        </w:rPr>
      </w:pPr>
    </w:p>
    <w:p w14:paraId="67621F6B" w14:textId="77777777" w:rsidR="001447D7" w:rsidRPr="001A5F91" w:rsidRDefault="001447D7" w:rsidP="001447D7">
      <w:pPr>
        <w:jc w:val="center"/>
        <w:rPr>
          <w:b/>
          <w:sz w:val="28"/>
          <w:szCs w:val="28"/>
          <w:lang w:val="en-GB"/>
        </w:rPr>
      </w:pPr>
      <w:r w:rsidRPr="001A5F91">
        <w:rPr>
          <w:b/>
          <w:sz w:val="28"/>
          <w:szCs w:val="28"/>
          <w:lang w:val="en-GB"/>
        </w:rPr>
        <w:t>Human Rights Council</w:t>
      </w:r>
    </w:p>
    <w:p w14:paraId="3A5C469B" w14:textId="77777777" w:rsidR="001447D7" w:rsidRPr="001A5F91" w:rsidRDefault="00DB2894" w:rsidP="001447D7">
      <w:pPr>
        <w:jc w:val="center"/>
        <w:rPr>
          <w:b/>
          <w:sz w:val="28"/>
          <w:szCs w:val="28"/>
          <w:lang w:val="en-GB"/>
        </w:rPr>
      </w:pPr>
      <w:r>
        <w:rPr>
          <w:b/>
          <w:sz w:val="28"/>
          <w:szCs w:val="28"/>
          <w:lang w:val="uk-UA"/>
        </w:rPr>
        <w:t>44</w:t>
      </w:r>
      <w:proofErr w:type="spellStart"/>
      <w:r w:rsidR="001447D7" w:rsidRPr="001A5F91">
        <w:rPr>
          <w:b/>
          <w:sz w:val="28"/>
          <w:szCs w:val="28"/>
          <w:vertAlign w:val="superscript"/>
          <w:lang w:val="en-GB"/>
        </w:rPr>
        <w:t>th</w:t>
      </w:r>
      <w:proofErr w:type="spellEnd"/>
      <w:r w:rsidR="001447D7" w:rsidRPr="001A5F91">
        <w:rPr>
          <w:b/>
          <w:sz w:val="28"/>
          <w:szCs w:val="28"/>
          <w:lang w:val="en-GB"/>
        </w:rPr>
        <w:t xml:space="preserve"> session of the UPR Working Group</w:t>
      </w:r>
    </w:p>
    <w:p w14:paraId="010D7005" w14:textId="77777777" w:rsidR="001447D7" w:rsidRPr="001A5F91" w:rsidRDefault="001447D7" w:rsidP="001447D7">
      <w:pPr>
        <w:jc w:val="center"/>
        <w:rPr>
          <w:b/>
          <w:sz w:val="28"/>
          <w:szCs w:val="28"/>
          <w:lang w:val="en-GB"/>
        </w:rPr>
      </w:pPr>
      <w:r w:rsidRPr="001A5F91">
        <w:rPr>
          <w:b/>
          <w:sz w:val="28"/>
          <w:szCs w:val="28"/>
          <w:lang w:val="en-GB"/>
        </w:rPr>
        <w:t xml:space="preserve">Review of </w:t>
      </w:r>
      <w:r w:rsidRPr="00076A80">
        <w:rPr>
          <w:b/>
          <w:sz w:val="28"/>
          <w:szCs w:val="28"/>
          <w:lang w:val="en-US"/>
        </w:rPr>
        <w:t>Colombia</w:t>
      </w:r>
    </w:p>
    <w:p w14:paraId="7B8F1CC5" w14:textId="77777777" w:rsidR="001447D7" w:rsidRPr="001A5F91" w:rsidRDefault="00DB2894" w:rsidP="001447D7">
      <w:pPr>
        <w:jc w:val="center"/>
        <w:rPr>
          <w:b/>
          <w:sz w:val="28"/>
          <w:szCs w:val="28"/>
          <w:lang w:val="en-GB"/>
        </w:rPr>
      </w:pPr>
      <w:r>
        <w:rPr>
          <w:b/>
          <w:sz w:val="28"/>
          <w:szCs w:val="28"/>
          <w:lang w:val="uk-UA"/>
        </w:rPr>
        <w:t>7</w:t>
      </w:r>
      <w:r w:rsidR="001447D7">
        <w:rPr>
          <w:b/>
          <w:sz w:val="28"/>
          <w:szCs w:val="28"/>
          <w:lang w:val="en-GB"/>
        </w:rPr>
        <w:t xml:space="preserve"> </w:t>
      </w:r>
      <w:r>
        <w:rPr>
          <w:b/>
          <w:sz w:val="28"/>
          <w:szCs w:val="28"/>
          <w:lang w:val="en-GB"/>
        </w:rPr>
        <w:t>November</w:t>
      </w:r>
      <w:r w:rsidR="001447D7" w:rsidRPr="001A5F91">
        <w:rPr>
          <w:b/>
          <w:sz w:val="28"/>
          <w:szCs w:val="28"/>
          <w:lang w:val="en-GB"/>
        </w:rPr>
        <w:t xml:space="preserve"> 20</w:t>
      </w:r>
      <w:r>
        <w:rPr>
          <w:b/>
          <w:sz w:val="28"/>
          <w:szCs w:val="28"/>
          <w:lang w:val="en-GB"/>
        </w:rPr>
        <w:t>23</w:t>
      </w:r>
    </w:p>
    <w:p w14:paraId="3C4FB12C" w14:textId="77777777" w:rsidR="001447D7" w:rsidRPr="00711E37" w:rsidRDefault="001447D7" w:rsidP="001447D7">
      <w:pPr>
        <w:jc w:val="center"/>
        <w:rPr>
          <w:b/>
          <w:sz w:val="28"/>
          <w:szCs w:val="28"/>
          <w:lang w:val="en-GB"/>
        </w:rPr>
      </w:pPr>
      <w:r w:rsidRPr="001A5F91">
        <w:rPr>
          <w:b/>
          <w:sz w:val="28"/>
          <w:szCs w:val="28"/>
          <w:lang w:val="en-GB"/>
        </w:rPr>
        <w:t>Intervention by the delegation of Ukraine</w:t>
      </w:r>
    </w:p>
    <w:p w14:paraId="584CB0E3" w14:textId="77777777" w:rsidR="001447D7" w:rsidRDefault="001447D7" w:rsidP="001447D7">
      <w:pPr>
        <w:rPr>
          <w:b/>
          <w:sz w:val="30"/>
          <w:szCs w:val="30"/>
          <w:lang w:val="en-GB"/>
        </w:rPr>
      </w:pPr>
    </w:p>
    <w:p w14:paraId="112ACE62" w14:textId="77777777" w:rsidR="00DB2894" w:rsidRPr="00805261" w:rsidRDefault="00805261" w:rsidP="00DB2894">
      <w:pPr>
        <w:ind w:left="7080"/>
        <w:rPr>
          <w:bCs/>
          <w:i/>
          <w:iCs/>
          <w:sz w:val="22"/>
          <w:szCs w:val="22"/>
          <w:u w:val="single"/>
          <w:lang w:val="en-GB"/>
        </w:rPr>
      </w:pPr>
      <w:r w:rsidRPr="009E277A">
        <w:rPr>
          <w:bCs/>
          <w:i/>
          <w:iCs/>
          <w:sz w:val="22"/>
          <w:szCs w:val="22"/>
          <w:lang w:val="en-GB"/>
        </w:rPr>
        <w:t xml:space="preserve">  </w:t>
      </w:r>
      <w:r w:rsidR="00DB2894" w:rsidRPr="00805261">
        <w:rPr>
          <w:bCs/>
          <w:i/>
          <w:iCs/>
          <w:sz w:val="22"/>
          <w:szCs w:val="22"/>
          <w:u w:val="single"/>
          <w:lang w:val="en-GB"/>
        </w:rPr>
        <w:t>Speaking time: 1 min 25</w:t>
      </w:r>
    </w:p>
    <w:p w14:paraId="323C37E1" w14:textId="77777777" w:rsidR="00DB2894" w:rsidRDefault="00DB2894" w:rsidP="001447D7">
      <w:pPr>
        <w:rPr>
          <w:b/>
          <w:sz w:val="28"/>
          <w:szCs w:val="28"/>
          <w:lang w:val="en-GB"/>
        </w:rPr>
      </w:pPr>
    </w:p>
    <w:p w14:paraId="4B388802" w14:textId="77777777" w:rsidR="00357756" w:rsidRDefault="00357756" w:rsidP="001447D7">
      <w:pPr>
        <w:rPr>
          <w:b/>
          <w:sz w:val="28"/>
          <w:szCs w:val="28"/>
          <w:lang w:val="en-GB"/>
        </w:rPr>
      </w:pPr>
    </w:p>
    <w:p w14:paraId="52C68353" w14:textId="093AAB34" w:rsidR="001447D7" w:rsidRPr="00D20FC1" w:rsidRDefault="001447D7" w:rsidP="00E42CC1">
      <w:pPr>
        <w:ind w:firstLine="708"/>
        <w:rPr>
          <w:b/>
          <w:sz w:val="28"/>
          <w:szCs w:val="28"/>
          <w:lang w:val="en-GB"/>
        </w:rPr>
      </w:pPr>
      <w:r w:rsidRPr="00D20FC1">
        <w:rPr>
          <w:b/>
          <w:sz w:val="28"/>
          <w:szCs w:val="28"/>
          <w:lang w:val="en-GB"/>
        </w:rPr>
        <w:t xml:space="preserve">Mr. </w:t>
      </w:r>
      <w:r w:rsidR="00A00BB9">
        <w:rPr>
          <w:b/>
          <w:sz w:val="28"/>
          <w:szCs w:val="28"/>
          <w:lang w:val="en-GB"/>
        </w:rPr>
        <w:t>Vice-</w:t>
      </w:r>
      <w:r w:rsidRPr="00D20FC1">
        <w:rPr>
          <w:b/>
          <w:sz w:val="28"/>
          <w:szCs w:val="28"/>
          <w:lang w:val="en-GB"/>
        </w:rPr>
        <w:t>President,</w:t>
      </w:r>
    </w:p>
    <w:p w14:paraId="24A8F5C0" w14:textId="5C50B8FD" w:rsidR="001447D7" w:rsidRPr="00D20FC1" w:rsidRDefault="00E42CC1" w:rsidP="00D20FC1">
      <w:pPr>
        <w:spacing w:line="276" w:lineRule="auto"/>
        <w:rPr>
          <w:b/>
          <w:sz w:val="28"/>
          <w:szCs w:val="28"/>
          <w:lang w:val="en-GB"/>
        </w:rPr>
      </w:pPr>
      <w:r>
        <w:rPr>
          <w:b/>
          <w:sz w:val="28"/>
          <w:szCs w:val="28"/>
          <w:lang w:val="en-GB"/>
        </w:rPr>
        <w:tab/>
      </w:r>
    </w:p>
    <w:p w14:paraId="00E87E20" w14:textId="315710C7" w:rsidR="001447D7" w:rsidRPr="00D20FC1" w:rsidRDefault="001447D7" w:rsidP="00D20FC1">
      <w:pPr>
        <w:spacing w:after="120" w:line="276" w:lineRule="auto"/>
        <w:ind w:firstLine="851"/>
        <w:jc w:val="both"/>
        <w:rPr>
          <w:spacing w:val="2"/>
          <w:sz w:val="28"/>
          <w:szCs w:val="28"/>
          <w:lang w:val="en-US"/>
        </w:rPr>
      </w:pPr>
      <w:r w:rsidRPr="00D20FC1">
        <w:rPr>
          <w:spacing w:val="2"/>
          <w:sz w:val="28"/>
          <w:szCs w:val="28"/>
          <w:lang w:val="en-US"/>
        </w:rPr>
        <w:t xml:space="preserve">Ukraine welcomes </w:t>
      </w:r>
      <w:r w:rsidR="00A00BB9">
        <w:rPr>
          <w:spacing w:val="2"/>
          <w:sz w:val="28"/>
          <w:szCs w:val="28"/>
          <w:lang w:val="en-US"/>
        </w:rPr>
        <w:t xml:space="preserve">the distinguished delegation of Colombia to the UPR process and commends </w:t>
      </w:r>
      <w:r w:rsidRPr="00D20FC1">
        <w:rPr>
          <w:spacing w:val="2"/>
          <w:sz w:val="28"/>
          <w:szCs w:val="28"/>
          <w:lang w:val="en-US"/>
        </w:rPr>
        <w:t>the efforts of the Government of Col</w:t>
      </w:r>
      <w:r w:rsidR="007D5232">
        <w:rPr>
          <w:spacing w:val="2"/>
          <w:sz w:val="28"/>
          <w:szCs w:val="28"/>
          <w:lang w:val="en-US"/>
        </w:rPr>
        <w:t>o</w:t>
      </w:r>
      <w:r w:rsidRPr="00D20FC1">
        <w:rPr>
          <w:spacing w:val="2"/>
          <w:sz w:val="28"/>
          <w:szCs w:val="28"/>
          <w:lang w:val="en-US"/>
        </w:rPr>
        <w:t xml:space="preserve">mbia to implement recommendations accepted during the </w:t>
      </w:r>
      <w:r w:rsidR="00DB2894" w:rsidRPr="00D20FC1">
        <w:rPr>
          <w:spacing w:val="2"/>
          <w:sz w:val="28"/>
          <w:szCs w:val="28"/>
          <w:lang w:val="en-US"/>
        </w:rPr>
        <w:t>3</w:t>
      </w:r>
      <w:r w:rsidRPr="00D20FC1">
        <w:rPr>
          <w:spacing w:val="2"/>
          <w:sz w:val="28"/>
          <w:szCs w:val="28"/>
          <w:vertAlign w:val="superscript"/>
          <w:lang w:val="en-US"/>
        </w:rPr>
        <w:t>d</w:t>
      </w:r>
      <w:r w:rsidRPr="00D20FC1">
        <w:rPr>
          <w:spacing w:val="2"/>
          <w:sz w:val="28"/>
          <w:szCs w:val="28"/>
          <w:lang w:val="en-US"/>
        </w:rPr>
        <w:t xml:space="preserve"> UPR cycle.</w:t>
      </w:r>
    </w:p>
    <w:p w14:paraId="723B4E04" w14:textId="23FA17E7" w:rsidR="00D20FC1" w:rsidRPr="00D20FC1" w:rsidRDefault="001447D7" w:rsidP="00BE5F74">
      <w:pPr>
        <w:spacing w:after="120" w:line="276" w:lineRule="auto"/>
        <w:ind w:firstLine="708"/>
        <w:jc w:val="both"/>
        <w:rPr>
          <w:sz w:val="28"/>
          <w:szCs w:val="28"/>
          <w:lang w:val="en-US"/>
        </w:rPr>
      </w:pPr>
      <w:r w:rsidRPr="00D20FC1">
        <w:rPr>
          <w:spacing w:val="2"/>
          <w:sz w:val="28"/>
          <w:szCs w:val="28"/>
          <w:lang w:val="en-US"/>
        </w:rPr>
        <w:t>We appreciate Colombia’s ongoing cooperation with the UN and other international bodies</w:t>
      </w:r>
      <w:r w:rsidRPr="00D20FC1">
        <w:rPr>
          <w:sz w:val="28"/>
          <w:szCs w:val="28"/>
          <w:lang w:val="en-US"/>
        </w:rPr>
        <w:t xml:space="preserve"> on the </w:t>
      </w:r>
      <w:r w:rsidR="00A00BB9">
        <w:rPr>
          <w:sz w:val="28"/>
          <w:szCs w:val="28"/>
          <w:lang w:val="en-US"/>
        </w:rPr>
        <w:t xml:space="preserve">effective </w:t>
      </w:r>
      <w:r w:rsidRPr="00D20FC1">
        <w:rPr>
          <w:sz w:val="28"/>
          <w:szCs w:val="28"/>
          <w:lang w:val="en-US"/>
        </w:rPr>
        <w:t>implementation of the Peace Agreement</w:t>
      </w:r>
      <w:r w:rsidR="00BE5F74" w:rsidRPr="00BE5F74">
        <w:rPr>
          <w:sz w:val="28"/>
          <w:szCs w:val="28"/>
          <w:lang w:val="en-US"/>
        </w:rPr>
        <w:t>,</w:t>
      </w:r>
      <w:r w:rsidR="00D20FC1" w:rsidRPr="00D20FC1">
        <w:rPr>
          <w:sz w:val="28"/>
          <w:szCs w:val="28"/>
          <w:lang w:val="en-US"/>
        </w:rPr>
        <w:t xml:space="preserve"> </w:t>
      </w:r>
      <w:r w:rsidR="00D20FC1" w:rsidRPr="00D20FC1">
        <w:rPr>
          <w:sz w:val="28"/>
          <w:szCs w:val="28"/>
          <w:lang w:val="en-GB"/>
        </w:rPr>
        <w:t xml:space="preserve">and </w:t>
      </w:r>
      <w:r w:rsidR="00BE5F74" w:rsidRPr="00D20FC1">
        <w:rPr>
          <w:sz w:val="28"/>
          <w:szCs w:val="28"/>
          <w:lang w:val="en-US"/>
        </w:rPr>
        <w:t xml:space="preserve">as well as the </w:t>
      </w:r>
      <w:r w:rsidR="00D20FC1" w:rsidRPr="00D20FC1">
        <w:rPr>
          <w:sz w:val="28"/>
          <w:szCs w:val="28"/>
          <w:lang w:val="en-US"/>
        </w:rPr>
        <w:t>establish</w:t>
      </w:r>
      <w:r w:rsidR="009E277A">
        <w:rPr>
          <w:sz w:val="28"/>
          <w:szCs w:val="28"/>
          <w:lang w:val="en-US"/>
        </w:rPr>
        <w:t>ment</w:t>
      </w:r>
      <w:r w:rsidR="00D20FC1" w:rsidRPr="00D20FC1">
        <w:rPr>
          <w:sz w:val="28"/>
          <w:szCs w:val="28"/>
          <w:lang w:val="en-US"/>
        </w:rPr>
        <w:t xml:space="preserve"> </w:t>
      </w:r>
      <w:r w:rsidR="00BE5F74">
        <w:rPr>
          <w:sz w:val="28"/>
          <w:szCs w:val="28"/>
          <w:lang w:val="en-US"/>
        </w:rPr>
        <w:t xml:space="preserve">of </w:t>
      </w:r>
      <w:r w:rsidR="00D20FC1" w:rsidRPr="00D20FC1">
        <w:rPr>
          <w:sz w:val="28"/>
          <w:szCs w:val="28"/>
          <w:lang w:val="en-US"/>
        </w:rPr>
        <w:t xml:space="preserve">the legal framework for the State’s “total peace” policy, </w:t>
      </w:r>
      <w:r w:rsidR="007033BC">
        <w:rPr>
          <w:sz w:val="28"/>
          <w:szCs w:val="28"/>
          <w:lang w:val="en-US"/>
        </w:rPr>
        <w:t xml:space="preserve">which </w:t>
      </w:r>
      <w:r w:rsidR="00D20FC1" w:rsidRPr="00D20FC1">
        <w:rPr>
          <w:sz w:val="28"/>
          <w:szCs w:val="28"/>
          <w:lang w:val="en-US"/>
        </w:rPr>
        <w:t>affirmed the new human security-based focus</w:t>
      </w:r>
      <w:r w:rsidRPr="00D20FC1">
        <w:rPr>
          <w:sz w:val="28"/>
          <w:szCs w:val="28"/>
          <w:lang w:val="en-US"/>
        </w:rPr>
        <w:t>.</w:t>
      </w:r>
    </w:p>
    <w:p w14:paraId="682CD8BA" w14:textId="77777777" w:rsidR="001447D7" w:rsidRPr="00D20FC1" w:rsidRDefault="00731228" w:rsidP="00D20FC1">
      <w:pPr>
        <w:spacing w:after="120" w:line="276" w:lineRule="auto"/>
        <w:ind w:firstLine="708"/>
        <w:jc w:val="both"/>
        <w:rPr>
          <w:spacing w:val="2"/>
          <w:sz w:val="28"/>
          <w:szCs w:val="28"/>
          <w:lang w:val="en-US"/>
        </w:rPr>
      </w:pPr>
      <w:r w:rsidRPr="00D20FC1">
        <w:rPr>
          <w:color w:val="0E101A"/>
          <w:sz w:val="28"/>
          <w:szCs w:val="28"/>
          <w:lang w:val="en-US"/>
        </w:rPr>
        <w:t xml:space="preserve">To maintain the effort, </w:t>
      </w:r>
      <w:r w:rsidR="001447D7" w:rsidRPr="00D20FC1">
        <w:rPr>
          <w:spacing w:val="2"/>
          <w:sz w:val="28"/>
          <w:szCs w:val="28"/>
          <w:lang w:val="en-US"/>
        </w:rPr>
        <w:t>Ukraine recommends to the Government of Colombia:</w:t>
      </w:r>
    </w:p>
    <w:p w14:paraId="1B8344E5" w14:textId="77777777" w:rsidR="00677B5F" w:rsidRPr="00D20FC1" w:rsidRDefault="00731228" w:rsidP="00D20FC1">
      <w:pPr>
        <w:numPr>
          <w:ilvl w:val="0"/>
          <w:numId w:val="5"/>
        </w:numPr>
        <w:spacing w:after="120" w:line="276" w:lineRule="auto"/>
        <w:ind w:left="993" w:hanging="284"/>
        <w:jc w:val="both"/>
        <w:rPr>
          <w:spacing w:val="2"/>
          <w:sz w:val="28"/>
          <w:szCs w:val="28"/>
          <w:lang w:val="en-US"/>
        </w:rPr>
      </w:pPr>
      <w:r w:rsidRPr="00D20FC1">
        <w:rPr>
          <w:sz w:val="28"/>
          <w:szCs w:val="28"/>
          <w:lang w:val="en-US"/>
        </w:rPr>
        <w:t xml:space="preserve">to ratify </w:t>
      </w:r>
      <w:r w:rsidR="00677B5F" w:rsidRPr="00D20FC1">
        <w:rPr>
          <w:sz w:val="28"/>
          <w:szCs w:val="28"/>
          <w:lang w:val="en-US"/>
        </w:rPr>
        <w:t>the Optional Protocol to the Convention on the Rights of Persons with Disabilities and the Optional Protocol to the Convention against Torture and Other Cruel, Inhuman or Degrading Treatment or Punishment</w:t>
      </w:r>
      <w:r w:rsidR="00BE5F74">
        <w:rPr>
          <w:sz w:val="28"/>
          <w:szCs w:val="28"/>
          <w:lang w:val="en-US"/>
        </w:rPr>
        <w:t>;</w:t>
      </w:r>
      <w:r w:rsidR="00677B5F" w:rsidRPr="00D20FC1">
        <w:rPr>
          <w:sz w:val="28"/>
          <w:szCs w:val="28"/>
          <w:lang w:val="en-US"/>
        </w:rPr>
        <w:t xml:space="preserve"> </w:t>
      </w:r>
    </w:p>
    <w:p w14:paraId="15F6B932" w14:textId="19F6CDB1" w:rsidR="001447D7" w:rsidRPr="00D20FC1" w:rsidRDefault="001447D7" w:rsidP="00D20FC1">
      <w:pPr>
        <w:numPr>
          <w:ilvl w:val="0"/>
          <w:numId w:val="5"/>
        </w:numPr>
        <w:spacing w:after="120" w:line="276" w:lineRule="auto"/>
        <w:ind w:left="993" w:hanging="284"/>
        <w:jc w:val="both"/>
        <w:rPr>
          <w:spacing w:val="2"/>
          <w:sz w:val="28"/>
          <w:szCs w:val="28"/>
          <w:lang w:val="en-US"/>
        </w:rPr>
      </w:pPr>
      <w:r w:rsidRPr="00D20FC1">
        <w:rPr>
          <w:spacing w:val="2"/>
          <w:sz w:val="28"/>
          <w:szCs w:val="28"/>
          <w:lang w:val="en-US"/>
        </w:rPr>
        <w:t xml:space="preserve">to </w:t>
      </w:r>
      <w:r w:rsidR="00A00BB9">
        <w:rPr>
          <w:spacing w:val="2"/>
          <w:sz w:val="28"/>
          <w:szCs w:val="28"/>
          <w:lang w:val="en-US"/>
        </w:rPr>
        <w:t>step up effort to strengthen protection of</w:t>
      </w:r>
      <w:r w:rsidRPr="00D20FC1">
        <w:rPr>
          <w:spacing w:val="2"/>
          <w:sz w:val="28"/>
          <w:szCs w:val="28"/>
          <w:lang w:val="en-US"/>
        </w:rPr>
        <w:t xml:space="preserve"> the most vulnerable </w:t>
      </w:r>
      <w:r w:rsidR="00A00BB9">
        <w:rPr>
          <w:spacing w:val="2"/>
          <w:sz w:val="28"/>
          <w:szCs w:val="28"/>
          <w:lang w:val="en-US"/>
        </w:rPr>
        <w:t>groups</w:t>
      </w:r>
      <w:r w:rsidRPr="00D20FC1">
        <w:rPr>
          <w:spacing w:val="2"/>
          <w:sz w:val="28"/>
          <w:szCs w:val="28"/>
          <w:lang w:val="en-US"/>
        </w:rPr>
        <w:t xml:space="preserve"> of population, in particular, women and children</w:t>
      </w:r>
      <w:r w:rsidR="00A00BB9">
        <w:rPr>
          <w:spacing w:val="2"/>
          <w:sz w:val="28"/>
          <w:szCs w:val="28"/>
          <w:lang w:val="en-US"/>
        </w:rPr>
        <w:t xml:space="preserve"> affected by </w:t>
      </w:r>
      <w:r w:rsidR="00731228" w:rsidRPr="00D20FC1">
        <w:rPr>
          <w:spacing w:val="2"/>
          <w:sz w:val="28"/>
          <w:szCs w:val="28"/>
          <w:lang w:val="en-US"/>
        </w:rPr>
        <w:t>violence and</w:t>
      </w:r>
      <w:r w:rsidR="00A00BB9">
        <w:rPr>
          <w:spacing w:val="2"/>
          <w:sz w:val="28"/>
          <w:szCs w:val="28"/>
          <w:lang w:val="en-US"/>
        </w:rPr>
        <w:t xml:space="preserve"> implement a victim-centered approach</w:t>
      </w:r>
      <w:r w:rsidR="00BE5F74">
        <w:rPr>
          <w:spacing w:val="2"/>
          <w:sz w:val="28"/>
          <w:szCs w:val="28"/>
          <w:lang w:val="en-US"/>
        </w:rPr>
        <w:t>.</w:t>
      </w:r>
      <w:r w:rsidRPr="00D20FC1">
        <w:rPr>
          <w:spacing w:val="2"/>
          <w:sz w:val="28"/>
          <w:szCs w:val="28"/>
          <w:lang w:val="en-US"/>
        </w:rPr>
        <w:t xml:space="preserve"> </w:t>
      </w:r>
    </w:p>
    <w:p w14:paraId="352B68E3" w14:textId="2C3DC6C9" w:rsidR="001447D7" w:rsidRPr="00D20FC1" w:rsidRDefault="001447D7" w:rsidP="00D20FC1">
      <w:pPr>
        <w:pStyle w:val="Normal1"/>
        <w:spacing w:before="120" w:after="120" w:line="276" w:lineRule="auto"/>
        <w:ind w:firstLine="708"/>
        <w:jc w:val="both"/>
        <w:rPr>
          <w:rFonts w:ascii="Times New Roman" w:eastAsia="Osnova MFA Cyrillic" w:hAnsi="Times New Roman" w:cs="Times New Roman"/>
          <w:sz w:val="28"/>
          <w:szCs w:val="28"/>
        </w:rPr>
      </w:pPr>
      <w:r w:rsidRPr="00D20FC1">
        <w:rPr>
          <w:rFonts w:ascii="Times New Roman" w:hAnsi="Times New Roman" w:cs="Times New Roman"/>
          <w:spacing w:val="2"/>
          <w:sz w:val="28"/>
          <w:szCs w:val="28"/>
        </w:rPr>
        <w:t xml:space="preserve">Ukraine wishes Colombia </w:t>
      </w:r>
      <w:r w:rsidR="00731228" w:rsidRPr="00D20FC1">
        <w:rPr>
          <w:rFonts w:ascii="Times New Roman" w:eastAsia="Osnova MFA Cyrillic" w:hAnsi="Times New Roman" w:cs="Times New Roman"/>
          <w:sz w:val="28"/>
          <w:szCs w:val="28"/>
        </w:rPr>
        <w:t>a successful review</w:t>
      </w:r>
      <w:r w:rsidRPr="00D20FC1">
        <w:rPr>
          <w:rFonts w:ascii="Times New Roman" w:hAnsi="Times New Roman" w:cs="Times New Roman"/>
          <w:spacing w:val="2"/>
          <w:sz w:val="28"/>
          <w:szCs w:val="28"/>
        </w:rPr>
        <w:t xml:space="preserve">. </w:t>
      </w:r>
    </w:p>
    <w:p w14:paraId="5D63AF5E" w14:textId="77777777" w:rsidR="001447D7" w:rsidRPr="00D20FC1" w:rsidRDefault="001447D7" w:rsidP="00D20FC1">
      <w:pPr>
        <w:spacing w:line="276" w:lineRule="auto"/>
        <w:ind w:firstLine="720"/>
        <w:jc w:val="both"/>
        <w:rPr>
          <w:bCs/>
          <w:sz w:val="28"/>
          <w:szCs w:val="28"/>
          <w:lang w:val="en-GB"/>
        </w:rPr>
      </w:pPr>
    </w:p>
    <w:p w14:paraId="544BA05C" w14:textId="77777777" w:rsidR="001447D7" w:rsidRPr="00D20FC1" w:rsidRDefault="001447D7" w:rsidP="00E42CC1">
      <w:pPr>
        <w:spacing w:line="276" w:lineRule="auto"/>
        <w:ind w:firstLine="708"/>
        <w:jc w:val="both"/>
        <w:rPr>
          <w:spacing w:val="2"/>
          <w:sz w:val="28"/>
          <w:szCs w:val="28"/>
          <w:lang w:val="en-US"/>
        </w:rPr>
      </w:pPr>
      <w:r w:rsidRPr="00D20FC1">
        <w:rPr>
          <w:b/>
          <w:bCs/>
          <w:sz w:val="28"/>
          <w:szCs w:val="28"/>
          <w:lang w:val="en-GB"/>
        </w:rPr>
        <w:t>Thank you.</w:t>
      </w:r>
    </w:p>
    <w:sectPr w:rsidR="001447D7" w:rsidRPr="00D20FC1" w:rsidSect="00491D11">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snova MFA Cyrillic">
    <w:altName w:val="Times New Roman"/>
    <w:panose1 w:val="020B0604020202020204"/>
    <w:charset w:val="CC"/>
    <w:family w:val="auto"/>
    <w:pitch w:val="variable"/>
    <w:sig w:usb0="80000203" w:usb1="0000000A" w:usb2="00000000" w:usb3="00000000" w:csb0="00000004"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250"/>
    <w:multiLevelType w:val="hybridMultilevel"/>
    <w:tmpl w:val="334C6818"/>
    <w:lvl w:ilvl="0" w:tplc="C662392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1CE65960"/>
    <w:multiLevelType w:val="hybridMultilevel"/>
    <w:tmpl w:val="C42C3DE2"/>
    <w:lvl w:ilvl="0" w:tplc="72709BF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8D53832"/>
    <w:multiLevelType w:val="hybridMultilevel"/>
    <w:tmpl w:val="4A82BDDE"/>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33C96682"/>
    <w:multiLevelType w:val="hybridMultilevel"/>
    <w:tmpl w:val="B800546C"/>
    <w:lvl w:ilvl="0" w:tplc="0F0CA73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A4133C"/>
    <w:multiLevelType w:val="hybridMultilevel"/>
    <w:tmpl w:val="0D2489D4"/>
    <w:lvl w:ilvl="0" w:tplc="988EF9D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729920B7"/>
    <w:multiLevelType w:val="hybridMultilevel"/>
    <w:tmpl w:val="6AAE1BAA"/>
    <w:lvl w:ilvl="0" w:tplc="3C700FC2">
      <w:numFmt w:val="bullet"/>
      <w:lvlText w:val="-"/>
      <w:lvlJc w:val="left"/>
      <w:pPr>
        <w:ind w:left="1500" w:hanging="360"/>
      </w:pPr>
      <w:rPr>
        <w:rFonts w:ascii="Osnova MFA Cyrillic" w:eastAsia="Times New Roman" w:hAnsi="Osnova MFA Cyrillic"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1294946497">
    <w:abstractNumId w:val="0"/>
  </w:num>
  <w:num w:numId="2" w16cid:durableId="50159642">
    <w:abstractNumId w:val="1"/>
  </w:num>
  <w:num w:numId="3" w16cid:durableId="1878540347">
    <w:abstractNumId w:val="4"/>
  </w:num>
  <w:num w:numId="4" w16cid:durableId="2144155563">
    <w:abstractNumId w:val="3"/>
  </w:num>
  <w:num w:numId="5" w16cid:durableId="1511722647">
    <w:abstractNumId w:val="5"/>
  </w:num>
  <w:num w:numId="6" w16cid:durableId="1001547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05"/>
    <w:rsid w:val="00015826"/>
    <w:rsid w:val="00034C18"/>
    <w:rsid w:val="00051FF2"/>
    <w:rsid w:val="00057044"/>
    <w:rsid w:val="00076A80"/>
    <w:rsid w:val="000C069A"/>
    <w:rsid w:val="000C73D1"/>
    <w:rsid w:val="001266E7"/>
    <w:rsid w:val="001447D7"/>
    <w:rsid w:val="0016643B"/>
    <w:rsid w:val="00172AA0"/>
    <w:rsid w:val="001A1E05"/>
    <w:rsid w:val="001C6CEC"/>
    <w:rsid w:val="001E3163"/>
    <w:rsid w:val="001E41B3"/>
    <w:rsid w:val="001E70F1"/>
    <w:rsid w:val="001F6865"/>
    <w:rsid w:val="0020124B"/>
    <w:rsid w:val="00265C3D"/>
    <w:rsid w:val="002C1CBE"/>
    <w:rsid w:val="00305338"/>
    <w:rsid w:val="00306E28"/>
    <w:rsid w:val="003336F3"/>
    <w:rsid w:val="00337A52"/>
    <w:rsid w:val="00342F47"/>
    <w:rsid w:val="00357756"/>
    <w:rsid w:val="003828D0"/>
    <w:rsid w:val="00385AE7"/>
    <w:rsid w:val="003D79C8"/>
    <w:rsid w:val="003E37B2"/>
    <w:rsid w:val="0040705B"/>
    <w:rsid w:val="00426BB4"/>
    <w:rsid w:val="004668E0"/>
    <w:rsid w:val="004855D2"/>
    <w:rsid w:val="00491D11"/>
    <w:rsid w:val="004B0BA3"/>
    <w:rsid w:val="004C6F62"/>
    <w:rsid w:val="004E2BCC"/>
    <w:rsid w:val="004E3403"/>
    <w:rsid w:val="00504630"/>
    <w:rsid w:val="005118D6"/>
    <w:rsid w:val="00523185"/>
    <w:rsid w:val="00550E44"/>
    <w:rsid w:val="00553E34"/>
    <w:rsid w:val="005560A6"/>
    <w:rsid w:val="00565ADB"/>
    <w:rsid w:val="005C20E9"/>
    <w:rsid w:val="005C7C60"/>
    <w:rsid w:val="00603328"/>
    <w:rsid w:val="00607984"/>
    <w:rsid w:val="006169E9"/>
    <w:rsid w:val="00616D09"/>
    <w:rsid w:val="00640081"/>
    <w:rsid w:val="0067216D"/>
    <w:rsid w:val="00677B5F"/>
    <w:rsid w:val="006A1BC9"/>
    <w:rsid w:val="006D27F8"/>
    <w:rsid w:val="006F4018"/>
    <w:rsid w:val="007033BC"/>
    <w:rsid w:val="0072522F"/>
    <w:rsid w:val="00731228"/>
    <w:rsid w:val="00752509"/>
    <w:rsid w:val="007D5232"/>
    <w:rsid w:val="007E09B6"/>
    <w:rsid w:val="00805261"/>
    <w:rsid w:val="00827EE6"/>
    <w:rsid w:val="00861EE7"/>
    <w:rsid w:val="008A3674"/>
    <w:rsid w:val="008F5273"/>
    <w:rsid w:val="00911E3E"/>
    <w:rsid w:val="00931905"/>
    <w:rsid w:val="00932541"/>
    <w:rsid w:val="009373AD"/>
    <w:rsid w:val="00941A61"/>
    <w:rsid w:val="00957CC4"/>
    <w:rsid w:val="009A1F04"/>
    <w:rsid w:val="009A63BA"/>
    <w:rsid w:val="009D7EE0"/>
    <w:rsid w:val="009E277A"/>
    <w:rsid w:val="00A00BB9"/>
    <w:rsid w:val="00A06A20"/>
    <w:rsid w:val="00A224AD"/>
    <w:rsid w:val="00A44F2F"/>
    <w:rsid w:val="00A74CCD"/>
    <w:rsid w:val="00A95FF0"/>
    <w:rsid w:val="00AC382B"/>
    <w:rsid w:val="00AE273E"/>
    <w:rsid w:val="00B06EFA"/>
    <w:rsid w:val="00B46B5D"/>
    <w:rsid w:val="00B55309"/>
    <w:rsid w:val="00BA2944"/>
    <w:rsid w:val="00BC3645"/>
    <w:rsid w:val="00BD5C52"/>
    <w:rsid w:val="00BD5E7E"/>
    <w:rsid w:val="00BE5F74"/>
    <w:rsid w:val="00BF15A1"/>
    <w:rsid w:val="00C1040A"/>
    <w:rsid w:val="00C23CA8"/>
    <w:rsid w:val="00C430A2"/>
    <w:rsid w:val="00CB6BE7"/>
    <w:rsid w:val="00CC32FC"/>
    <w:rsid w:val="00D01AA7"/>
    <w:rsid w:val="00D166FC"/>
    <w:rsid w:val="00D17B0F"/>
    <w:rsid w:val="00D20FC1"/>
    <w:rsid w:val="00D31B52"/>
    <w:rsid w:val="00D430B2"/>
    <w:rsid w:val="00D67E65"/>
    <w:rsid w:val="00D82BB0"/>
    <w:rsid w:val="00D96124"/>
    <w:rsid w:val="00DB2894"/>
    <w:rsid w:val="00DB4D33"/>
    <w:rsid w:val="00DE37EE"/>
    <w:rsid w:val="00DE6BCF"/>
    <w:rsid w:val="00E15EF7"/>
    <w:rsid w:val="00E20E7E"/>
    <w:rsid w:val="00E42CC1"/>
    <w:rsid w:val="00EC58D4"/>
    <w:rsid w:val="00ED3A83"/>
    <w:rsid w:val="00EF18C1"/>
    <w:rsid w:val="00F214C6"/>
    <w:rsid w:val="00F2659A"/>
    <w:rsid w:val="00F42554"/>
    <w:rsid w:val="00F6319D"/>
    <w:rsid w:val="00FA3BF4"/>
    <w:rsid w:val="00FF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853A8"/>
  <w15:docId w15:val="{3ECC1E0E-476A-7646-B310-7115B22B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905"/>
    <w:rPr>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rsid w:val="00861EE7"/>
    <w:pPr>
      <w:ind w:left="720"/>
      <w:contextualSpacing/>
    </w:pPr>
    <w:rPr>
      <w:rFonts w:eastAsia="Calibri"/>
      <w:sz w:val="24"/>
      <w:szCs w:val="24"/>
      <w:lang w:val="uk-UA" w:eastAsia="ru-RU"/>
    </w:rPr>
  </w:style>
  <w:style w:type="paragraph" w:customStyle="1" w:styleId="Default">
    <w:name w:val="Default"/>
    <w:rsid w:val="00861EE7"/>
    <w:pPr>
      <w:autoSpaceDE w:val="0"/>
      <w:autoSpaceDN w:val="0"/>
      <w:adjustRightInd w:val="0"/>
    </w:pPr>
    <w:rPr>
      <w:color w:val="000000"/>
      <w:sz w:val="24"/>
      <w:szCs w:val="24"/>
      <w:lang w:val="en-US" w:eastAsia="en-US"/>
    </w:rPr>
  </w:style>
  <w:style w:type="paragraph" w:customStyle="1" w:styleId="SingleTxtG">
    <w:name w:val="_ Single Txt_G"/>
    <w:basedOn w:val="Normal"/>
    <w:link w:val="SingleTxtGChar"/>
    <w:rsid w:val="00B06EFA"/>
    <w:pPr>
      <w:suppressAutoHyphens/>
      <w:spacing w:after="120" w:line="240" w:lineRule="atLeast"/>
      <w:ind w:left="1134" w:right="1134"/>
      <w:jc w:val="both"/>
    </w:pPr>
    <w:rPr>
      <w:lang w:val="en-GB" w:eastAsia="en-US"/>
    </w:rPr>
  </w:style>
  <w:style w:type="character" w:customStyle="1" w:styleId="SingleTxtGChar">
    <w:name w:val="_ Single Txt_G Char"/>
    <w:link w:val="SingleTxtG"/>
    <w:rsid w:val="00B06EFA"/>
    <w:rPr>
      <w:lang w:val="en-GB" w:eastAsia="en-US" w:bidi="ar-SA"/>
    </w:rPr>
  </w:style>
  <w:style w:type="character" w:customStyle="1" w:styleId="apple-converted-space">
    <w:name w:val="apple-converted-space"/>
    <w:basedOn w:val="DefaultParagraphFont"/>
    <w:rsid w:val="00BD5C52"/>
  </w:style>
  <w:style w:type="character" w:styleId="Emphasis">
    <w:name w:val="Emphasis"/>
    <w:qFormat/>
    <w:rsid w:val="00BD5C52"/>
    <w:rPr>
      <w:i/>
      <w:iCs/>
    </w:rPr>
  </w:style>
  <w:style w:type="paragraph" w:customStyle="1" w:styleId="noimage">
    <w:name w:val="noimage"/>
    <w:basedOn w:val="Normal"/>
    <w:rsid w:val="006D27F8"/>
    <w:pPr>
      <w:spacing w:before="100" w:beforeAutospacing="1" w:after="100" w:afterAutospacing="1"/>
    </w:pPr>
    <w:rPr>
      <w:sz w:val="24"/>
      <w:szCs w:val="24"/>
      <w:lang w:val="uk-UA" w:eastAsia="uk-UA"/>
    </w:rPr>
  </w:style>
  <w:style w:type="character" w:styleId="Hyperlink">
    <w:name w:val="Hyperlink"/>
    <w:uiPriority w:val="99"/>
    <w:semiHidden/>
    <w:unhideWhenUsed/>
    <w:rsid w:val="006D27F8"/>
    <w:rPr>
      <w:color w:val="0000FF"/>
      <w:u w:val="single"/>
    </w:rPr>
  </w:style>
  <w:style w:type="paragraph" w:styleId="BalloonText">
    <w:name w:val="Balloon Text"/>
    <w:basedOn w:val="Normal"/>
    <w:link w:val="BalloonTextChar"/>
    <w:rsid w:val="00504630"/>
    <w:rPr>
      <w:rFonts w:ascii="Segoe UI" w:hAnsi="Segoe UI"/>
      <w:sz w:val="18"/>
      <w:szCs w:val="18"/>
    </w:rPr>
  </w:style>
  <w:style w:type="character" w:customStyle="1" w:styleId="BalloonTextChar">
    <w:name w:val="Balloon Text Char"/>
    <w:link w:val="BalloonText"/>
    <w:rsid w:val="00504630"/>
    <w:rPr>
      <w:rFonts w:ascii="Segoe UI" w:hAnsi="Segoe UI" w:cs="Segoe UI"/>
      <w:sz w:val="18"/>
      <w:szCs w:val="18"/>
      <w:lang w:val="ru-RU" w:eastAsia="zh-CN"/>
    </w:rPr>
  </w:style>
  <w:style w:type="paragraph" w:customStyle="1" w:styleId="Normal1">
    <w:name w:val="Normal1"/>
    <w:rsid w:val="00731228"/>
    <w:pPr>
      <w:spacing w:after="160" w:line="259" w:lineRule="auto"/>
    </w:pPr>
    <w:rPr>
      <w:rFonts w:ascii="Calibri" w:eastAsia="Calibri" w:hAnsi="Calibri" w:cs="Calibri"/>
      <w:sz w:val="22"/>
      <w:szCs w:val="22"/>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3791">
      <w:bodyDiv w:val="1"/>
      <w:marLeft w:val="0"/>
      <w:marRight w:val="0"/>
      <w:marTop w:val="0"/>
      <w:marBottom w:val="0"/>
      <w:divBdr>
        <w:top w:val="none" w:sz="0" w:space="0" w:color="auto"/>
        <w:left w:val="none" w:sz="0" w:space="0" w:color="auto"/>
        <w:bottom w:val="none" w:sz="0" w:space="0" w:color="auto"/>
        <w:right w:val="none" w:sz="0" w:space="0" w:color="auto"/>
      </w:divBdr>
      <w:divsChild>
        <w:div w:id="754284062">
          <w:marLeft w:val="0"/>
          <w:marRight w:val="0"/>
          <w:marTop w:val="0"/>
          <w:marBottom w:val="0"/>
          <w:divBdr>
            <w:top w:val="none" w:sz="0" w:space="0" w:color="auto"/>
            <w:left w:val="none" w:sz="0" w:space="0" w:color="auto"/>
            <w:bottom w:val="none" w:sz="0" w:space="0" w:color="auto"/>
            <w:right w:val="none" w:sz="0" w:space="0" w:color="auto"/>
          </w:divBdr>
          <w:divsChild>
            <w:div w:id="1514956638">
              <w:marLeft w:val="0"/>
              <w:marRight w:val="0"/>
              <w:marTop w:val="0"/>
              <w:marBottom w:val="0"/>
              <w:divBdr>
                <w:top w:val="none" w:sz="0" w:space="0" w:color="auto"/>
                <w:left w:val="none" w:sz="0" w:space="0" w:color="auto"/>
                <w:bottom w:val="none" w:sz="0" w:space="0" w:color="auto"/>
                <w:right w:val="none" w:sz="0" w:space="0" w:color="auto"/>
              </w:divBdr>
              <w:divsChild>
                <w:div w:id="6326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0798">
      <w:bodyDiv w:val="1"/>
      <w:marLeft w:val="0"/>
      <w:marRight w:val="0"/>
      <w:marTop w:val="0"/>
      <w:marBottom w:val="0"/>
      <w:divBdr>
        <w:top w:val="none" w:sz="0" w:space="0" w:color="auto"/>
        <w:left w:val="none" w:sz="0" w:space="0" w:color="auto"/>
        <w:bottom w:val="none" w:sz="0" w:space="0" w:color="auto"/>
        <w:right w:val="none" w:sz="0" w:space="0" w:color="auto"/>
      </w:divBdr>
    </w:div>
    <w:div w:id="433986019">
      <w:bodyDiv w:val="1"/>
      <w:marLeft w:val="0"/>
      <w:marRight w:val="0"/>
      <w:marTop w:val="0"/>
      <w:marBottom w:val="0"/>
      <w:divBdr>
        <w:top w:val="none" w:sz="0" w:space="0" w:color="auto"/>
        <w:left w:val="none" w:sz="0" w:space="0" w:color="auto"/>
        <w:bottom w:val="none" w:sz="0" w:space="0" w:color="auto"/>
        <w:right w:val="none" w:sz="0" w:space="0" w:color="auto"/>
      </w:divBdr>
      <w:divsChild>
        <w:div w:id="1224101440">
          <w:marLeft w:val="0"/>
          <w:marRight w:val="0"/>
          <w:marTop w:val="0"/>
          <w:marBottom w:val="0"/>
          <w:divBdr>
            <w:top w:val="none" w:sz="0" w:space="0" w:color="auto"/>
            <w:left w:val="none" w:sz="0" w:space="0" w:color="auto"/>
            <w:bottom w:val="none" w:sz="0" w:space="0" w:color="auto"/>
            <w:right w:val="none" w:sz="0" w:space="0" w:color="auto"/>
          </w:divBdr>
          <w:divsChild>
            <w:div w:id="1703049109">
              <w:marLeft w:val="0"/>
              <w:marRight w:val="0"/>
              <w:marTop w:val="0"/>
              <w:marBottom w:val="0"/>
              <w:divBdr>
                <w:top w:val="none" w:sz="0" w:space="0" w:color="auto"/>
                <w:left w:val="none" w:sz="0" w:space="0" w:color="auto"/>
                <w:bottom w:val="none" w:sz="0" w:space="0" w:color="auto"/>
                <w:right w:val="none" w:sz="0" w:space="0" w:color="auto"/>
              </w:divBdr>
              <w:divsChild>
                <w:div w:id="13723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39950">
      <w:bodyDiv w:val="1"/>
      <w:marLeft w:val="0"/>
      <w:marRight w:val="0"/>
      <w:marTop w:val="0"/>
      <w:marBottom w:val="0"/>
      <w:divBdr>
        <w:top w:val="none" w:sz="0" w:space="0" w:color="auto"/>
        <w:left w:val="none" w:sz="0" w:space="0" w:color="auto"/>
        <w:bottom w:val="none" w:sz="0" w:space="0" w:color="auto"/>
        <w:right w:val="none" w:sz="0" w:space="0" w:color="auto"/>
      </w:divBdr>
      <w:divsChild>
        <w:div w:id="921597075">
          <w:marLeft w:val="0"/>
          <w:marRight w:val="0"/>
          <w:marTop w:val="0"/>
          <w:marBottom w:val="0"/>
          <w:divBdr>
            <w:top w:val="none" w:sz="0" w:space="0" w:color="auto"/>
            <w:left w:val="none" w:sz="0" w:space="0" w:color="auto"/>
            <w:bottom w:val="none" w:sz="0" w:space="0" w:color="auto"/>
            <w:right w:val="none" w:sz="0" w:space="0" w:color="auto"/>
          </w:divBdr>
          <w:divsChild>
            <w:div w:id="1203861410">
              <w:marLeft w:val="0"/>
              <w:marRight w:val="0"/>
              <w:marTop w:val="0"/>
              <w:marBottom w:val="0"/>
              <w:divBdr>
                <w:top w:val="none" w:sz="0" w:space="0" w:color="auto"/>
                <w:left w:val="none" w:sz="0" w:space="0" w:color="auto"/>
                <w:bottom w:val="none" w:sz="0" w:space="0" w:color="auto"/>
                <w:right w:val="none" w:sz="0" w:space="0" w:color="auto"/>
              </w:divBdr>
              <w:divsChild>
                <w:div w:id="10180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7775">
      <w:bodyDiv w:val="1"/>
      <w:marLeft w:val="0"/>
      <w:marRight w:val="0"/>
      <w:marTop w:val="0"/>
      <w:marBottom w:val="0"/>
      <w:divBdr>
        <w:top w:val="none" w:sz="0" w:space="0" w:color="auto"/>
        <w:left w:val="none" w:sz="0" w:space="0" w:color="auto"/>
        <w:bottom w:val="none" w:sz="0" w:space="0" w:color="auto"/>
        <w:right w:val="none" w:sz="0" w:space="0" w:color="auto"/>
      </w:divBdr>
      <w:divsChild>
        <w:div w:id="1724013190">
          <w:marLeft w:val="0"/>
          <w:marRight w:val="0"/>
          <w:marTop w:val="0"/>
          <w:marBottom w:val="0"/>
          <w:divBdr>
            <w:top w:val="none" w:sz="0" w:space="0" w:color="auto"/>
            <w:left w:val="none" w:sz="0" w:space="0" w:color="auto"/>
            <w:bottom w:val="none" w:sz="0" w:space="0" w:color="auto"/>
            <w:right w:val="none" w:sz="0" w:space="0" w:color="auto"/>
          </w:divBdr>
          <w:divsChild>
            <w:div w:id="830682709">
              <w:marLeft w:val="0"/>
              <w:marRight w:val="0"/>
              <w:marTop w:val="0"/>
              <w:marBottom w:val="0"/>
              <w:divBdr>
                <w:top w:val="none" w:sz="0" w:space="0" w:color="auto"/>
                <w:left w:val="none" w:sz="0" w:space="0" w:color="auto"/>
                <w:bottom w:val="none" w:sz="0" w:space="0" w:color="auto"/>
                <w:right w:val="none" w:sz="0" w:space="0" w:color="auto"/>
              </w:divBdr>
              <w:divsChild>
                <w:div w:id="8777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687</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861F8A2FA3384AAEA8F08EB4602452" ma:contentTypeVersion="3" ma:contentTypeDescription="Create a new document." ma:contentTypeScope="" ma:versionID="eff3b0e0bf98838f3583ea851d57681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DB91C-FBE5-48A1-B449-C5B14C2FBA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50AA8-92BC-414D-99BC-8026F23F3F38}">
  <ds:schemaRefs>
    <ds:schemaRef ds:uri="http://schemas.microsoft.com/sharepoint/v3/contenttype/forms"/>
  </ds:schemaRefs>
</ds:datastoreItem>
</file>

<file path=customXml/itemProps3.xml><?xml version="1.0" encoding="utf-8"?>
<ds:datastoreItem xmlns:ds="http://schemas.openxmlformats.org/officeDocument/2006/customXml" ds:itemID="{E0AB23EB-D487-4773-A461-6921342C0A0E}"/>
</file>

<file path=docProps/app.xml><?xml version="1.0" encoding="utf-8"?>
<Properties xmlns="http://schemas.openxmlformats.org/officeDocument/2006/extended-properties" xmlns:vt="http://schemas.openxmlformats.org/officeDocument/2006/docPropsVTypes">
  <Template>Normal.dotm</Template>
  <TotalTime>28</TotalTime>
  <Pages>1</Pages>
  <Words>183</Words>
  <Characters>1047</Characters>
  <Application>Microsoft Office Word</Application>
  <DocSecurity>0</DocSecurity>
  <Lines>8</Lines>
  <Paragraphs>2</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Human Rights Council</vt:lpstr>
      <vt:lpstr>Human Rights Council</vt:lpstr>
      <vt:lpstr>Human Rights Council</vt:lpstr>
    </vt:vector>
  </TitlesOfParts>
  <Company>PPU in Geneva</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dc:title>
  <dc:subject/>
  <dc:creator>Admin</dc:creator>
  <cp:keywords/>
  <cp:lastModifiedBy>Microsoft Office User</cp:lastModifiedBy>
  <cp:revision>5</cp:revision>
  <cp:lastPrinted>2023-11-02T17:52:00Z</cp:lastPrinted>
  <dcterms:created xsi:type="dcterms:W3CDTF">2023-11-03T15:23:00Z</dcterms:created>
  <dcterms:modified xsi:type="dcterms:W3CDTF">2023-11-07T16:15:00Z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0x0101003D861F8A2FA3384AAEA8F08EB4602452</vt:lpwstr>
  </property>
</Properties>
</file>