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4180" w14:textId="77777777" w:rsidR="00045F1F" w:rsidRDefault="00045F1F" w:rsidP="00045F1F">
      <w:pPr>
        <w:spacing w:after="0" w:line="240" w:lineRule="auto"/>
        <w:jc w:val="center"/>
        <w:rPr>
          <w:rFonts w:ascii="Arial Black" w:hAnsi="Arial Black"/>
          <w:b/>
          <w:sz w:val="24"/>
          <w:szCs w:val="24"/>
          <w:lang w:val="en-GB"/>
        </w:rPr>
      </w:pPr>
      <w:r w:rsidRPr="00CE033D">
        <w:rPr>
          <w:noProof/>
          <w:sz w:val="24"/>
          <w:szCs w:val="24"/>
          <w:lang w:eastAsia="fr-CH"/>
        </w:rPr>
        <w:drawing>
          <wp:inline distT="0" distB="0" distL="0" distR="0" wp14:anchorId="2D373DC9" wp14:editId="3B4A1592">
            <wp:extent cx="1588958" cy="1001395"/>
            <wp:effectExtent l="0" t="0" r="0" b="1905"/>
            <wp:docPr id="1" name="Picture 1" descr="C:\Documents and Settings\Mum\Desktop\coat of ar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m\Desktop\coat of arm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3481" cy="1023152"/>
                    </a:xfrm>
                    <a:prstGeom prst="rect">
                      <a:avLst/>
                    </a:prstGeom>
                    <a:noFill/>
                    <a:ln>
                      <a:noFill/>
                    </a:ln>
                  </pic:spPr>
                </pic:pic>
              </a:graphicData>
            </a:graphic>
          </wp:inline>
        </w:drawing>
      </w:r>
    </w:p>
    <w:p w14:paraId="5C5EB66C" w14:textId="77777777" w:rsidR="00045F1F" w:rsidRDefault="00045F1F" w:rsidP="00045F1F">
      <w:pPr>
        <w:spacing w:after="0" w:line="240" w:lineRule="auto"/>
        <w:jc w:val="center"/>
        <w:rPr>
          <w:rFonts w:ascii="Arial Black" w:hAnsi="Arial Black"/>
          <w:b/>
          <w:sz w:val="24"/>
          <w:szCs w:val="24"/>
          <w:lang w:val="en-GB"/>
        </w:rPr>
      </w:pPr>
      <w:r w:rsidRPr="00CE033D">
        <w:rPr>
          <w:rFonts w:ascii="Arial Black" w:hAnsi="Arial Black"/>
          <w:b/>
          <w:sz w:val="24"/>
          <w:szCs w:val="24"/>
          <w:lang w:val="en-GB"/>
        </w:rPr>
        <w:t>SIERRA LEONE</w:t>
      </w:r>
    </w:p>
    <w:p w14:paraId="38892EDE" w14:textId="77777777" w:rsidR="00045F1F" w:rsidRPr="00240439" w:rsidRDefault="00045F1F" w:rsidP="00045F1F">
      <w:pPr>
        <w:spacing w:after="0" w:line="240" w:lineRule="auto"/>
        <w:jc w:val="center"/>
        <w:rPr>
          <w:rFonts w:ascii="Arial Black" w:hAnsi="Arial Black"/>
          <w:b/>
          <w:sz w:val="10"/>
          <w:szCs w:val="10"/>
          <w:lang w:val="en-GB"/>
        </w:rPr>
      </w:pPr>
    </w:p>
    <w:p w14:paraId="01D7C821" w14:textId="77777777" w:rsidR="00045F1F" w:rsidRPr="00CE033D" w:rsidRDefault="00045F1F" w:rsidP="00045F1F">
      <w:pPr>
        <w:spacing w:after="0" w:line="240" w:lineRule="auto"/>
        <w:jc w:val="center"/>
        <w:rPr>
          <w:rFonts w:ascii="Arial" w:hAnsi="Arial" w:cs="Arial"/>
          <w:b/>
          <w:sz w:val="23"/>
          <w:szCs w:val="23"/>
          <w:lang w:val="en-GB"/>
        </w:rPr>
      </w:pPr>
      <w:r>
        <w:rPr>
          <w:rFonts w:ascii="Arial" w:hAnsi="Arial" w:cs="Arial"/>
          <w:b/>
          <w:sz w:val="23"/>
          <w:szCs w:val="23"/>
          <w:lang w:val="en-GB"/>
        </w:rPr>
        <w:t>44</w:t>
      </w:r>
      <w:r w:rsidRPr="00B937DF">
        <w:rPr>
          <w:rFonts w:ascii="Arial" w:hAnsi="Arial" w:cs="Arial"/>
          <w:b/>
          <w:sz w:val="23"/>
          <w:szCs w:val="23"/>
          <w:vertAlign w:val="superscript"/>
          <w:lang w:val="en-GB"/>
        </w:rPr>
        <w:t>th</w:t>
      </w:r>
      <w:r w:rsidRPr="00CE033D">
        <w:rPr>
          <w:rFonts w:ascii="Arial" w:hAnsi="Arial" w:cs="Arial"/>
          <w:b/>
          <w:sz w:val="23"/>
          <w:szCs w:val="23"/>
          <w:lang w:val="en-GB"/>
        </w:rPr>
        <w:t xml:space="preserve"> Session of the UPR</w:t>
      </w:r>
    </w:p>
    <w:p w14:paraId="4E25466C" w14:textId="77777777" w:rsidR="00045F1F" w:rsidRPr="00240439" w:rsidRDefault="00045F1F" w:rsidP="00045F1F">
      <w:pPr>
        <w:spacing w:after="0" w:line="240" w:lineRule="auto"/>
        <w:jc w:val="center"/>
        <w:rPr>
          <w:rFonts w:ascii="Arial" w:hAnsi="Arial" w:cs="Arial"/>
          <w:sz w:val="15"/>
          <w:szCs w:val="15"/>
          <w:lang w:val="en-GB"/>
        </w:rPr>
      </w:pPr>
    </w:p>
    <w:p w14:paraId="070B6C11" w14:textId="77777777" w:rsidR="00045F1F" w:rsidRPr="00386B70" w:rsidRDefault="00045F1F" w:rsidP="00045F1F">
      <w:pPr>
        <w:spacing w:after="0" w:line="240" w:lineRule="auto"/>
        <w:jc w:val="center"/>
        <w:rPr>
          <w:rFonts w:ascii="Times New Roman" w:hAnsi="Times New Roman" w:cs="Times New Roman"/>
          <w:b/>
          <w:sz w:val="23"/>
          <w:szCs w:val="23"/>
          <w:lang w:val="en-GB"/>
        </w:rPr>
      </w:pPr>
      <w:r>
        <w:rPr>
          <w:rFonts w:ascii="Arial" w:hAnsi="Arial" w:cs="Arial"/>
          <w:b/>
          <w:sz w:val="23"/>
          <w:szCs w:val="23"/>
          <w:lang w:val="en-GB"/>
        </w:rPr>
        <w:t>COLUMBIA</w:t>
      </w:r>
    </w:p>
    <w:p w14:paraId="5C3D6F96" w14:textId="77777777" w:rsidR="00045F1F" w:rsidRPr="00240439" w:rsidRDefault="00045F1F" w:rsidP="00045F1F">
      <w:pPr>
        <w:spacing w:after="0" w:line="240" w:lineRule="auto"/>
        <w:jc w:val="center"/>
        <w:rPr>
          <w:rFonts w:ascii="Arial" w:hAnsi="Arial" w:cs="Arial"/>
          <w:sz w:val="10"/>
          <w:szCs w:val="10"/>
          <w:lang w:val="en-GB"/>
        </w:rPr>
      </w:pPr>
    </w:p>
    <w:p w14:paraId="3BEEBC29" w14:textId="77777777" w:rsidR="00045F1F" w:rsidRPr="00CE033D" w:rsidRDefault="00045F1F" w:rsidP="00045F1F">
      <w:pPr>
        <w:spacing w:after="0" w:line="240" w:lineRule="auto"/>
        <w:jc w:val="center"/>
        <w:rPr>
          <w:rFonts w:ascii="Arial" w:hAnsi="Arial" w:cs="Arial"/>
          <w:sz w:val="23"/>
          <w:szCs w:val="23"/>
          <w:lang w:val="en-GB"/>
        </w:rPr>
      </w:pPr>
      <w:r>
        <w:rPr>
          <w:rFonts w:ascii="Arial" w:hAnsi="Arial" w:cs="Arial"/>
          <w:sz w:val="23"/>
          <w:szCs w:val="23"/>
          <w:lang w:val="en-GB"/>
        </w:rPr>
        <w:t>Tuesday, 7</w:t>
      </w:r>
      <w:r w:rsidRPr="00045F1F">
        <w:rPr>
          <w:rFonts w:ascii="Arial" w:hAnsi="Arial" w:cs="Arial"/>
          <w:sz w:val="23"/>
          <w:szCs w:val="23"/>
          <w:vertAlign w:val="superscript"/>
          <w:lang w:val="en-GB"/>
        </w:rPr>
        <w:t>th</w:t>
      </w:r>
      <w:r>
        <w:rPr>
          <w:rFonts w:ascii="Arial" w:hAnsi="Arial" w:cs="Arial"/>
          <w:sz w:val="23"/>
          <w:szCs w:val="23"/>
          <w:lang w:val="en-GB"/>
        </w:rPr>
        <w:t xml:space="preserve"> November, 2023</w:t>
      </w:r>
    </w:p>
    <w:p w14:paraId="50B55599" w14:textId="77777777" w:rsidR="00045F1F" w:rsidRDefault="00045F1F" w:rsidP="00045F1F">
      <w:pPr>
        <w:shd w:val="clear" w:color="auto" w:fill="FFFFFF"/>
        <w:spacing w:after="0"/>
        <w:jc w:val="both"/>
        <w:rPr>
          <w:rFonts w:ascii="Arial" w:eastAsia="Times New Roman" w:hAnsi="Arial" w:cs="Arial"/>
          <w:lang w:val="en-GB" w:eastAsia="fr-CH"/>
        </w:rPr>
      </w:pP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r>
        <w:rPr>
          <w:rFonts w:ascii="Arial" w:eastAsia="Times New Roman" w:hAnsi="Arial" w:cs="Arial"/>
          <w:lang w:val="en-GB" w:eastAsia="fr-CH"/>
        </w:rPr>
        <w:tab/>
      </w:r>
    </w:p>
    <w:p w14:paraId="57A1AD37" w14:textId="77777777" w:rsidR="00045F1F" w:rsidRPr="00BE0058" w:rsidRDefault="00045F1F" w:rsidP="00045F1F">
      <w:pPr>
        <w:shd w:val="clear" w:color="auto" w:fill="FFFFFF"/>
        <w:spacing w:after="0"/>
        <w:ind w:left="6480"/>
        <w:jc w:val="both"/>
        <w:rPr>
          <w:rFonts w:ascii="Arial" w:eastAsia="Times New Roman" w:hAnsi="Arial" w:cs="Arial"/>
          <w:b/>
          <w:bCs/>
          <w:u w:val="single"/>
          <w:lang w:val="en-GB" w:eastAsia="fr-CH"/>
        </w:rPr>
      </w:pPr>
      <w:r w:rsidRPr="00BE0058">
        <w:rPr>
          <w:rFonts w:ascii="Arial" w:eastAsia="Times New Roman" w:hAnsi="Arial" w:cs="Arial"/>
          <w:b/>
          <w:bCs/>
          <w:u w:val="single"/>
          <w:lang w:val="en-GB" w:eastAsia="fr-CH"/>
        </w:rPr>
        <w:t>Check against Delivery</w:t>
      </w:r>
    </w:p>
    <w:p w14:paraId="707F00A0" w14:textId="77777777" w:rsidR="00045F1F" w:rsidRPr="005005E5" w:rsidRDefault="00045F1F" w:rsidP="00045F1F">
      <w:pPr>
        <w:shd w:val="clear" w:color="auto" w:fill="FFFFFF"/>
        <w:spacing w:after="0"/>
        <w:jc w:val="both"/>
        <w:rPr>
          <w:rFonts w:ascii="Arial" w:eastAsia="Times New Roman" w:hAnsi="Arial" w:cs="Arial"/>
          <w:sz w:val="24"/>
          <w:szCs w:val="24"/>
          <w:lang w:val="en-GB" w:eastAsia="fr-CH"/>
        </w:rPr>
      </w:pPr>
      <w:r w:rsidRPr="002D3FFE">
        <w:rPr>
          <w:rFonts w:ascii="Arial" w:eastAsia="Times New Roman" w:hAnsi="Arial" w:cs="Arial"/>
          <w:b/>
          <w:bCs/>
          <w:sz w:val="24"/>
          <w:szCs w:val="24"/>
          <w:lang w:val="en-GB" w:eastAsia="fr-CH"/>
        </w:rPr>
        <w:t xml:space="preserve">Mr. </w:t>
      </w:r>
      <w:r>
        <w:rPr>
          <w:rFonts w:ascii="Arial" w:eastAsia="Times New Roman" w:hAnsi="Arial" w:cs="Arial"/>
          <w:b/>
          <w:bCs/>
          <w:sz w:val="24"/>
          <w:szCs w:val="24"/>
          <w:lang w:val="en-GB" w:eastAsia="fr-CH"/>
        </w:rPr>
        <w:t xml:space="preserve">Vice </w:t>
      </w:r>
      <w:r w:rsidRPr="002D3FFE">
        <w:rPr>
          <w:rFonts w:ascii="Arial" w:eastAsia="Times New Roman" w:hAnsi="Arial" w:cs="Arial"/>
          <w:b/>
          <w:bCs/>
          <w:sz w:val="24"/>
          <w:szCs w:val="24"/>
          <w:lang w:val="en-GB" w:eastAsia="fr-CH"/>
        </w:rPr>
        <w:t>President</w:t>
      </w:r>
      <w:r w:rsidRPr="005005E5">
        <w:rPr>
          <w:rFonts w:ascii="Arial" w:eastAsia="Times New Roman" w:hAnsi="Arial" w:cs="Arial"/>
          <w:sz w:val="24"/>
          <w:szCs w:val="24"/>
          <w:lang w:val="en-GB" w:eastAsia="fr-CH"/>
        </w:rPr>
        <w:t>,</w:t>
      </w:r>
    </w:p>
    <w:p w14:paraId="5347FEAC" w14:textId="77777777" w:rsidR="00045F1F" w:rsidRPr="00E903B4" w:rsidRDefault="00045F1F" w:rsidP="00045F1F">
      <w:pPr>
        <w:shd w:val="clear" w:color="auto" w:fill="FFFFFF"/>
        <w:spacing w:after="0"/>
        <w:jc w:val="both"/>
        <w:rPr>
          <w:rFonts w:ascii="Arial" w:eastAsia="Times New Roman" w:hAnsi="Arial" w:cs="Arial"/>
          <w:sz w:val="8"/>
          <w:szCs w:val="8"/>
          <w:lang w:val="en-GB" w:eastAsia="fr-CH"/>
        </w:rPr>
      </w:pPr>
      <w:r w:rsidRPr="005005E5">
        <w:rPr>
          <w:rFonts w:ascii="Arial" w:eastAsia="Times New Roman" w:hAnsi="Arial" w:cs="Arial"/>
          <w:sz w:val="24"/>
          <w:szCs w:val="24"/>
          <w:lang w:val="en-GB" w:eastAsia="fr-CH"/>
        </w:rPr>
        <w:t> </w:t>
      </w:r>
    </w:p>
    <w:p w14:paraId="0C01F2C4" w14:textId="77777777" w:rsidR="00045F1F" w:rsidRDefault="00045F1F" w:rsidP="00045F1F">
      <w:pPr>
        <w:spacing w:after="0"/>
        <w:jc w:val="both"/>
        <w:rPr>
          <w:rFonts w:ascii="Arial" w:eastAsia="Times New Roman" w:hAnsi="Arial" w:cs="Arial"/>
          <w:sz w:val="24"/>
          <w:szCs w:val="24"/>
          <w:lang w:val="en-GB" w:eastAsia="fr-CH"/>
        </w:rPr>
      </w:pPr>
      <w:r w:rsidRPr="005005E5">
        <w:rPr>
          <w:rFonts w:ascii="Arial" w:eastAsia="Times New Roman" w:hAnsi="Arial" w:cs="Arial"/>
          <w:sz w:val="24"/>
          <w:szCs w:val="24"/>
          <w:lang w:val="en-GB" w:eastAsia="fr-CH"/>
        </w:rPr>
        <w:t xml:space="preserve">Sierra Leone welcomes </w:t>
      </w:r>
      <w:r w:rsidR="00A05DAD" w:rsidRPr="00714865">
        <w:rPr>
          <w:rFonts w:ascii="Arial" w:hAnsi="Arial" w:cs="Arial"/>
          <w:b/>
          <w:bCs/>
          <w:color w:val="212121"/>
          <w:sz w:val="24"/>
          <w:szCs w:val="24"/>
          <w:lang w:val="en-US"/>
        </w:rPr>
        <w:t>Ms. Elizabeth Inés TAYLOR JAY, Vice-Minister of Multilateral Affairs - Ministry of Foreign Affairs</w:t>
      </w:r>
      <w:r w:rsidR="00A05DAD">
        <w:rPr>
          <w:rFonts w:ascii="Arial" w:eastAsia="Times New Roman" w:hAnsi="Arial" w:cs="Arial"/>
          <w:sz w:val="24"/>
          <w:szCs w:val="24"/>
          <w:lang w:val="en-GB" w:eastAsia="fr-CH"/>
        </w:rPr>
        <w:t xml:space="preserve"> </w:t>
      </w:r>
      <w:r w:rsidR="00714865">
        <w:rPr>
          <w:rFonts w:ascii="Arial" w:eastAsia="Times New Roman" w:hAnsi="Arial" w:cs="Arial"/>
          <w:sz w:val="24"/>
          <w:szCs w:val="24"/>
          <w:lang w:val="en-GB" w:eastAsia="fr-CH"/>
        </w:rPr>
        <w:t xml:space="preserve">and the </w:t>
      </w:r>
      <w:r w:rsidRPr="005005E5">
        <w:rPr>
          <w:rFonts w:ascii="Arial" w:eastAsia="Times New Roman" w:hAnsi="Arial" w:cs="Arial"/>
          <w:sz w:val="24"/>
          <w:szCs w:val="24"/>
          <w:lang w:val="en-GB" w:eastAsia="fr-CH"/>
        </w:rPr>
        <w:t>distinguished</w:t>
      </w:r>
      <w:r>
        <w:rPr>
          <w:rFonts w:ascii="Arial" w:eastAsia="Times New Roman" w:hAnsi="Arial" w:cs="Arial"/>
          <w:sz w:val="24"/>
          <w:szCs w:val="24"/>
          <w:lang w:val="en-GB" w:eastAsia="fr-CH"/>
        </w:rPr>
        <w:t xml:space="preserve"> high-level</w:t>
      </w:r>
      <w:r w:rsidRPr="005005E5">
        <w:rPr>
          <w:rFonts w:ascii="Arial" w:eastAsia="Times New Roman" w:hAnsi="Arial" w:cs="Arial"/>
          <w:sz w:val="24"/>
          <w:szCs w:val="24"/>
          <w:lang w:val="en-GB" w:eastAsia="fr-CH"/>
        </w:rPr>
        <w:t xml:space="preserve"> delegation from </w:t>
      </w:r>
      <w:r>
        <w:rPr>
          <w:rFonts w:ascii="Arial" w:eastAsia="Times New Roman" w:hAnsi="Arial" w:cs="Arial"/>
          <w:sz w:val="24"/>
          <w:szCs w:val="24"/>
          <w:lang w:val="en-GB" w:eastAsia="fr-CH"/>
        </w:rPr>
        <w:t xml:space="preserve">Columbia </w:t>
      </w:r>
      <w:r w:rsidRPr="005005E5">
        <w:rPr>
          <w:rFonts w:ascii="Arial" w:eastAsia="Times New Roman" w:hAnsi="Arial" w:cs="Arial"/>
          <w:sz w:val="24"/>
          <w:szCs w:val="24"/>
          <w:lang w:val="en-GB" w:eastAsia="fr-CH"/>
        </w:rPr>
        <w:t>and thanks it for the presentation of its national report. </w:t>
      </w:r>
    </w:p>
    <w:p w14:paraId="41CAFA5B" w14:textId="77777777" w:rsidR="00045F1F" w:rsidRPr="00E903B4" w:rsidRDefault="00045F1F" w:rsidP="00045F1F">
      <w:pPr>
        <w:shd w:val="clear" w:color="auto" w:fill="FFFFFF"/>
        <w:spacing w:after="0"/>
        <w:jc w:val="both"/>
        <w:rPr>
          <w:rFonts w:ascii="Arial" w:eastAsia="Times New Roman" w:hAnsi="Arial" w:cs="Arial"/>
          <w:sz w:val="18"/>
          <w:szCs w:val="18"/>
          <w:lang w:val="en-GB" w:eastAsia="fr-CH"/>
        </w:rPr>
      </w:pPr>
    </w:p>
    <w:p w14:paraId="22F354E5" w14:textId="77777777" w:rsidR="00045F1F" w:rsidRPr="00E903B4" w:rsidRDefault="00CE12F7" w:rsidP="00045F1F">
      <w:pPr>
        <w:shd w:val="clear" w:color="auto" w:fill="FFFFFF"/>
        <w:spacing w:after="0"/>
        <w:jc w:val="both"/>
        <w:rPr>
          <w:rFonts w:ascii="Arial" w:eastAsia="Times New Roman" w:hAnsi="Arial" w:cs="Arial"/>
          <w:sz w:val="13"/>
          <w:szCs w:val="13"/>
          <w:lang w:val="en-GB" w:eastAsia="fr-CH"/>
        </w:rPr>
      </w:pPr>
      <w:r w:rsidRPr="00CE12F7">
        <w:rPr>
          <w:rFonts w:ascii="Arial" w:eastAsia="Times New Roman" w:hAnsi="Arial" w:cs="Arial"/>
          <w:sz w:val="24"/>
          <w:szCs w:val="24"/>
          <w:lang w:val="en-GB" w:eastAsia="fr-CH"/>
        </w:rPr>
        <w:t xml:space="preserve">My delegation welcomes the bilateral ceasefire of 22 August 2023 with the National Liberation Army and welcomes the formation and important work of the Comprehensive System of Truth, Justice, Reparation and Non-Repetition. As a post-conflict country, Sierra Leone fully supports Colombia in its request for international assistance and cooperation to support the work of the Comprehensive System in the search for peace, </w:t>
      </w:r>
      <w:proofErr w:type="gramStart"/>
      <w:r w:rsidRPr="00CE12F7">
        <w:rPr>
          <w:rFonts w:ascii="Arial" w:eastAsia="Times New Roman" w:hAnsi="Arial" w:cs="Arial"/>
          <w:sz w:val="24"/>
          <w:szCs w:val="24"/>
          <w:lang w:val="en-GB" w:eastAsia="fr-CH"/>
        </w:rPr>
        <w:t>justice</w:t>
      </w:r>
      <w:proofErr w:type="gramEnd"/>
      <w:r w:rsidRPr="00CE12F7">
        <w:rPr>
          <w:rFonts w:ascii="Arial" w:eastAsia="Times New Roman" w:hAnsi="Arial" w:cs="Arial"/>
          <w:sz w:val="24"/>
          <w:szCs w:val="24"/>
          <w:lang w:val="en-GB" w:eastAsia="fr-CH"/>
        </w:rPr>
        <w:t xml:space="preserve"> and reparation for human rights victims.</w:t>
      </w:r>
    </w:p>
    <w:p w14:paraId="6C0C94E1" w14:textId="77777777" w:rsidR="00714865" w:rsidRDefault="00045F1F" w:rsidP="00045F1F">
      <w:pPr>
        <w:jc w:val="both"/>
        <w:rPr>
          <w:rFonts w:ascii="Arial" w:eastAsia="Times New Roman" w:hAnsi="Arial" w:cs="Arial"/>
          <w:sz w:val="24"/>
          <w:szCs w:val="24"/>
          <w:lang w:val="en-GB" w:eastAsia="fr-CH"/>
        </w:rPr>
      </w:pPr>
      <w:r w:rsidRPr="005005E5">
        <w:rPr>
          <w:rFonts w:ascii="Arial" w:eastAsia="Times New Roman" w:hAnsi="Arial" w:cs="Arial"/>
          <w:sz w:val="24"/>
          <w:szCs w:val="24"/>
          <w:lang w:val="en-GB" w:eastAsia="fr-CH"/>
        </w:rPr>
        <w:t xml:space="preserve">In a spirit of constructive engagement, we recommend </w:t>
      </w:r>
      <w:r>
        <w:rPr>
          <w:rFonts w:ascii="Arial" w:eastAsia="Times New Roman" w:hAnsi="Arial" w:cs="Arial"/>
          <w:sz w:val="24"/>
          <w:szCs w:val="24"/>
          <w:lang w:val="en-GB" w:eastAsia="fr-CH"/>
        </w:rPr>
        <w:t>that Colombia consider</w:t>
      </w:r>
      <w:r w:rsidR="00AE166B">
        <w:rPr>
          <w:rFonts w:ascii="Arial" w:eastAsia="Times New Roman" w:hAnsi="Arial" w:cs="Arial"/>
          <w:sz w:val="24"/>
          <w:szCs w:val="24"/>
          <w:lang w:val="en-GB" w:eastAsia="fr-CH"/>
        </w:rPr>
        <w:t xml:space="preserve"> the following</w:t>
      </w:r>
      <w:r w:rsidRPr="005005E5">
        <w:rPr>
          <w:rFonts w:ascii="Arial" w:eastAsia="Times New Roman" w:hAnsi="Arial" w:cs="Arial"/>
          <w:sz w:val="24"/>
          <w:szCs w:val="24"/>
          <w:lang w:val="en-GB" w:eastAsia="fr-CH"/>
        </w:rPr>
        <w:t>:</w:t>
      </w:r>
    </w:p>
    <w:p w14:paraId="39B864B7" w14:textId="77777777" w:rsidR="00714865" w:rsidRPr="00714865" w:rsidRDefault="00AE166B" w:rsidP="00714865">
      <w:pPr>
        <w:pStyle w:val="ListParagraph"/>
        <w:numPr>
          <w:ilvl w:val="0"/>
          <w:numId w:val="2"/>
        </w:numPr>
        <w:jc w:val="both"/>
        <w:rPr>
          <w:rFonts w:ascii="Arial" w:eastAsia="Times New Roman" w:hAnsi="Arial" w:cs="Arial"/>
          <w:sz w:val="24"/>
          <w:szCs w:val="24"/>
          <w:lang w:val="en-GB" w:eastAsia="fr-CH"/>
        </w:rPr>
      </w:pPr>
      <w:r>
        <w:rPr>
          <w:rFonts w:ascii="Arial" w:hAnsi="Arial" w:cs="Arial"/>
          <w:color w:val="000000"/>
          <w:sz w:val="24"/>
          <w:szCs w:val="24"/>
          <w:lang w:val="en-US"/>
        </w:rPr>
        <w:t>Extend</w:t>
      </w:r>
      <w:r w:rsidR="00714865">
        <w:rPr>
          <w:rFonts w:ascii="Arial" w:hAnsi="Arial" w:cs="Arial"/>
          <w:color w:val="000000"/>
          <w:sz w:val="24"/>
          <w:szCs w:val="24"/>
          <w:lang w:val="en-US"/>
        </w:rPr>
        <w:t xml:space="preserve"> a standing invitation to all special procedures mandate holders and facilitate their access to the country.</w:t>
      </w:r>
    </w:p>
    <w:p w14:paraId="71FC8663" w14:textId="77777777" w:rsidR="00714865" w:rsidRPr="00E903B4" w:rsidRDefault="00714865" w:rsidP="00714865">
      <w:pPr>
        <w:pStyle w:val="ListParagraph"/>
        <w:jc w:val="both"/>
        <w:rPr>
          <w:rFonts w:ascii="Arial" w:eastAsia="Times New Roman" w:hAnsi="Arial" w:cs="Arial"/>
          <w:sz w:val="16"/>
          <w:szCs w:val="16"/>
          <w:lang w:val="en-GB" w:eastAsia="fr-CH"/>
        </w:rPr>
      </w:pPr>
    </w:p>
    <w:p w14:paraId="7FBC6FDC" w14:textId="77777777" w:rsidR="00714865" w:rsidRPr="00714865" w:rsidRDefault="00AE166B" w:rsidP="00714865">
      <w:pPr>
        <w:pStyle w:val="ListParagraph"/>
        <w:numPr>
          <w:ilvl w:val="0"/>
          <w:numId w:val="2"/>
        </w:numPr>
        <w:jc w:val="both"/>
        <w:rPr>
          <w:rFonts w:ascii="Arial" w:eastAsia="Times New Roman" w:hAnsi="Arial" w:cs="Arial"/>
          <w:sz w:val="24"/>
          <w:szCs w:val="24"/>
          <w:lang w:val="en-GB" w:eastAsia="fr-CH"/>
        </w:rPr>
      </w:pPr>
      <w:r>
        <w:rPr>
          <w:rFonts w:ascii="Arial" w:hAnsi="Arial" w:cs="Arial"/>
          <w:sz w:val="24"/>
          <w:szCs w:val="24"/>
          <w:lang w:val="en-US"/>
        </w:rPr>
        <w:t>Amend</w:t>
      </w:r>
      <w:r w:rsidR="00714865">
        <w:rPr>
          <w:rFonts w:ascii="Arial" w:hAnsi="Arial" w:cs="Arial"/>
          <w:sz w:val="24"/>
          <w:szCs w:val="24"/>
          <w:lang w:val="en-US"/>
        </w:rPr>
        <w:t xml:space="preserve"> the relevant </w:t>
      </w:r>
      <w:r>
        <w:rPr>
          <w:rFonts w:ascii="Arial" w:hAnsi="Arial" w:cs="Arial"/>
          <w:sz w:val="24"/>
          <w:szCs w:val="24"/>
          <w:lang w:val="en-US"/>
        </w:rPr>
        <w:t>l</w:t>
      </w:r>
      <w:r w:rsidR="00714865">
        <w:rPr>
          <w:rFonts w:ascii="Arial" w:hAnsi="Arial" w:cs="Arial"/>
          <w:sz w:val="24"/>
          <w:szCs w:val="24"/>
          <w:lang w:val="en-US"/>
        </w:rPr>
        <w:t xml:space="preserve">aw by </w:t>
      </w:r>
      <w:r w:rsidR="00CE12F7">
        <w:rPr>
          <w:rFonts w:ascii="Arial" w:hAnsi="Arial" w:cs="Arial"/>
          <w:sz w:val="24"/>
          <w:szCs w:val="24"/>
          <w:lang w:val="en-US"/>
        </w:rPr>
        <w:t>raising</w:t>
      </w:r>
      <w:r w:rsidR="00714865">
        <w:rPr>
          <w:rFonts w:ascii="Arial" w:hAnsi="Arial" w:cs="Arial"/>
          <w:sz w:val="24"/>
          <w:szCs w:val="24"/>
          <w:lang w:val="en-US"/>
        </w:rPr>
        <w:t xml:space="preserve"> the legal age of marriage, even with parental consent, in order to prevent child marriage.</w:t>
      </w:r>
    </w:p>
    <w:p w14:paraId="7B1C3A56" w14:textId="77777777" w:rsidR="00714865" w:rsidRPr="00E903B4" w:rsidRDefault="00714865" w:rsidP="00714865">
      <w:pPr>
        <w:pStyle w:val="ListParagraph"/>
        <w:rPr>
          <w:rFonts w:ascii="Arial" w:eastAsia="Times New Roman" w:hAnsi="Arial" w:cs="Arial"/>
          <w:sz w:val="16"/>
          <w:szCs w:val="16"/>
          <w:lang w:val="en-GB" w:eastAsia="fr-CH"/>
        </w:rPr>
      </w:pPr>
    </w:p>
    <w:p w14:paraId="04F6F958" w14:textId="77777777" w:rsidR="00714865" w:rsidRPr="00E903B4" w:rsidRDefault="00714865" w:rsidP="00714865">
      <w:pPr>
        <w:pStyle w:val="ListParagraph"/>
        <w:numPr>
          <w:ilvl w:val="0"/>
          <w:numId w:val="2"/>
        </w:numPr>
        <w:jc w:val="both"/>
        <w:rPr>
          <w:rFonts w:ascii="Arial" w:eastAsia="Times New Roman" w:hAnsi="Arial" w:cs="Arial"/>
          <w:sz w:val="24"/>
          <w:szCs w:val="24"/>
          <w:lang w:val="en-GB" w:eastAsia="fr-CH"/>
        </w:rPr>
      </w:pPr>
      <w:r>
        <w:rPr>
          <w:rFonts w:ascii="Arial" w:hAnsi="Arial" w:cs="Arial"/>
          <w:sz w:val="24"/>
          <w:szCs w:val="24"/>
          <w:lang w:val="en-US"/>
        </w:rPr>
        <w:t>Support the autonomous and independent work of the Comprehensive System of Truth, Justice, Reparation and Non-Repetition.</w:t>
      </w:r>
    </w:p>
    <w:p w14:paraId="11C86170" w14:textId="77777777" w:rsidR="00E903B4" w:rsidRPr="00E903B4" w:rsidRDefault="00E903B4" w:rsidP="00E903B4">
      <w:pPr>
        <w:pStyle w:val="ListParagraph"/>
        <w:rPr>
          <w:rFonts w:ascii="Arial" w:eastAsia="Times New Roman" w:hAnsi="Arial" w:cs="Arial"/>
          <w:sz w:val="16"/>
          <w:szCs w:val="16"/>
          <w:lang w:val="en-GB" w:eastAsia="fr-CH"/>
        </w:rPr>
      </w:pPr>
    </w:p>
    <w:p w14:paraId="4F4ECF91" w14:textId="77777777" w:rsidR="00E903B4" w:rsidRPr="00714865" w:rsidRDefault="00E903B4" w:rsidP="00714865">
      <w:pPr>
        <w:pStyle w:val="ListParagraph"/>
        <w:numPr>
          <w:ilvl w:val="0"/>
          <w:numId w:val="2"/>
        </w:numPr>
        <w:jc w:val="both"/>
        <w:rPr>
          <w:rFonts w:ascii="Arial" w:eastAsia="Times New Roman" w:hAnsi="Arial" w:cs="Arial"/>
          <w:sz w:val="24"/>
          <w:szCs w:val="24"/>
          <w:lang w:val="en-GB" w:eastAsia="fr-CH"/>
        </w:rPr>
      </w:pPr>
      <w:r>
        <w:rPr>
          <w:rFonts w:ascii="Arial" w:eastAsia="Times New Roman" w:hAnsi="Arial" w:cs="Arial"/>
          <w:sz w:val="24"/>
          <w:szCs w:val="24"/>
          <w:lang w:val="en-GB" w:eastAsia="fr-CH"/>
        </w:rPr>
        <w:t xml:space="preserve">Continue efforts </w:t>
      </w:r>
      <w:r w:rsidR="00305DF9">
        <w:rPr>
          <w:rFonts w:ascii="Arial" w:eastAsia="Times New Roman" w:hAnsi="Arial" w:cs="Arial"/>
          <w:sz w:val="24"/>
          <w:szCs w:val="24"/>
          <w:lang w:val="en-GB" w:eastAsia="fr-CH"/>
        </w:rPr>
        <w:t>to</w:t>
      </w:r>
      <w:r>
        <w:rPr>
          <w:rFonts w:ascii="Arial" w:eastAsia="Times New Roman" w:hAnsi="Arial" w:cs="Arial"/>
          <w:sz w:val="24"/>
          <w:szCs w:val="24"/>
          <w:lang w:val="en-GB" w:eastAsia="fr-CH"/>
        </w:rPr>
        <w:t xml:space="preserve"> impleme</w:t>
      </w:r>
      <w:r w:rsidR="00305DF9">
        <w:rPr>
          <w:rFonts w:ascii="Arial" w:eastAsia="Times New Roman" w:hAnsi="Arial" w:cs="Arial"/>
          <w:sz w:val="24"/>
          <w:szCs w:val="24"/>
          <w:lang w:val="en-GB" w:eastAsia="fr-CH"/>
        </w:rPr>
        <w:t>nt</w:t>
      </w:r>
      <w:r>
        <w:rPr>
          <w:rFonts w:ascii="Arial" w:eastAsia="Times New Roman" w:hAnsi="Arial" w:cs="Arial"/>
          <w:sz w:val="24"/>
          <w:szCs w:val="24"/>
          <w:lang w:val="en-GB" w:eastAsia="fr-CH"/>
        </w:rPr>
        <w:t xml:space="preserve"> the provisions of all signed peace agreements.</w:t>
      </w:r>
    </w:p>
    <w:p w14:paraId="1D7DCB43" w14:textId="77777777" w:rsidR="00045F1F" w:rsidRPr="00045F1F" w:rsidRDefault="00045F1F" w:rsidP="00045F1F">
      <w:pPr>
        <w:shd w:val="clear" w:color="auto" w:fill="FFFFFF"/>
        <w:spacing w:after="0"/>
        <w:jc w:val="both"/>
        <w:rPr>
          <w:rFonts w:ascii="Arial" w:hAnsi="Arial" w:cs="Arial"/>
          <w:sz w:val="24"/>
          <w:szCs w:val="24"/>
          <w:lang w:val="en-GB"/>
        </w:rPr>
      </w:pPr>
    </w:p>
    <w:p w14:paraId="7DEB9E28" w14:textId="77777777" w:rsidR="00045F1F" w:rsidRPr="00173CB0" w:rsidRDefault="00E903B4" w:rsidP="00045F1F">
      <w:pPr>
        <w:shd w:val="clear" w:color="auto" w:fill="FFFFFF"/>
        <w:spacing w:after="0"/>
        <w:jc w:val="both"/>
        <w:rPr>
          <w:rFonts w:ascii="Arial" w:eastAsia="Times New Roman" w:hAnsi="Arial" w:cs="Arial"/>
          <w:sz w:val="24"/>
          <w:szCs w:val="24"/>
          <w:lang w:val="en-GB" w:eastAsia="fr-CH"/>
        </w:rPr>
      </w:pPr>
      <w:r w:rsidRPr="005005E5">
        <w:rPr>
          <w:rFonts w:ascii="Arial" w:eastAsia="Times New Roman" w:hAnsi="Arial" w:cs="Arial"/>
          <w:sz w:val="24"/>
          <w:szCs w:val="24"/>
          <w:lang w:val="en-GB" w:eastAsia="fr-CH"/>
        </w:rPr>
        <w:t>Sierra Leone wishes</w:t>
      </w:r>
      <w:r>
        <w:rPr>
          <w:rFonts w:ascii="Arial" w:eastAsia="Times New Roman" w:hAnsi="Arial" w:cs="Arial"/>
          <w:sz w:val="24"/>
          <w:szCs w:val="24"/>
          <w:lang w:val="en-GB" w:eastAsia="fr-CH"/>
        </w:rPr>
        <w:t xml:space="preserve"> Colombia</w:t>
      </w:r>
      <w:r w:rsidRPr="005005E5">
        <w:rPr>
          <w:rFonts w:ascii="Arial" w:eastAsia="Times New Roman" w:hAnsi="Arial" w:cs="Arial"/>
          <w:sz w:val="24"/>
          <w:szCs w:val="24"/>
          <w:lang w:val="en-GB" w:eastAsia="fr-CH"/>
        </w:rPr>
        <w:t xml:space="preserve"> every success in </w:t>
      </w:r>
      <w:r w:rsidR="00305DF9">
        <w:rPr>
          <w:rFonts w:ascii="Arial" w:eastAsia="Times New Roman" w:hAnsi="Arial" w:cs="Arial"/>
          <w:sz w:val="24"/>
          <w:szCs w:val="24"/>
          <w:lang w:val="en-GB" w:eastAsia="fr-CH"/>
        </w:rPr>
        <w:t>the completion of</w:t>
      </w:r>
      <w:r w:rsidRPr="005005E5">
        <w:rPr>
          <w:rFonts w:ascii="Arial" w:eastAsia="Times New Roman" w:hAnsi="Arial" w:cs="Arial"/>
          <w:sz w:val="24"/>
          <w:szCs w:val="24"/>
          <w:lang w:val="en-GB" w:eastAsia="fr-CH"/>
        </w:rPr>
        <w:t xml:space="preserve"> its fourth review cycle</w:t>
      </w:r>
      <w:r>
        <w:rPr>
          <w:rFonts w:ascii="Arial" w:eastAsia="Times New Roman" w:hAnsi="Arial" w:cs="Arial"/>
          <w:sz w:val="24"/>
          <w:szCs w:val="24"/>
          <w:lang w:val="en-GB" w:eastAsia="fr-CH"/>
        </w:rPr>
        <w:t>.</w:t>
      </w:r>
    </w:p>
    <w:p w14:paraId="531F560C" w14:textId="77777777" w:rsidR="009D2AD1" w:rsidRDefault="009D2AD1">
      <w:pPr>
        <w:rPr>
          <w:lang w:val="en-GB"/>
        </w:rPr>
      </w:pPr>
    </w:p>
    <w:p w14:paraId="7434EB63" w14:textId="77777777" w:rsidR="00E903B4" w:rsidRPr="00045F1F" w:rsidRDefault="00E903B4">
      <w:pPr>
        <w:rPr>
          <w:lang w:val="en-GB"/>
        </w:rPr>
      </w:pPr>
      <w:r>
        <w:rPr>
          <w:lang w:val="en-GB"/>
        </w:rPr>
        <w:t>I thank you.</w:t>
      </w:r>
    </w:p>
    <w:sectPr w:rsidR="00E903B4" w:rsidRPr="00045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66817"/>
    <w:multiLevelType w:val="hybridMultilevel"/>
    <w:tmpl w:val="2D206DAE"/>
    <w:lvl w:ilvl="0" w:tplc="08A041D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E419C6"/>
    <w:multiLevelType w:val="hybridMultilevel"/>
    <w:tmpl w:val="BBAEB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6834904">
    <w:abstractNumId w:val="0"/>
  </w:num>
  <w:num w:numId="2" w16cid:durableId="1020815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64"/>
    <w:rsid w:val="00045F1F"/>
    <w:rsid w:val="00305DF9"/>
    <w:rsid w:val="0052477B"/>
    <w:rsid w:val="005C5E64"/>
    <w:rsid w:val="00714865"/>
    <w:rsid w:val="009D2AD1"/>
    <w:rsid w:val="00A05DAD"/>
    <w:rsid w:val="00A91627"/>
    <w:rsid w:val="00AB6CF0"/>
    <w:rsid w:val="00AE166B"/>
    <w:rsid w:val="00CE12F7"/>
    <w:rsid w:val="00E903B4"/>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B88B"/>
  <w15:chartTrackingRefBased/>
  <w15:docId w15:val="{1A86C737-6C6A-6947-AB93-A88127C2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F1F"/>
    <w:pPr>
      <w:spacing w:after="200" w:line="276" w:lineRule="auto"/>
    </w:pPr>
    <w:rPr>
      <w:kern w:val="0"/>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F1F"/>
    <w:pPr>
      <w:ind w:left="720"/>
      <w:contextualSpacing/>
    </w:pPr>
  </w:style>
  <w:style w:type="character" w:styleId="CommentReference">
    <w:name w:val="annotation reference"/>
    <w:basedOn w:val="DefaultParagraphFont"/>
    <w:uiPriority w:val="99"/>
    <w:semiHidden/>
    <w:unhideWhenUsed/>
    <w:rsid w:val="00045F1F"/>
    <w:rPr>
      <w:sz w:val="16"/>
      <w:szCs w:val="16"/>
    </w:rPr>
  </w:style>
  <w:style w:type="paragraph" w:styleId="CommentText">
    <w:name w:val="annotation text"/>
    <w:basedOn w:val="Normal"/>
    <w:link w:val="CommentTextChar"/>
    <w:uiPriority w:val="99"/>
    <w:unhideWhenUsed/>
    <w:rsid w:val="00045F1F"/>
    <w:pPr>
      <w:spacing w:line="240" w:lineRule="auto"/>
    </w:pPr>
    <w:rPr>
      <w:sz w:val="20"/>
      <w:szCs w:val="20"/>
    </w:rPr>
  </w:style>
  <w:style w:type="character" w:customStyle="1" w:styleId="CommentTextChar">
    <w:name w:val="Comment Text Char"/>
    <w:basedOn w:val="DefaultParagraphFont"/>
    <w:link w:val="CommentText"/>
    <w:uiPriority w:val="99"/>
    <w:rsid w:val="00045F1F"/>
    <w:rPr>
      <w:kern w:val="0"/>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61F8A2FA3384AAEA8F08EB4602452" ma:contentTypeVersion="3" ma:contentTypeDescription="Create a new document." ma:contentTypeScope="" ma:versionID="eff3b0e0bf98838f3583ea851d576819">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646</DocId>
    <Category xmlns="328c4b46-73db-4dea-b856-05d9d8a86ba6" xsi:nil="true"/>
  </documentManagement>
</p:properties>
</file>

<file path=customXml/itemProps1.xml><?xml version="1.0" encoding="utf-8"?>
<ds:datastoreItem xmlns:ds="http://schemas.openxmlformats.org/officeDocument/2006/customXml" ds:itemID="{DC7BA458-E8CD-434F-A8F9-C823BFF34FDE}"/>
</file>

<file path=customXml/itemProps2.xml><?xml version="1.0" encoding="utf-8"?>
<ds:datastoreItem xmlns:ds="http://schemas.openxmlformats.org/officeDocument/2006/customXml" ds:itemID="{04F0B898-906C-47A0-AA59-B26BE76F5040}"/>
</file>

<file path=customXml/itemProps3.xml><?xml version="1.0" encoding="utf-8"?>
<ds:datastoreItem xmlns:ds="http://schemas.openxmlformats.org/officeDocument/2006/customXml" ds:itemID="{88D89B1E-93F0-400D-A1EE-166138BF08BB}"/>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Saffa</dc:creator>
  <cp:keywords/>
  <dc:description/>
  <cp:lastModifiedBy>Essate Weldemichael</cp:lastModifiedBy>
  <cp:revision>2</cp:revision>
  <dcterms:created xsi:type="dcterms:W3CDTF">2023-11-07T13:09:00Z</dcterms:created>
  <dcterms:modified xsi:type="dcterms:W3CDTF">2023-11-07T13:09:00Z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0x0101003D861F8A2FA3384AAEA8F08EB4602452</vt:lpwstr>
  </property>
</Properties>
</file>