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6B6C" w14:textId="2C5BA4B0" w:rsidR="00CA0CAB" w:rsidRDefault="00CA0CAB" w:rsidP="00CA0CAB">
      <w:pPr>
        <w:spacing w:after="0" w:line="360" w:lineRule="auto"/>
        <w:rPr>
          <w:rFonts w:ascii="Verdana" w:hAnsi="Verdana"/>
          <w:color w:val="000000" w:themeColor="text1"/>
          <w:sz w:val="24"/>
        </w:rPr>
      </w:pPr>
      <w:r>
        <w:rPr>
          <w:rFonts w:ascii="Verdana" w:eastAsia="Verdana" w:hAnsi="Verdana" w:cs="Verdana"/>
          <w:b/>
          <w:bCs/>
          <w:color w:val="000000" w:themeColor="text1"/>
          <w:sz w:val="24"/>
        </w:rPr>
        <w:t>Universal Periodic Review 44</w:t>
      </w:r>
      <w:r w:rsidR="00A35DBE">
        <w:rPr>
          <w:rFonts w:ascii="Verdana" w:eastAsia="Verdana" w:hAnsi="Verdana" w:cs="Verdana"/>
          <w:b/>
          <w:bCs/>
          <w:color w:val="000000" w:themeColor="text1"/>
          <w:sz w:val="24"/>
        </w:rPr>
        <w:t xml:space="preserve"> </w:t>
      </w:r>
      <w:r>
        <w:rPr>
          <w:rFonts w:ascii="Verdana" w:eastAsia="Verdana" w:hAnsi="Verdana" w:cs="Verdana"/>
          <w:b/>
          <w:bCs/>
          <w:color w:val="000000" w:themeColor="text1"/>
          <w:sz w:val="24"/>
        </w:rPr>
        <w:t xml:space="preserve">– </w:t>
      </w:r>
      <w:r w:rsidR="0095177B">
        <w:rPr>
          <w:rFonts w:ascii="Verdana" w:eastAsia="Verdana" w:hAnsi="Verdana" w:cs="Verdana"/>
          <w:b/>
          <w:bCs/>
          <w:color w:val="000000" w:themeColor="text1"/>
          <w:sz w:val="24"/>
        </w:rPr>
        <w:t>Colombia</w:t>
      </w:r>
    </w:p>
    <w:p w14:paraId="5715EBD2" w14:textId="77777777" w:rsidR="00CA0CAB" w:rsidRPr="00DE102E" w:rsidRDefault="00CA0CAB" w:rsidP="00CA0CAB">
      <w:pPr>
        <w:pBdr>
          <w:bottom w:val="single" w:sz="4" w:space="1" w:color="auto"/>
        </w:pBdr>
        <w:spacing w:after="0" w:line="360" w:lineRule="auto"/>
        <w:rPr>
          <w:rFonts w:ascii="Verdana" w:eastAsia="Verdana" w:hAnsi="Verdana" w:cs="Verdana"/>
          <w:i/>
          <w:color w:val="000000" w:themeColor="text1"/>
          <w:sz w:val="24"/>
        </w:rPr>
      </w:pPr>
      <w:r>
        <w:rPr>
          <w:rFonts w:ascii="Verdana" w:eastAsia="Verdana" w:hAnsi="Verdana" w:cs="Verdana"/>
          <w:b/>
          <w:bCs/>
          <w:color w:val="000000" w:themeColor="text1"/>
          <w:sz w:val="24"/>
        </w:rPr>
        <w:t>Statement by the Kingdom of the Netherlands</w:t>
      </w:r>
      <w:r>
        <w:rPr>
          <w:rFonts w:ascii="Verdana" w:eastAsia="Verdana" w:hAnsi="Verdana" w:cs="Verdana"/>
          <w:color w:val="000000" w:themeColor="text1"/>
          <w:sz w:val="24"/>
        </w:rPr>
        <w:t xml:space="preserve"> </w:t>
      </w:r>
    </w:p>
    <w:p w14:paraId="7F04BA7E" w14:textId="77777777" w:rsidR="00CA0CAB" w:rsidRDefault="00CA0CAB" w:rsidP="00CA0CAB">
      <w:pPr>
        <w:spacing w:after="0" w:line="360" w:lineRule="auto"/>
        <w:jc w:val="both"/>
        <w:rPr>
          <w:rFonts w:ascii="Verdana" w:hAnsi="Verdana"/>
          <w:color w:val="000000" w:themeColor="text1"/>
          <w:lang w:val="en-GB"/>
        </w:rPr>
      </w:pPr>
    </w:p>
    <w:p w14:paraId="162BEFA2" w14:textId="564CE9B4" w:rsidR="00A35DBE" w:rsidRDefault="00A35DBE" w:rsidP="00812C4B">
      <w:pPr>
        <w:spacing w:line="360" w:lineRule="auto"/>
        <w:jc w:val="both"/>
        <w:rPr>
          <w:rFonts w:ascii="Verdana" w:eastAsia="Verdana" w:hAnsi="Verdana" w:cs="Verdana"/>
          <w:color w:val="000000" w:themeColor="text1"/>
          <w:sz w:val="28"/>
          <w:szCs w:val="28"/>
          <w:lang w:val="en-GB"/>
        </w:rPr>
      </w:pPr>
      <w:r>
        <w:rPr>
          <w:rFonts w:ascii="Verdana" w:eastAsia="Verdana" w:hAnsi="Verdana" w:cs="Verdana"/>
          <w:color w:val="000000" w:themeColor="text1"/>
          <w:sz w:val="28"/>
          <w:szCs w:val="28"/>
          <w:lang w:val="en-GB"/>
        </w:rPr>
        <w:t xml:space="preserve">Thank you Mr President, </w:t>
      </w:r>
    </w:p>
    <w:p w14:paraId="4816070C" w14:textId="1CCF3CB9" w:rsidR="00B92291" w:rsidRDefault="00884F51" w:rsidP="00812C4B">
      <w:pPr>
        <w:spacing w:line="360" w:lineRule="auto"/>
        <w:jc w:val="both"/>
        <w:rPr>
          <w:rFonts w:ascii="Verdana" w:hAnsi="Verdana"/>
          <w:sz w:val="28"/>
          <w:szCs w:val="28"/>
          <w:lang w:val="en-GB"/>
        </w:rPr>
      </w:pPr>
      <w:r w:rsidRPr="004A1057">
        <w:rPr>
          <w:rFonts w:ascii="Verdana" w:eastAsia="Verdana" w:hAnsi="Verdana" w:cs="Verdana"/>
          <w:color w:val="000000" w:themeColor="text1"/>
          <w:sz w:val="28"/>
          <w:szCs w:val="28"/>
          <w:lang w:val="en-GB"/>
        </w:rPr>
        <w:t xml:space="preserve">The Kingdom of the Netherlands </w:t>
      </w:r>
      <w:r w:rsidR="00B92291" w:rsidRPr="003F7809">
        <w:rPr>
          <w:rFonts w:ascii="Verdana" w:hAnsi="Verdana"/>
          <w:sz w:val="28"/>
          <w:szCs w:val="28"/>
          <w:lang w:val="en-GB"/>
        </w:rPr>
        <w:t>commend</w:t>
      </w:r>
      <w:r>
        <w:rPr>
          <w:rFonts w:ascii="Verdana" w:hAnsi="Verdana"/>
          <w:sz w:val="28"/>
          <w:szCs w:val="28"/>
          <w:lang w:val="en-GB"/>
        </w:rPr>
        <w:t>s</w:t>
      </w:r>
      <w:r w:rsidR="00B92291" w:rsidRPr="003F7809">
        <w:rPr>
          <w:rFonts w:ascii="Verdana" w:hAnsi="Verdana"/>
          <w:sz w:val="28"/>
          <w:szCs w:val="28"/>
          <w:lang w:val="en-GB"/>
        </w:rPr>
        <w:t xml:space="preserve"> the Colombian Government </w:t>
      </w:r>
      <w:r w:rsidR="00812C4B">
        <w:rPr>
          <w:rFonts w:ascii="Verdana" w:hAnsi="Verdana"/>
          <w:sz w:val="28"/>
          <w:szCs w:val="28"/>
          <w:lang w:val="en-GB"/>
        </w:rPr>
        <w:t>for its efforts to consolidate peace in Colombia</w:t>
      </w:r>
      <w:r w:rsidR="00044B75">
        <w:rPr>
          <w:rFonts w:ascii="Verdana" w:hAnsi="Verdana"/>
          <w:sz w:val="28"/>
          <w:szCs w:val="28"/>
          <w:lang w:val="en-GB"/>
        </w:rPr>
        <w:t>. we</w:t>
      </w:r>
      <w:r w:rsidR="0001384F">
        <w:rPr>
          <w:rFonts w:ascii="Verdana" w:hAnsi="Verdana"/>
          <w:sz w:val="28"/>
          <w:szCs w:val="28"/>
          <w:lang w:val="en-GB"/>
        </w:rPr>
        <w:t xml:space="preserve"> </w:t>
      </w:r>
      <w:r w:rsidR="00812C4B">
        <w:rPr>
          <w:rFonts w:ascii="Verdana" w:hAnsi="Verdana"/>
          <w:sz w:val="28"/>
          <w:szCs w:val="28"/>
          <w:lang w:val="en-GB"/>
        </w:rPr>
        <w:t>consider the full implementation of the Final Peace Agreement the most effective way to reach this goal.</w:t>
      </w:r>
    </w:p>
    <w:p w14:paraId="221F828A" w14:textId="355242E2" w:rsidR="00CA0CAB" w:rsidRPr="004A1057" w:rsidRDefault="00753C10" w:rsidP="00812C4B">
      <w:pPr>
        <w:spacing w:line="360" w:lineRule="auto"/>
        <w:jc w:val="both"/>
        <w:rPr>
          <w:rFonts w:ascii="Verdana" w:hAnsi="Verdana"/>
          <w:color w:val="000000" w:themeColor="text1"/>
          <w:sz w:val="28"/>
          <w:szCs w:val="28"/>
          <w:lang w:val="en-GB"/>
        </w:rPr>
      </w:pPr>
      <w:r>
        <w:rPr>
          <w:rFonts w:ascii="Verdana" w:hAnsi="Verdana"/>
          <w:color w:val="000000" w:themeColor="text1"/>
          <w:sz w:val="28"/>
          <w:szCs w:val="28"/>
          <w:lang w:val="en-GB"/>
        </w:rPr>
        <w:t>Notwithstanding</w:t>
      </w:r>
      <w:r w:rsidR="00044B75">
        <w:rPr>
          <w:rFonts w:ascii="Verdana" w:hAnsi="Verdana"/>
          <w:color w:val="000000" w:themeColor="text1"/>
          <w:sz w:val="28"/>
          <w:szCs w:val="28"/>
          <w:lang w:val="en-GB"/>
        </w:rPr>
        <w:t>,</w:t>
      </w:r>
      <w:r w:rsidR="00A35DBE">
        <w:rPr>
          <w:rFonts w:ascii="Verdana" w:hAnsi="Verdana"/>
          <w:color w:val="000000" w:themeColor="text1"/>
          <w:sz w:val="28"/>
          <w:szCs w:val="28"/>
          <w:lang w:val="en-GB"/>
        </w:rPr>
        <w:t xml:space="preserve"> the Government’s</w:t>
      </w:r>
      <w:r>
        <w:rPr>
          <w:rFonts w:ascii="Verdana" w:hAnsi="Verdana"/>
          <w:color w:val="000000" w:themeColor="text1"/>
          <w:sz w:val="28"/>
          <w:szCs w:val="28"/>
          <w:lang w:val="en-GB"/>
        </w:rPr>
        <w:t xml:space="preserve"> </w:t>
      </w:r>
      <w:r w:rsidR="00A35DBE">
        <w:rPr>
          <w:rFonts w:ascii="Verdana" w:hAnsi="Verdana"/>
          <w:color w:val="000000" w:themeColor="text1"/>
          <w:sz w:val="28"/>
          <w:szCs w:val="28"/>
          <w:lang w:val="en-GB"/>
        </w:rPr>
        <w:t xml:space="preserve">laudable </w:t>
      </w:r>
      <w:r>
        <w:rPr>
          <w:rFonts w:ascii="Verdana" w:hAnsi="Verdana"/>
          <w:color w:val="000000" w:themeColor="text1"/>
          <w:sz w:val="28"/>
          <w:szCs w:val="28"/>
          <w:lang w:val="en-GB"/>
        </w:rPr>
        <w:t xml:space="preserve">efforts to </w:t>
      </w:r>
      <w:r w:rsidR="00812C4B">
        <w:rPr>
          <w:rFonts w:ascii="Verdana" w:hAnsi="Verdana"/>
          <w:color w:val="000000" w:themeColor="text1"/>
          <w:sz w:val="28"/>
          <w:szCs w:val="28"/>
          <w:lang w:val="en-GB"/>
        </w:rPr>
        <w:t xml:space="preserve">improve </w:t>
      </w:r>
      <w:r w:rsidR="00A35DBE">
        <w:rPr>
          <w:rFonts w:ascii="Verdana" w:hAnsi="Verdana"/>
          <w:color w:val="000000" w:themeColor="text1"/>
          <w:sz w:val="28"/>
          <w:szCs w:val="28"/>
          <w:lang w:val="en-GB"/>
        </w:rPr>
        <w:t xml:space="preserve">the </w:t>
      </w:r>
      <w:r w:rsidR="00812C4B">
        <w:rPr>
          <w:rFonts w:ascii="Verdana" w:hAnsi="Verdana"/>
          <w:color w:val="000000" w:themeColor="text1"/>
          <w:sz w:val="28"/>
          <w:szCs w:val="28"/>
          <w:lang w:val="en-GB"/>
        </w:rPr>
        <w:t>protection of</w:t>
      </w:r>
      <w:r>
        <w:rPr>
          <w:rFonts w:ascii="Verdana" w:hAnsi="Verdana"/>
          <w:color w:val="000000" w:themeColor="text1"/>
          <w:sz w:val="28"/>
          <w:szCs w:val="28"/>
          <w:lang w:val="en-GB"/>
        </w:rPr>
        <w:t xml:space="preserve"> human rights defenders and address root causes of attacks against them, </w:t>
      </w:r>
      <w:r w:rsidR="00875719">
        <w:rPr>
          <w:rFonts w:ascii="Verdana" w:hAnsi="Verdana"/>
          <w:color w:val="000000" w:themeColor="text1"/>
          <w:sz w:val="28"/>
          <w:szCs w:val="28"/>
          <w:lang w:val="en-GB"/>
        </w:rPr>
        <w:t>we</w:t>
      </w:r>
      <w:r w:rsidR="00CA0CAB" w:rsidRPr="004A1057">
        <w:rPr>
          <w:rFonts w:ascii="Verdana" w:hAnsi="Verdana"/>
          <w:color w:val="000000" w:themeColor="text1"/>
          <w:sz w:val="28"/>
          <w:szCs w:val="28"/>
          <w:lang w:val="en-GB"/>
        </w:rPr>
        <w:t xml:space="preserve"> </w:t>
      </w:r>
      <w:r w:rsidR="00A34577">
        <w:rPr>
          <w:rFonts w:ascii="Verdana" w:hAnsi="Verdana"/>
          <w:color w:val="000000" w:themeColor="text1"/>
          <w:sz w:val="28"/>
          <w:szCs w:val="28"/>
          <w:lang w:val="en-GB"/>
        </w:rPr>
        <w:t xml:space="preserve">continue to be alarmed by persistent </w:t>
      </w:r>
      <w:r>
        <w:rPr>
          <w:rFonts w:ascii="Verdana" w:hAnsi="Verdana"/>
          <w:color w:val="000000" w:themeColor="text1"/>
          <w:sz w:val="28"/>
          <w:szCs w:val="28"/>
          <w:lang w:val="en-GB"/>
        </w:rPr>
        <w:t xml:space="preserve">high levels of </w:t>
      </w:r>
      <w:r w:rsidR="00A34577">
        <w:rPr>
          <w:rFonts w:ascii="Verdana" w:hAnsi="Verdana"/>
          <w:color w:val="000000" w:themeColor="text1"/>
          <w:sz w:val="28"/>
          <w:szCs w:val="28"/>
          <w:lang w:val="en-GB"/>
        </w:rPr>
        <w:t xml:space="preserve">violence against </w:t>
      </w:r>
      <w:r w:rsidR="00044B75">
        <w:rPr>
          <w:rFonts w:ascii="Verdana" w:hAnsi="Verdana"/>
          <w:color w:val="000000" w:themeColor="text1"/>
          <w:sz w:val="28"/>
          <w:szCs w:val="28"/>
          <w:lang w:val="en-GB"/>
        </w:rPr>
        <w:t>HRDs.</w:t>
      </w:r>
    </w:p>
    <w:p w14:paraId="77B791F3" w14:textId="67D012D1" w:rsidR="00CA0CAB" w:rsidRPr="004A1057" w:rsidRDefault="00A35DBE" w:rsidP="00812C4B">
      <w:pPr>
        <w:spacing w:line="360" w:lineRule="auto"/>
        <w:jc w:val="both"/>
        <w:rPr>
          <w:rFonts w:ascii="Verdana" w:hAnsi="Verdana"/>
          <w:color w:val="000000" w:themeColor="text1"/>
          <w:sz w:val="28"/>
          <w:szCs w:val="28"/>
        </w:rPr>
      </w:pPr>
      <w:r>
        <w:rPr>
          <w:rFonts w:ascii="Verdana" w:hAnsi="Verdana"/>
          <w:color w:val="000000" w:themeColor="text1"/>
          <w:sz w:val="28"/>
          <w:szCs w:val="28"/>
        </w:rPr>
        <w:t>T</w:t>
      </w:r>
      <w:r w:rsidR="00CA0CAB" w:rsidRPr="004A1057">
        <w:rPr>
          <w:rFonts w:ascii="Verdana" w:hAnsi="Verdana"/>
          <w:color w:val="000000" w:themeColor="text1"/>
          <w:sz w:val="28"/>
          <w:szCs w:val="28"/>
        </w:rPr>
        <w:t>he Netherlands</w:t>
      </w:r>
      <w:r>
        <w:rPr>
          <w:rFonts w:ascii="Verdana" w:hAnsi="Verdana"/>
          <w:color w:val="000000" w:themeColor="text1"/>
          <w:sz w:val="28"/>
          <w:szCs w:val="28"/>
        </w:rPr>
        <w:t>, therefore,</w:t>
      </w:r>
      <w:r w:rsidR="00CA0CAB" w:rsidRPr="004A1057">
        <w:rPr>
          <w:rFonts w:ascii="Verdana" w:hAnsi="Verdana"/>
          <w:color w:val="000000" w:themeColor="text1"/>
          <w:sz w:val="28"/>
          <w:szCs w:val="28"/>
        </w:rPr>
        <w:t xml:space="preserve"> recommends</w:t>
      </w:r>
      <w:r w:rsidR="00CA0CAB" w:rsidRPr="004A1057">
        <w:rPr>
          <w:rFonts w:ascii="Verdana" w:hAnsi="Verdana" w:cs="Arial"/>
          <w:sz w:val="28"/>
          <w:szCs w:val="28"/>
          <w:lang w:val="en-GB"/>
        </w:rPr>
        <w:t>:</w:t>
      </w:r>
    </w:p>
    <w:p w14:paraId="2B3794C3" w14:textId="1034A25C" w:rsidR="002370C2" w:rsidRPr="002370C2" w:rsidRDefault="00CA0CAB" w:rsidP="00C20498">
      <w:pPr>
        <w:spacing w:line="360" w:lineRule="auto"/>
        <w:jc w:val="both"/>
      </w:pPr>
      <w:r w:rsidRPr="004A1057">
        <w:rPr>
          <w:rFonts w:ascii="Verdana" w:hAnsi="Verdana"/>
          <w:color w:val="000000" w:themeColor="text1"/>
          <w:sz w:val="28"/>
          <w:szCs w:val="28"/>
          <w:lang w:val="en-GB"/>
        </w:rPr>
        <w:t>1.</w:t>
      </w:r>
      <w:r w:rsidR="00B92291">
        <w:rPr>
          <w:rFonts w:ascii="Verdana" w:hAnsi="Verdana"/>
          <w:color w:val="000000" w:themeColor="text1"/>
          <w:sz w:val="28"/>
          <w:szCs w:val="28"/>
          <w:lang w:val="en-GB"/>
        </w:rPr>
        <w:t xml:space="preserve"> </w:t>
      </w:r>
      <w:r w:rsidR="002370C2" w:rsidRPr="002370C2">
        <w:rPr>
          <w:rFonts w:ascii="Verdana" w:hAnsi="Verdana"/>
          <w:color w:val="000000" w:themeColor="text1"/>
          <w:sz w:val="28"/>
          <w:szCs w:val="28"/>
          <w:lang w:val="en-GB"/>
        </w:rPr>
        <w:t xml:space="preserve">To </w:t>
      </w:r>
      <w:r w:rsidR="002370C2" w:rsidRPr="00C20498">
        <w:rPr>
          <w:rFonts w:ascii="Verdana" w:hAnsi="Verdana"/>
          <w:sz w:val="28"/>
          <w:szCs w:val="28"/>
        </w:rPr>
        <w:t>consider a reform of the national model of protection for human rights defenders, developed in collaboration with defenders and civil society, in order to strengthen prevention, collective protection and differentiated means of support for defenders, depending on their specific needs;</w:t>
      </w:r>
    </w:p>
    <w:p w14:paraId="7E650BA3" w14:textId="57F321AD" w:rsidR="00884F51" w:rsidRDefault="00CA0CAB" w:rsidP="00812C4B">
      <w:pPr>
        <w:spacing w:line="360" w:lineRule="auto"/>
        <w:jc w:val="both"/>
        <w:rPr>
          <w:rFonts w:ascii="Verdana" w:hAnsi="Verdana"/>
          <w:color w:val="000000" w:themeColor="text1"/>
          <w:sz w:val="28"/>
          <w:szCs w:val="28"/>
          <w:lang w:val="en-GB"/>
        </w:rPr>
      </w:pPr>
      <w:r w:rsidRPr="004A1057">
        <w:rPr>
          <w:rFonts w:ascii="Verdana" w:hAnsi="Verdana"/>
          <w:color w:val="000000" w:themeColor="text1"/>
          <w:sz w:val="28"/>
          <w:szCs w:val="28"/>
          <w:lang w:val="en-GB"/>
        </w:rPr>
        <w:t>2.</w:t>
      </w:r>
      <w:r w:rsidR="00B92291">
        <w:rPr>
          <w:rFonts w:ascii="Verdana" w:hAnsi="Verdana"/>
          <w:color w:val="000000" w:themeColor="text1"/>
          <w:sz w:val="28"/>
          <w:szCs w:val="28"/>
          <w:lang w:val="en-GB"/>
        </w:rPr>
        <w:t xml:space="preserve"> </w:t>
      </w:r>
      <w:r w:rsidR="00B92291">
        <w:rPr>
          <w:rFonts w:ascii="Verdana" w:hAnsi="Verdana"/>
          <w:sz w:val="28"/>
          <w:szCs w:val="28"/>
          <w:lang w:val="en-GB"/>
        </w:rPr>
        <w:t>T</w:t>
      </w:r>
      <w:r w:rsidR="00B92291" w:rsidRPr="003F7809">
        <w:rPr>
          <w:rFonts w:ascii="Verdana" w:hAnsi="Verdana"/>
          <w:sz w:val="28"/>
          <w:szCs w:val="28"/>
          <w:lang w:val="en-GB"/>
        </w:rPr>
        <w:t xml:space="preserve">o support the autonomous and independent work of the Special Jurisdiction for Peace and to </w:t>
      </w:r>
      <w:r w:rsidR="00812C4B">
        <w:rPr>
          <w:rFonts w:ascii="Verdana" w:hAnsi="Verdana"/>
          <w:sz w:val="28"/>
          <w:szCs w:val="28"/>
          <w:lang w:val="en-GB"/>
        </w:rPr>
        <w:t>create</w:t>
      </w:r>
      <w:r w:rsidR="00B92291" w:rsidRPr="003F7809">
        <w:rPr>
          <w:rFonts w:ascii="Verdana" w:hAnsi="Verdana"/>
          <w:sz w:val="28"/>
          <w:szCs w:val="28"/>
          <w:lang w:val="en-GB"/>
        </w:rPr>
        <w:t xml:space="preserve"> the </w:t>
      </w:r>
      <w:r w:rsidR="00812C4B">
        <w:rPr>
          <w:rFonts w:ascii="Verdana" w:hAnsi="Verdana"/>
          <w:sz w:val="28"/>
          <w:szCs w:val="28"/>
          <w:lang w:val="en-GB"/>
        </w:rPr>
        <w:t xml:space="preserve">necessary </w:t>
      </w:r>
      <w:r w:rsidR="00B92291" w:rsidRPr="003F7809">
        <w:rPr>
          <w:rFonts w:ascii="Verdana" w:hAnsi="Verdana"/>
          <w:sz w:val="28"/>
          <w:szCs w:val="28"/>
          <w:lang w:val="en-GB"/>
        </w:rPr>
        <w:t xml:space="preserve">conditions to ensure that the system of restorative sanctions to be imposed </w:t>
      </w:r>
      <w:r w:rsidR="00812C4B">
        <w:rPr>
          <w:rFonts w:ascii="Verdana" w:hAnsi="Verdana"/>
          <w:sz w:val="28"/>
          <w:szCs w:val="28"/>
          <w:lang w:val="en-GB"/>
        </w:rPr>
        <w:t>contribute to restoring</w:t>
      </w:r>
      <w:r w:rsidR="00B92291" w:rsidRPr="003F7809">
        <w:rPr>
          <w:rFonts w:ascii="Verdana" w:hAnsi="Verdana"/>
          <w:sz w:val="28"/>
          <w:szCs w:val="28"/>
          <w:lang w:val="en-GB"/>
        </w:rPr>
        <w:t xml:space="preserve"> the rights of victims</w:t>
      </w:r>
      <w:r w:rsidR="00044B75">
        <w:rPr>
          <w:rFonts w:ascii="Verdana" w:hAnsi="Verdana"/>
          <w:color w:val="000000" w:themeColor="text1"/>
          <w:sz w:val="28"/>
          <w:szCs w:val="28"/>
          <w:lang w:val="en-GB"/>
        </w:rPr>
        <w:t>;</w:t>
      </w:r>
    </w:p>
    <w:p w14:paraId="687D199C" w14:textId="2FDC95FE" w:rsidR="00884F51" w:rsidRPr="004A1057" w:rsidRDefault="00884F51" w:rsidP="00812C4B">
      <w:pPr>
        <w:spacing w:line="360" w:lineRule="auto"/>
        <w:jc w:val="both"/>
        <w:rPr>
          <w:rFonts w:ascii="Verdana" w:hAnsi="Verdana"/>
          <w:color w:val="000000" w:themeColor="text1"/>
          <w:sz w:val="28"/>
          <w:szCs w:val="28"/>
          <w:lang w:val="en-GB"/>
        </w:rPr>
      </w:pPr>
      <w:r>
        <w:rPr>
          <w:rFonts w:ascii="Verdana" w:hAnsi="Verdana"/>
          <w:color w:val="000000" w:themeColor="text1"/>
          <w:sz w:val="28"/>
          <w:szCs w:val="28"/>
          <w:lang w:val="en-GB"/>
        </w:rPr>
        <w:t xml:space="preserve">3. </w:t>
      </w:r>
      <w:r w:rsidRPr="00C20498">
        <w:rPr>
          <w:rFonts w:ascii="Verdana" w:hAnsi="Verdana"/>
          <w:color w:val="000000"/>
          <w:sz w:val="28"/>
          <w:szCs w:val="28"/>
        </w:rPr>
        <w:t xml:space="preserve">Step up efforts to guarantee the human rights of trans- and gender-diverse persons, such as the right to health, including through the adoption of </w:t>
      </w:r>
      <w:r w:rsidRPr="00C20498">
        <w:rPr>
          <w:rFonts w:ascii="Verdana" w:hAnsi="Verdana"/>
          <w:sz w:val="28"/>
          <w:szCs w:val="28"/>
        </w:rPr>
        <w:t xml:space="preserve">medical guidelines and protocols to </w:t>
      </w:r>
      <w:r w:rsidRPr="00C20498">
        <w:rPr>
          <w:rFonts w:ascii="Verdana" w:hAnsi="Verdana"/>
          <w:sz w:val="28"/>
          <w:szCs w:val="28"/>
        </w:rPr>
        <w:lastRenderedPageBreak/>
        <w:t>guarantee good-quality healthcare services and health-related information for trans and gender-diverse persons</w:t>
      </w:r>
      <w:r w:rsidR="00044B75">
        <w:rPr>
          <w:rFonts w:ascii="Verdana" w:hAnsi="Verdana"/>
          <w:sz w:val="28"/>
          <w:szCs w:val="28"/>
        </w:rPr>
        <w:t>.</w:t>
      </w:r>
    </w:p>
    <w:p w14:paraId="3112E0FA" w14:textId="51ED3F2B" w:rsidR="00A35DBE" w:rsidRPr="00044B75" w:rsidRDefault="00A35DBE" w:rsidP="00044B75">
      <w:pPr>
        <w:pStyle w:val="NormalWeb"/>
        <w:spacing w:line="360" w:lineRule="auto"/>
        <w:rPr>
          <w:lang w:val="en-US"/>
        </w:rPr>
      </w:pPr>
      <w:r w:rsidRPr="00C20498">
        <w:rPr>
          <w:rFonts w:ascii="Verdana" w:hAnsi="Verdana"/>
          <w:sz w:val="28"/>
          <w:szCs w:val="28"/>
          <w:lang w:val="en-US"/>
        </w:rPr>
        <w:t xml:space="preserve">The Netherlands wishes Colombia every success with the implementation and follow-up of all accepted recommendations it receives during this fourth UPR cycle.  </w:t>
      </w:r>
    </w:p>
    <w:p w14:paraId="4112CC1E" w14:textId="5923FBF5" w:rsidR="0066752C" w:rsidRPr="008000BB" w:rsidRDefault="00CA0CAB" w:rsidP="00812C4B">
      <w:pPr>
        <w:spacing w:line="360" w:lineRule="auto"/>
        <w:rPr>
          <w:rFonts w:ascii="Verdana" w:hAnsi="Verdana"/>
          <w:color w:val="000000" w:themeColor="text1"/>
          <w:sz w:val="28"/>
          <w:szCs w:val="28"/>
          <w:lang w:val="en-GB"/>
        </w:rPr>
      </w:pPr>
      <w:r w:rsidRPr="004A1057">
        <w:rPr>
          <w:rFonts w:ascii="Verdana" w:hAnsi="Verdana"/>
          <w:color w:val="000000" w:themeColor="text1"/>
          <w:sz w:val="28"/>
          <w:szCs w:val="28"/>
          <w:lang w:val="en-GB"/>
        </w:rPr>
        <w:t>Thank you, President.</w:t>
      </w:r>
    </w:p>
    <w:sectPr w:rsidR="0066752C" w:rsidRPr="00800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2C"/>
    <w:rsid w:val="0001384F"/>
    <w:rsid w:val="00044B75"/>
    <w:rsid w:val="00161483"/>
    <w:rsid w:val="001C4A33"/>
    <w:rsid w:val="002370C2"/>
    <w:rsid w:val="003D7DB3"/>
    <w:rsid w:val="00484728"/>
    <w:rsid w:val="00591D40"/>
    <w:rsid w:val="0066752C"/>
    <w:rsid w:val="00753C10"/>
    <w:rsid w:val="008000BB"/>
    <w:rsid w:val="00812C4B"/>
    <w:rsid w:val="00842DD7"/>
    <w:rsid w:val="00875719"/>
    <w:rsid w:val="00884F51"/>
    <w:rsid w:val="0095177B"/>
    <w:rsid w:val="00A34577"/>
    <w:rsid w:val="00A35DBE"/>
    <w:rsid w:val="00B92291"/>
    <w:rsid w:val="00C13D3B"/>
    <w:rsid w:val="00C20498"/>
    <w:rsid w:val="00C7338B"/>
    <w:rsid w:val="00CA0CAB"/>
    <w:rsid w:val="00E93DB3"/>
    <w:rsid w:val="00FA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B188"/>
  <w15:chartTrackingRefBased/>
  <w15:docId w15:val="{F08685AF-9157-4E8B-AC71-3E88593D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CAB"/>
    <w:rPr>
      <w:sz w:val="16"/>
      <w:szCs w:val="16"/>
    </w:rPr>
  </w:style>
  <w:style w:type="paragraph" w:styleId="CommentText">
    <w:name w:val="annotation text"/>
    <w:basedOn w:val="Normal"/>
    <w:link w:val="CommentTextChar"/>
    <w:uiPriority w:val="99"/>
    <w:unhideWhenUsed/>
    <w:rsid w:val="00CA0CAB"/>
    <w:pPr>
      <w:spacing w:line="240" w:lineRule="auto"/>
    </w:pPr>
    <w:rPr>
      <w:sz w:val="20"/>
      <w:szCs w:val="20"/>
    </w:rPr>
  </w:style>
  <w:style w:type="character" w:customStyle="1" w:styleId="CommentTextChar">
    <w:name w:val="Comment Text Char"/>
    <w:basedOn w:val="DefaultParagraphFont"/>
    <w:link w:val="CommentText"/>
    <w:uiPriority w:val="99"/>
    <w:rsid w:val="00CA0CAB"/>
    <w:rPr>
      <w:sz w:val="20"/>
      <w:szCs w:val="20"/>
    </w:rPr>
  </w:style>
  <w:style w:type="paragraph" w:styleId="Revision">
    <w:name w:val="Revision"/>
    <w:hidden/>
    <w:uiPriority w:val="99"/>
    <w:semiHidden/>
    <w:rsid w:val="00875719"/>
    <w:pPr>
      <w:spacing w:after="0" w:line="240" w:lineRule="auto"/>
    </w:pPr>
  </w:style>
  <w:style w:type="paragraph" w:styleId="CommentSubject">
    <w:name w:val="annotation subject"/>
    <w:basedOn w:val="CommentText"/>
    <w:next w:val="CommentText"/>
    <w:link w:val="CommentSubjectChar"/>
    <w:uiPriority w:val="99"/>
    <w:semiHidden/>
    <w:unhideWhenUsed/>
    <w:rsid w:val="00875719"/>
    <w:rPr>
      <w:b/>
      <w:bCs/>
    </w:rPr>
  </w:style>
  <w:style w:type="character" w:customStyle="1" w:styleId="CommentSubjectChar">
    <w:name w:val="Comment Subject Char"/>
    <w:basedOn w:val="CommentTextChar"/>
    <w:link w:val="CommentSubject"/>
    <w:uiPriority w:val="99"/>
    <w:semiHidden/>
    <w:rsid w:val="00875719"/>
    <w:rPr>
      <w:b/>
      <w:bCs/>
      <w:sz w:val="20"/>
      <w:szCs w:val="20"/>
    </w:rPr>
  </w:style>
  <w:style w:type="paragraph" w:styleId="NormalWeb">
    <w:name w:val="Normal (Web)"/>
    <w:basedOn w:val="Normal"/>
    <w:uiPriority w:val="99"/>
    <w:unhideWhenUsed/>
    <w:rsid w:val="00A35DBE"/>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897">
      <w:bodyDiv w:val="1"/>
      <w:marLeft w:val="0"/>
      <w:marRight w:val="0"/>
      <w:marTop w:val="0"/>
      <w:marBottom w:val="0"/>
      <w:divBdr>
        <w:top w:val="none" w:sz="0" w:space="0" w:color="auto"/>
        <w:left w:val="none" w:sz="0" w:space="0" w:color="auto"/>
        <w:bottom w:val="none" w:sz="0" w:space="0" w:color="auto"/>
        <w:right w:val="none" w:sz="0" w:space="0" w:color="auto"/>
      </w:divBdr>
    </w:div>
    <w:div w:id="466897571">
      <w:bodyDiv w:val="1"/>
      <w:marLeft w:val="0"/>
      <w:marRight w:val="0"/>
      <w:marTop w:val="0"/>
      <w:marBottom w:val="0"/>
      <w:divBdr>
        <w:top w:val="none" w:sz="0" w:space="0" w:color="auto"/>
        <w:left w:val="none" w:sz="0" w:space="0" w:color="auto"/>
        <w:bottom w:val="none" w:sz="0" w:space="0" w:color="auto"/>
        <w:right w:val="none" w:sz="0" w:space="0" w:color="auto"/>
      </w:divBdr>
    </w:div>
    <w:div w:id="607078988">
      <w:bodyDiv w:val="1"/>
      <w:marLeft w:val="0"/>
      <w:marRight w:val="0"/>
      <w:marTop w:val="0"/>
      <w:marBottom w:val="0"/>
      <w:divBdr>
        <w:top w:val="none" w:sz="0" w:space="0" w:color="auto"/>
        <w:left w:val="none" w:sz="0" w:space="0" w:color="auto"/>
        <w:bottom w:val="none" w:sz="0" w:space="0" w:color="auto"/>
        <w:right w:val="none" w:sz="0" w:space="0" w:color="auto"/>
      </w:divBdr>
    </w:div>
    <w:div w:id="10903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474</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78F2A-CBFE-4ABF-95BF-0F57A75F676C}">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ab4d5908-b6b1-48b2-9283-72a5bddb1847"/>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B79EB21-6D7D-4621-BDD6-F928A890C95A}">
  <ds:schemaRefs>
    <ds:schemaRef ds:uri="http://schemas.microsoft.com/sharepoint/v3/contenttype/forms"/>
  </ds:schemaRefs>
</ds:datastoreItem>
</file>

<file path=customXml/itemProps3.xml><?xml version="1.0" encoding="utf-8"?>
<ds:datastoreItem xmlns:ds="http://schemas.openxmlformats.org/officeDocument/2006/customXml" ds:itemID="{98564586-A090-4B17-8BF0-E0B42421415B}"/>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 Carolien</dc:creator>
  <cp:keywords/>
  <dc:description/>
  <cp:lastModifiedBy>Marres, Charlotte</cp:lastModifiedBy>
  <cp:revision>4</cp:revision>
  <dcterms:created xsi:type="dcterms:W3CDTF">2023-11-06T14:47:00Z</dcterms:created>
  <dcterms:modified xsi:type="dcterms:W3CDTF">2023-11-06T14:49:00Z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y fmtid="{D5CDD505-2E9C-101B-9397-08002B2CF9AE}" pid="3" name="BZ_Forum">
    <vt:lpwstr>3;#UPR Info|1257cfc1-6a34-40f1-987c-b09af58486ba</vt:lpwstr>
  </property>
  <property fmtid="{D5CDD505-2E9C-101B-9397-08002B2CF9AE}" pid="4" name="BZ_Country">
    <vt:lpwstr>2;#Not applicable|ec01d90b-9d0f-4785-8785-e1ea615196bf</vt:lpwstr>
  </property>
  <property fmtid="{D5CDD505-2E9C-101B-9397-08002B2CF9AE}" pid="5" name="BZ_Theme">
    <vt:lpwstr>1;#UN (non-implementation) general|00195dc6-ae3f-47a4-a1b1-71527c40ae42</vt:lpwstr>
  </property>
  <property fmtid="{D5CDD505-2E9C-101B-9397-08002B2CF9AE}" pid="6" name="BZ_Classification">
    <vt:lpwstr>4;#UNCLASSIFIED|d92c6340-bc14-4cb2-a9a6-6deda93c493b;#25;#NO MARKING|879e64ec-6597-483b-94db-f5f70afd7299</vt:lpwstr>
  </property>
</Properties>
</file>