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48" w:beforeAutospacing="0" w:before="0" w:afterAutospacing="0" w:after="0"/>
        <w:jc w:val="center"/>
        <w:textAlignment w:val="baseline"/>
        <w:rPr>
          <w:rStyle w:val="Strong"/>
          <w:color w:val="000000" w:themeColor="text1"/>
          <w:sz w:val="28"/>
          <w:szCs w:val="28"/>
        </w:rPr>
      </w:pPr>
      <w:r>
        <w:rPr>
          <w:rStyle w:val="Strong"/>
          <w:color w:val="000000" w:themeColor="text1"/>
          <w:sz w:val="28"/>
          <w:szCs w:val="28"/>
        </w:rPr>
        <w:drawing>
          <wp:inline distT="0" distB="0" distL="0" distR="0">
            <wp:extent cx="523875" cy="876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23875" cy="876300"/>
                    </a:xfrm>
                    <a:prstGeom prst="rect">
                      <a:avLst/>
                    </a:prstGeom>
                  </pic:spPr>
                </pic:pic>
              </a:graphicData>
            </a:graphic>
          </wp:inline>
        </w:drawing>
      </w:r>
    </w:p>
    <w:p>
      <w:pPr>
        <w:pStyle w:val="NormalWeb"/>
        <w:shd w:val="clear" w:color="auto" w:fill="FFFFFF"/>
        <w:spacing w:lineRule="atLeast" w:line="348" w:beforeAutospacing="0" w:before="0" w:afterAutospacing="0" w:after="0"/>
        <w:jc w:val="center"/>
        <w:textAlignment w:val="baseline"/>
        <w:rPr>
          <w:rStyle w:val="Strong"/>
          <w:color w:val="000000" w:themeColor="text1"/>
          <w:sz w:val="28"/>
          <w:szCs w:val="28"/>
        </w:rPr>
      </w:pPr>
      <w:r>
        <w:rPr/>
      </w:r>
    </w:p>
    <w:p>
      <w:pPr>
        <w:pStyle w:val="NormalWeb"/>
        <w:shd w:val="clear" w:color="auto" w:fill="FFFFFF"/>
        <w:spacing w:lineRule="atLeast" w:line="348" w:beforeAutospacing="0" w:before="0" w:afterAutospacing="0" w:after="0"/>
        <w:jc w:val="center"/>
        <w:textAlignment w:val="baseline"/>
        <w:rPr>
          <w:rStyle w:val="Strong"/>
          <w:color w:val="000000" w:themeColor="text1"/>
          <w:sz w:val="28"/>
          <w:szCs w:val="28"/>
        </w:rPr>
      </w:pPr>
      <w:r>
        <w:rPr>
          <w:rStyle w:val="Strong"/>
          <w:rFonts w:cs="Arial" w:ascii="Arial" w:hAnsi="Arial"/>
          <w:b w:val="false"/>
          <w:bCs w:val="false"/>
          <w:color w:val="615B5B"/>
          <w:sz w:val="24"/>
          <w:szCs w:val="24"/>
        </w:rPr>
        <w:t>Statement by India during Interactive Dialogue at 4</w:t>
      </w:r>
      <w:r>
        <w:rPr>
          <w:rStyle w:val="Strong"/>
          <w:rFonts w:cs="Arial" w:ascii="Arial" w:hAnsi="Arial"/>
          <w:b w:val="false"/>
          <w:bCs w:val="false"/>
          <w:color w:val="615B5B"/>
          <w:sz w:val="24"/>
          <w:szCs w:val="24"/>
          <w:vertAlign w:val="superscript"/>
        </w:rPr>
        <w:t>th</w:t>
      </w:r>
      <w:r>
        <w:rPr>
          <w:rStyle w:val="Strong"/>
          <w:rFonts w:cs="Arial" w:ascii="Arial" w:hAnsi="Arial"/>
          <w:b w:val="false"/>
          <w:bCs w:val="false"/>
          <w:color w:val="615B5B"/>
          <w:sz w:val="24"/>
          <w:szCs w:val="24"/>
        </w:rPr>
        <w:t xml:space="preserve"> UPR of </w:t>
      </w:r>
      <w:r>
        <w:rPr>
          <w:rStyle w:val="Strong"/>
          <w:rFonts w:cs="Arial" w:ascii="Arial" w:hAnsi="Arial"/>
          <w:b w:val="false"/>
          <w:bCs w:val="false"/>
          <w:color w:val="615B5B"/>
          <w:sz w:val="24"/>
          <w:szCs w:val="24"/>
        </w:rPr>
        <w:t xml:space="preserve">Colombia </w:t>
      </w:r>
      <w:r>
        <w:rPr>
          <w:rStyle w:val="Strong"/>
          <w:rFonts w:cs="Arial" w:ascii="Arial" w:hAnsi="Arial"/>
          <w:b w:val="false"/>
          <w:bCs w:val="false"/>
          <w:color w:val="615B5B"/>
          <w:sz w:val="24"/>
          <w:szCs w:val="24"/>
        </w:rPr>
        <w:t xml:space="preserve">during the 44th Session of  Universal Periodic Review (UPR) Working Group (6-17 November 2023) </w:t>
      </w:r>
      <w:r>
        <w:rPr>
          <w:rStyle w:val="Strong"/>
          <w:rFonts w:cs="Arial" w:ascii="Arial" w:hAnsi="Arial"/>
          <w:b w:val="false"/>
          <w:bCs w:val="false"/>
          <w:color w:val="000000" w:themeColor="text1"/>
          <w:sz w:val="24"/>
          <w:szCs w:val="24"/>
        </w:rPr>
        <w:t>delivered by M</w:t>
      </w:r>
      <w:r>
        <w:rPr>
          <w:rStyle w:val="Strong"/>
          <w:rFonts w:cs="Arial" w:ascii="Arial" w:hAnsi="Arial"/>
          <w:b w:val="false"/>
          <w:bCs w:val="false"/>
          <w:color w:val="000000" w:themeColor="text1"/>
          <w:sz w:val="24"/>
          <w:szCs w:val="24"/>
          <w:lang w:val="en-CH"/>
        </w:rPr>
        <w:t>r.K.S.Mohammed Hussain</w:t>
      </w:r>
      <w:r>
        <w:rPr>
          <w:rStyle w:val="Strong"/>
          <w:rFonts w:cs="Arial" w:ascii="Arial" w:hAnsi="Arial"/>
          <w:b w:val="false"/>
          <w:bCs w:val="false"/>
          <w:color w:val="000000" w:themeColor="text1"/>
          <w:sz w:val="24"/>
          <w:szCs w:val="24"/>
        </w:rPr>
        <w:t>, First Secretary, Permanent Mission of India, Geneva on</w:t>
      </w:r>
      <w:r>
        <w:rPr>
          <w:rStyle w:val="Strong"/>
          <w:rFonts w:cs="Arial" w:ascii="Arial" w:hAnsi="Arial"/>
          <w:b w:val="false"/>
          <w:bCs w:val="false"/>
          <w:color w:val="615B5B"/>
          <w:sz w:val="24"/>
          <w:szCs w:val="24"/>
        </w:rPr>
        <w:t xml:space="preserve"> </w:t>
      </w:r>
      <w:r>
        <w:rPr>
          <w:rStyle w:val="Strong"/>
          <w:rFonts w:cs="Arial" w:ascii="Arial" w:hAnsi="Arial"/>
          <w:b w:val="false"/>
          <w:bCs w:val="false"/>
          <w:color w:val="615B5B"/>
          <w:sz w:val="24"/>
          <w:szCs w:val="24"/>
        </w:rPr>
        <w:t xml:space="preserve">7 </w:t>
      </w:r>
      <w:r>
        <w:rPr>
          <w:rStyle w:val="Strong"/>
          <w:rFonts w:cs="Arial" w:ascii="Arial" w:hAnsi="Arial"/>
          <w:b w:val="false"/>
          <w:bCs w:val="false"/>
          <w:color w:val="615B5B"/>
          <w:sz w:val="24"/>
          <w:szCs w:val="24"/>
        </w:rPr>
        <w:t>November 2023</w:t>
      </w:r>
      <w:bookmarkStart w:id="0" w:name="_Hlk149230495"/>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lang w:val="en-CH"/>
        </w:rPr>
        <w:t xml:space="preserve">Thankyou </w:t>
      </w:r>
      <w:r>
        <w:rPr>
          <w:color w:val="000000" w:themeColor="text1"/>
          <w:sz w:val="28"/>
          <w:szCs w:val="28"/>
        </w:rPr>
        <w:t xml:space="preserve">Mr. </w:t>
      </w:r>
      <w:r>
        <w:rPr>
          <w:color w:val="000000" w:themeColor="text1"/>
          <w:sz w:val="28"/>
          <w:szCs w:val="28"/>
          <w:lang w:val="en-CH"/>
        </w:rPr>
        <w:t xml:space="preserve">Vice </w:t>
      </w:r>
      <w:r>
        <w:rPr>
          <w:color w:val="000000" w:themeColor="text1"/>
          <w:sz w:val="28"/>
          <w:szCs w:val="28"/>
        </w:rPr>
        <w:t>President,</w:t>
      </w:r>
    </w:p>
    <w:p>
      <w:pPr>
        <w:pStyle w:val="NormalWeb"/>
        <w:shd w:val="clear" w:color="auto" w:fill="FFFFFF"/>
        <w:spacing w:lineRule="atLeast" w:line="348" w:beforeAutospacing="0" w:before="0" w:afterAutospacing="0" w:after="375"/>
        <w:ind w:firstLine="720"/>
        <w:jc w:val="both"/>
        <w:textAlignment w:val="baseline"/>
        <w:rPr>
          <w:color w:val="000000" w:themeColor="text1"/>
          <w:sz w:val="28"/>
          <w:szCs w:val="28"/>
        </w:rPr>
      </w:pPr>
      <w:r>
        <w:rPr>
          <w:color w:val="000000" w:themeColor="text1"/>
          <w:sz w:val="28"/>
          <w:szCs w:val="28"/>
        </w:rPr>
        <w:t>We welcome the delegation of Colombia and thank them for the presentation of its national report.</w:t>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t>2.</w:t>
        <w:tab/>
        <w:t xml:space="preserve">We commend one of the key pledges of the Government to build “Total Peace”, pursuing an international agenda centred on fighting the climate emergency, securing peace and guaranteeing the dignity of human life. </w:t>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t>3.</w:t>
        <w:tab/>
        <w:t xml:space="preserve">We also commend Colombia’s  commitment to fulfil the mandates deriving from a truly democratic society focused on protecting life, diversity and equality. </w:t>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t>4.</w:t>
        <w:tab/>
        <w:t>We appreciate Colombia’s commitment to maintain a just and participatory form of government characterized by separation and independence of powers</w:t>
      </w:r>
      <w:r>
        <w:rPr>
          <w:color w:val="000000" w:themeColor="text1"/>
          <w:sz w:val="28"/>
          <w:szCs w:val="28"/>
          <w:lang w:val="en-CH"/>
        </w:rPr>
        <w:t xml:space="preserve">. </w:t>
      </w:r>
      <w:r>
        <w:rPr>
          <w:color w:val="000000" w:themeColor="text1"/>
          <w:sz w:val="28"/>
          <w:szCs w:val="28"/>
        </w:rPr>
        <w:t xml:space="preserve"> </w:t>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t>5.</w:t>
        <w:tab/>
        <w:t>We take note of the National Development Plan for the period 2022–2026, entitled “Colombia, a World Power for Life”, with the goals and plans for  redoubling of efforts to guarantee individual and collective rights and transform Colombia into a leader and example in the protection of life, liberty,</w:t>
      </w:r>
      <w:r>
        <w:rPr>
          <w:color w:val="000000" w:themeColor="text1"/>
          <w:sz w:val="28"/>
          <w:szCs w:val="28"/>
          <w:lang w:val="en-CH"/>
        </w:rPr>
        <w:t xml:space="preserve"> and </w:t>
      </w:r>
      <w:r>
        <w:rPr>
          <w:color w:val="000000" w:themeColor="text1"/>
          <w:sz w:val="28"/>
          <w:szCs w:val="28"/>
        </w:rPr>
        <w:t>peace with a special focus on individuals and their identity, land and natural resources. We wish Colombia  success in all its endeavours.</w:t>
      </w:r>
    </w:p>
    <w:p>
      <w:pPr>
        <w:pStyle w:val="NormalWeb"/>
        <w:shd w:val="clear" w:color="auto" w:fill="FFFFFF"/>
        <w:spacing w:lineRule="atLeast" w:line="348" w:beforeAutospacing="0" w:before="0" w:afterAutospacing="0" w:after="375"/>
        <w:jc w:val="both"/>
        <w:textAlignment w:val="baseline"/>
        <w:rPr>
          <w:color w:val="000000" w:themeColor="text1"/>
          <w:sz w:val="28"/>
          <w:szCs w:val="28"/>
        </w:rPr>
      </w:pPr>
      <w:r>
        <w:rPr>
          <w:color w:val="000000" w:themeColor="text1"/>
          <w:sz w:val="28"/>
          <w:szCs w:val="28"/>
        </w:rPr>
        <w:t>I thank you.</w:t>
      </w:r>
      <w:bookmarkEnd w:id="0"/>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H"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H"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54202"/>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554202"/>
    <w:pPr>
      <w:spacing w:lineRule="auto" w:line="240" w:beforeAutospacing="1" w:afterAutospacing="1"/>
    </w:pPr>
    <w:rPr>
      <w:rFonts w:ascii="Times New Roman" w:hAnsi="Times New Roman" w:eastAsia="Times New Roman" w:cs="Times New Roman"/>
      <w:kern w:val="0"/>
      <w:sz w:val="24"/>
      <w:szCs w:val="24"/>
      <w:lang w:eastAsia="en-CH"/>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814</DocId>
    <Category xmlns="328c4b46-73db-4dea-b856-05d9d8a86ba6" xsi:nil="true"/>
  </documentManagement>
</p:properties>
</file>

<file path=customXml/itemProps1.xml><?xml version="1.0" encoding="utf-8"?>
<ds:datastoreItem xmlns:ds="http://schemas.openxmlformats.org/officeDocument/2006/customXml" ds:itemID="{C7E72D9E-1BCC-4640-BF05-B867D1A706AC}"/>
</file>

<file path=customXml/itemProps2.xml><?xml version="1.0" encoding="utf-8"?>
<ds:datastoreItem xmlns:ds="http://schemas.openxmlformats.org/officeDocument/2006/customXml" ds:itemID="{A5EF99D7-3207-4577-A3BB-25D613609C66}"/>
</file>

<file path=customXml/itemProps3.xml><?xml version="1.0" encoding="utf-8"?>
<ds:datastoreItem xmlns:ds="http://schemas.openxmlformats.org/officeDocument/2006/customXml" ds:itemID="{8888DDBA-AC59-4EA7-B9BB-D79324CC704F}"/>
</file>

<file path=docProps/app.xml><?xml version="1.0" encoding="utf-8"?>
<Properties xmlns="http://schemas.openxmlformats.org/officeDocument/2006/extended-properties" xmlns:vt="http://schemas.openxmlformats.org/officeDocument/2006/docPropsVTypes">
  <Template>Normal</Template>
  <TotalTime>4</TotalTime>
  <Application>LibreOffice/7.3.7.2$Linux_X86_64 LibreOffice_project/30$Build-2</Application>
  <AppVersion>15.0000</AppVersion>
  <DocSecurity>1</DocSecurity>
  <Pages>1</Pages>
  <Words>214</Words>
  <Characters>1166</Characters>
  <CharactersWithSpaces>1379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dc:description/>
  <cp:lastModifiedBy/>
  <cp:revision>11</cp:revision>
  <cp:lastPrinted>2023-10-26T14:22:00Z</cp:lastPrinted>
  <dcterms:created xsi:type="dcterms:W3CDTF">2023-10-26T12:28:00Z</dcterms:created>
  <dcterms:modified xsi:type="dcterms:W3CDTF">2023-11-08T12:42:30Z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