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110CD2AC" w:rsidR="008B5017" w:rsidRPr="00287695" w:rsidRDefault="002B114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44</w:t>
      </w:r>
      <w:bookmarkStart w:id="0" w:name="_GoBack"/>
      <w:bookmarkEnd w:id="0"/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E829B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Cameroon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A183B3E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1A574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14 </w:t>
      </w:r>
      <w:r w:rsidR="00E829BB" w:rsidRPr="00E829B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November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E829B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3EA07F84" w14:textId="46F99755" w:rsidR="00897FA5" w:rsidRPr="00206EBA" w:rsidRDefault="00897FA5" w:rsidP="00D76AF3">
      <w:pPr>
        <w:pStyle w:val="NoSpacing"/>
        <w:rPr>
          <w:rFonts w:ascii="Republika" w:hAnsi="Republika" w:cs="Arial"/>
          <w:szCs w:val="20"/>
          <w:lang w:val="en-US"/>
        </w:rPr>
      </w:pPr>
    </w:p>
    <w:p w14:paraId="2E48CB9D" w14:textId="5307D357" w:rsidR="00897FA5" w:rsidRPr="00DD24D0" w:rsidRDefault="000E10A1" w:rsidP="00897FA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>Mr</w:t>
      </w:r>
      <w:r w:rsidR="00897FA5" w:rsidRPr="00DD24D0">
        <w:rPr>
          <w:rFonts w:ascii="Arial" w:hAnsi="Arial" w:cs="Arial"/>
          <w:bCs/>
          <w:sz w:val="24"/>
          <w:szCs w:val="24"/>
          <w:lang w:val="en-US"/>
        </w:rPr>
        <w:t xml:space="preserve"> President,</w:t>
      </w:r>
    </w:p>
    <w:p w14:paraId="39B805A6" w14:textId="77777777" w:rsidR="00897FA5" w:rsidRPr="00DD24D0" w:rsidRDefault="00897FA5" w:rsidP="00897FA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3BD934F" w14:textId="2445A3FE" w:rsidR="004033B5" w:rsidRPr="00DD24D0" w:rsidRDefault="00E829BB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>Slovenia commends the delegation of Cameroon</w:t>
      </w:r>
      <w:r w:rsidR="007E6A17" w:rsidRPr="00DD24D0">
        <w:rPr>
          <w:rFonts w:ascii="Arial" w:hAnsi="Arial" w:cs="Arial"/>
          <w:bCs/>
          <w:sz w:val="24"/>
          <w:szCs w:val="24"/>
          <w:lang w:val="en-US"/>
        </w:rPr>
        <w:t xml:space="preserve"> for</w:t>
      </w:r>
      <w:r w:rsidR="004033B5" w:rsidRPr="00DD24D0">
        <w:rPr>
          <w:rFonts w:ascii="Arial" w:hAnsi="Arial" w:cs="Arial"/>
          <w:bCs/>
          <w:sz w:val="24"/>
          <w:szCs w:val="24"/>
          <w:lang w:val="en-US"/>
        </w:rPr>
        <w:t xml:space="preserve"> its presentation today and the commitment to the UPR process.</w:t>
      </w:r>
    </w:p>
    <w:p w14:paraId="7AC92E03" w14:textId="77777777" w:rsidR="004033B5" w:rsidRPr="00DD24D0" w:rsidRDefault="004033B5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12F73403" w14:textId="7D8F1C4F" w:rsidR="004033B5" w:rsidRPr="00DD24D0" w:rsidRDefault="004033B5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>Slovenia would like to make the following recommendation</w:t>
      </w:r>
      <w:r w:rsidR="001C0728" w:rsidRPr="00DD24D0">
        <w:rPr>
          <w:rFonts w:ascii="Arial" w:hAnsi="Arial" w:cs="Arial"/>
          <w:bCs/>
          <w:sz w:val="24"/>
          <w:szCs w:val="24"/>
          <w:lang w:val="en-US"/>
        </w:rPr>
        <w:t>s</w:t>
      </w:r>
      <w:r w:rsidRPr="00DD24D0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12B03DDF" w14:textId="40429BC1" w:rsidR="004033B5" w:rsidRPr="00DD24D0" w:rsidRDefault="007758A9" w:rsidP="005A384B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 xml:space="preserve">to ratify </w:t>
      </w:r>
      <w:r w:rsidR="005A384B" w:rsidRPr="00DD24D0">
        <w:rPr>
          <w:rFonts w:ascii="Arial" w:hAnsi="Arial" w:cs="Arial"/>
          <w:bCs/>
          <w:sz w:val="24"/>
          <w:szCs w:val="24"/>
          <w:lang w:val="en-US"/>
        </w:rPr>
        <w:t>the Second Optional Protocol to the International Covenant on Civil and Political Rights, aiming at the abolition of the death penalty</w:t>
      </w:r>
      <w:r w:rsidRPr="00DD24D0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1440506C" w14:textId="430D5ACE" w:rsidR="001A574F" w:rsidRPr="00DD24D0" w:rsidRDefault="001A574F" w:rsidP="005A384B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>to take the necessary steps to protect schools, in accordance with the Safe School Declaration.</w:t>
      </w:r>
    </w:p>
    <w:p w14:paraId="58B534EC" w14:textId="77777777" w:rsidR="00864BC1" w:rsidRPr="00DD24D0" w:rsidRDefault="00864BC1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7501BCC" w14:textId="738080B9" w:rsidR="00864BC1" w:rsidRPr="00DD24D0" w:rsidRDefault="005511C3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>Slovenia commends for ratification of the C</w:t>
      </w:r>
      <w:r w:rsidR="00206EBA" w:rsidRPr="00DD24D0">
        <w:rPr>
          <w:rFonts w:ascii="Arial" w:hAnsi="Arial" w:cs="Arial"/>
          <w:bCs/>
          <w:sz w:val="24"/>
          <w:szCs w:val="24"/>
          <w:lang w:val="en-US"/>
        </w:rPr>
        <w:t>RPD</w:t>
      </w:r>
      <w:r w:rsidRPr="00DD24D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4C1D6E" w:rsidRPr="00DD24D0">
        <w:rPr>
          <w:rFonts w:ascii="Arial" w:hAnsi="Arial" w:cs="Arial"/>
          <w:bCs/>
          <w:sz w:val="24"/>
          <w:szCs w:val="24"/>
          <w:lang w:val="en-US"/>
        </w:rPr>
        <w:t>and the</w:t>
      </w:r>
      <w:r w:rsidRPr="00DD24D0">
        <w:rPr>
          <w:rFonts w:ascii="Arial" w:hAnsi="Arial" w:cs="Arial"/>
          <w:bCs/>
          <w:sz w:val="24"/>
          <w:szCs w:val="24"/>
          <w:lang w:val="en-US"/>
        </w:rPr>
        <w:t xml:space="preserve"> OP to the C</w:t>
      </w:r>
      <w:r w:rsidR="007E6A17" w:rsidRPr="00DD24D0">
        <w:rPr>
          <w:rFonts w:ascii="Arial" w:hAnsi="Arial" w:cs="Arial"/>
          <w:bCs/>
          <w:sz w:val="24"/>
          <w:szCs w:val="24"/>
          <w:lang w:val="en-US"/>
        </w:rPr>
        <w:t>RC</w:t>
      </w:r>
      <w:r w:rsidRPr="00DD24D0">
        <w:rPr>
          <w:rFonts w:ascii="Arial" w:hAnsi="Arial" w:cs="Arial"/>
          <w:bCs/>
          <w:sz w:val="24"/>
          <w:szCs w:val="24"/>
          <w:lang w:val="en-US"/>
        </w:rPr>
        <w:t xml:space="preserve"> on the Sale of Children, Child Pros</w:t>
      </w:r>
      <w:r w:rsidR="007758A9" w:rsidRPr="00DD24D0">
        <w:rPr>
          <w:rFonts w:ascii="Arial" w:hAnsi="Arial" w:cs="Arial"/>
          <w:bCs/>
          <w:sz w:val="24"/>
          <w:szCs w:val="24"/>
          <w:lang w:val="en-US"/>
        </w:rPr>
        <w:t xml:space="preserve">titution and Child Pornography and welcome the functioning of the National Torture Preventive Mechanism. </w:t>
      </w:r>
    </w:p>
    <w:p w14:paraId="66A6E03E" w14:textId="77777777" w:rsidR="00864BC1" w:rsidRPr="00DD24D0" w:rsidRDefault="00864BC1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C6962A1" w14:textId="2689D5E4" w:rsidR="00864BC1" w:rsidRPr="00DD24D0" w:rsidRDefault="005A384B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24D0">
        <w:rPr>
          <w:rFonts w:ascii="Arial" w:hAnsi="Arial" w:cs="Arial"/>
          <w:bCs/>
          <w:sz w:val="24"/>
          <w:szCs w:val="24"/>
          <w:lang w:val="en-US"/>
        </w:rPr>
        <w:t xml:space="preserve">Slovenia </w:t>
      </w:r>
      <w:r w:rsidR="001A574F" w:rsidRPr="00DD24D0">
        <w:rPr>
          <w:rFonts w:ascii="Arial" w:hAnsi="Arial" w:cs="Arial"/>
          <w:bCs/>
          <w:sz w:val="24"/>
          <w:szCs w:val="24"/>
          <w:lang w:val="en-US"/>
        </w:rPr>
        <w:t>is</w:t>
      </w:r>
      <w:r w:rsidRPr="00DD24D0">
        <w:rPr>
          <w:rFonts w:ascii="Arial" w:hAnsi="Arial" w:cs="Arial"/>
          <w:bCs/>
          <w:sz w:val="24"/>
          <w:szCs w:val="24"/>
          <w:lang w:val="en-US"/>
        </w:rPr>
        <w:t xml:space="preserve"> concerned</w:t>
      </w:r>
      <w:r w:rsidR="00E13B75" w:rsidRPr="00DD24D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A574F" w:rsidRPr="00DD24D0">
        <w:rPr>
          <w:rFonts w:ascii="Arial" w:hAnsi="Arial" w:cs="Arial"/>
          <w:bCs/>
          <w:sz w:val="24"/>
          <w:szCs w:val="24"/>
          <w:lang w:val="en-US"/>
        </w:rPr>
        <w:t>a</w:t>
      </w:r>
      <w:r w:rsidR="00E13B75" w:rsidRPr="00DD24D0">
        <w:rPr>
          <w:rFonts w:ascii="Arial" w:hAnsi="Arial" w:cs="Arial"/>
          <w:bCs/>
          <w:sz w:val="24"/>
          <w:szCs w:val="24"/>
          <w:lang w:val="en-US"/>
        </w:rPr>
        <w:t>bout the difficult situation of human rights defenders, journalists and members of civil society organizations. We call upon Cameroon to provide effective protection to human rights defenders and journalists from a</w:t>
      </w:r>
      <w:r w:rsidR="007E6A17" w:rsidRPr="00DD24D0">
        <w:rPr>
          <w:rFonts w:ascii="Arial" w:hAnsi="Arial" w:cs="Arial"/>
          <w:bCs/>
          <w:sz w:val="24"/>
          <w:szCs w:val="24"/>
          <w:lang w:val="en-US"/>
        </w:rPr>
        <w:t>ttacks, harassment</w:t>
      </w:r>
      <w:r w:rsidR="00E13B75" w:rsidRPr="00DD24D0">
        <w:rPr>
          <w:rFonts w:ascii="Arial" w:hAnsi="Arial" w:cs="Arial"/>
          <w:bCs/>
          <w:sz w:val="24"/>
          <w:szCs w:val="24"/>
          <w:lang w:val="en-US"/>
        </w:rPr>
        <w:t xml:space="preserve"> and reprisals, and to ensure </w:t>
      </w:r>
      <w:r w:rsidR="007E6A17" w:rsidRPr="00DD24D0">
        <w:rPr>
          <w:rFonts w:ascii="Arial" w:hAnsi="Arial" w:cs="Arial"/>
          <w:bCs/>
          <w:sz w:val="24"/>
          <w:szCs w:val="24"/>
          <w:lang w:val="en-US"/>
        </w:rPr>
        <w:t>accountability for the</w:t>
      </w:r>
      <w:r w:rsidR="00E13B75" w:rsidRPr="00DD24D0">
        <w:rPr>
          <w:rFonts w:ascii="Arial" w:hAnsi="Arial" w:cs="Arial"/>
          <w:bCs/>
          <w:sz w:val="24"/>
          <w:szCs w:val="24"/>
          <w:lang w:val="en-US"/>
        </w:rPr>
        <w:t xml:space="preserve"> perpetrators of such acts</w:t>
      </w:r>
      <w:r w:rsidR="007E6A17" w:rsidRPr="00DD24D0">
        <w:rPr>
          <w:rFonts w:ascii="Arial" w:hAnsi="Arial" w:cs="Arial"/>
          <w:bCs/>
          <w:sz w:val="24"/>
          <w:szCs w:val="24"/>
          <w:lang w:val="en-US"/>
        </w:rPr>
        <w:t>.</w:t>
      </w:r>
      <w:r w:rsidR="00E13B75" w:rsidRPr="00DD24D0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14:paraId="5F4B220A" w14:textId="6065CF91" w:rsidR="008014ED" w:rsidRPr="00DD24D0" w:rsidRDefault="008014ED" w:rsidP="004033B5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CD8EA22" w14:textId="33D14601" w:rsidR="008014ED" w:rsidRPr="00DD24D0" w:rsidRDefault="008014ED" w:rsidP="004033B5">
      <w:pPr>
        <w:pStyle w:val="NoSpacing"/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  <w:r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Schools should remain </w:t>
      </w:r>
      <w:r w:rsidR="00D76AF3"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a </w:t>
      </w:r>
      <w:r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safe haven for children, however </w:t>
      </w:r>
      <w:r w:rsidR="00206EBA"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according to </w:t>
      </w:r>
      <w:r w:rsidR="007758A9"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reports by the </w:t>
      </w:r>
      <w:r w:rsidR="00206EBA" w:rsidRPr="00DD24D0">
        <w:rPr>
          <w:rFonts w:ascii="Arial" w:hAnsi="Arial" w:cs="Arial"/>
          <w:bCs/>
          <w:i/>
          <w:sz w:val="24"/>
          <w:szCs w:val="24"/>
          <w:lang w:val="en-US"/>
        </w:rPr>
        <w:t>SR SG CAAC, we encourage Cameroon to strengthen</w:t>
      </w:r>
      <w:r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r w:rsidR="00206EBA" w:rsidRPr="00DD24D0">
        <w:rPr>
          <w:rFonts w:ascii="Arial" w:hAnsi="Arial" w:cs="Arial"/>
          <w:bCs/>
          <w:i/>
          <w:sz w:val="24"/>
          <w:szCs w:val="24"/>
          <w:lang w:val="en-US"/>
        </w:rPr>
        <w:t>child protection</w:t>
      </w:r>
      <w:r w:rsidR="00D76AF3"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r w:rsidRPr="00DD24D0">
        <w:rPr>
          <w:rFonts w:ascii="Arial" w:hAnsi="Arial" w:cs="Arial"/>
          <w:bCs/>
          <w:i/>
          <w:sz w:val="24"/>
          <w:szCs w:val="24"/>
          <w:lang w:val="en-US"/>
        </w:rPr>
        <w:t>and prevent</w:t>
      </w:r>
      <w:r w:rsidR="00206EBA"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 any </w:t>
      </w:r>
      <w:r w:rsidRPr="00DD24D0">
        <w:rPr>
          <w:rFonts w:ascii="Arial" w:hAnsi="Arial" w:cs="Arial"/>
          <w:bCs/>
          <w:i/>
          <w:sz w:val="24"/>
          <w:szCs w:val="24"/>
          <w:lang w:val="en-US"/>
        </w:rPr>
        <w:t>military use of schools.</w:t>
      </w:r>
      <w:r w:rsidR="007758A9" w:rsidRPr="00DD24D0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</w:p>
    <w:p w14:paraId="3B53D004" w14:textId="06C3DBCE" w:rsidR="001A574F" w:rsidRPr="00DD24D0" w:rsidRDefault="001A574F" w:rsidP="004033B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69008A92" w14:textId="24EF5583" w:rsidR="00560B23" w:rsidRPr="00DD24D0" w:rsidRDefault="00B122F5" w:rsidP="00B122F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DD24D0">
        <w:rPr>
          <w:rFonts w:ascii="Arial" w:hAnsi="Arial" w:cs="Arial"/>
          <w:sz w:val="24"/>
          <w:szCs w:val="24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1099FE" w14:textId="2AF07A78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4D161E6C" w:rsidR="00DB2199" w:rsidRPr="00DB2199" w:rsidRDefault="00DB2199" w:rsidP="00B122F5">
      <w:pPr>
        <w:pStyle w:val="NoSpacing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p w14:paraId="16EDAEAC" w14:textId="5FA94005" w:rsidR="00DB2199" w:rsidRP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4C1D6E" w:rsidRDefault="004C1D6E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4C1D6E" w:rsidRDefault="004C1D6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4C1D6E" w:rsidRDefault="004C1D6E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4C1D6E" w:rsidRDefault="004C1D6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4C1D6E" w:rsidRPr="00287695" w:rsidRDefault="004C1D6E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BCB"/>
    <w:multiLevelType w:val="hybridMultilevel"/>
    <w:tmpl w:val="2D7A2DB2"/>
    <w:lvl w:ilvl="0" w:tplc="32263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5DE6"/>
    <w:multiLevelType w:val="hybridMultilevel"/>
    <w:tmpl w:val="FE04ABE6"/>
    <w:lvl w:ilvl="0" w:tplc="CBECB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0503"/>
    <w:rsid w:val="000B5421"/>
    <w:rsid w:val="000D4ADC"/>
    <w:rsid w:val="000E10A1"/>
    <w:rsid w:val="000F0C9B"/>
    <w:rsid w:val="00132C73"/>
    <w:rsid w:val="001A574F"/>
    <w:rsid w:val="001C0728"/>
    <w:rsid w:val="001F7E25"/>
    <w:rsid w:val="00206EBA"/>
    <w:rsid w:val="00225902"/>
    <w:rsid w:val="00287695"/>
    <w:rsid w:val="002935D6"/>
    <w:rsid w:val="002B114C"/>
    <w:rsid w:val="00331E7E"/>
    <w:rsid w:val="003323F2"/>
    <w:rsid w:val="00383CBA"/>
    <w:rsid w:val="003C60C8"/>
    <w:rsid w:val="004033B5"/>
    <w:rsid w:val="004C1D6E"/>
    <w:rsid w:val="005511C3"/>
    <w:rsid w:val="00554876"/>
    <w:rsid w:val="00560B23"/>
    <w:rsid w:val="005A384B"/>
    <w:rsid w:val="005C2B80"/>
    <w:rsid w:val="0063726F"/>
    <w:rsid w:val="00655095"/>
    <w:rsid w:val="00742C07"/>
    <w:rsid w:val="007758A9"/>
    <w:rsid w:val="007C0D86"/>
    <w:rsid w:val="007E6A17"/>
    <w:rsid w:val="008014ED"/>
    <w:rsid w:val="00801B34"/>
    <w:rsid w:val="00845CE3"/>
    <w:rsid w:val="00864BC1"/>
    <w:rsid w:val="00897FA5"/>
    <w:rsid w:val="008B5017"/>
    <w:rsid w:val="009A6751"/>
    <w:rsid w:val="00B122F5"/>
    <w:rsid w:val="00B37BF3"/>
    <w:rsid w:val="00BC64A9"/>
    <w:rsid w:val="00C334FF"/>
    <w:rsid w:val="00C871EA"/>
    <w:rsid w:val="00CA14C1"/>
    <w:rsid w:val="00CD4AB5"/>
    <w:rsid w:val="00CD6049"/>
    <w:rsid w:val="00D76AF3"/>
    <w:rsid w:val="00D94CF4"/>
    <w:rsid w:val="00DB2199"/>
    <w:rsid w:val="00DD24D0"/>
    <w:rsid w:val="00E13B75"/>
    <w:rsid w:val="00E829BB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7E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896EED-F3DF-40A9-BBD3-A425EC073C3F}"/>
</file>

<file path=customXml/itemProps2.xml><?xml version="1.0" encoding="utf-8"?>
<ds:datastoreItem xmlns:ds="http://schemas.openxmlformats.org/officeDocument/2006/customXml" ds:itemID="{B67ECCE5-7516-4AF0-88D9-FAB0D4D1FA3E}"/>
</file>

<file path=customXml/itemProps3.xml><?xml version="1.0" encoding="utf-8"?>
<ds:datastoreItem xmlns:ds="http://schemas.openxmlformats.org/officeDocument/2006/customXml" ds:itemID="{6044455A-3F52-41B4-B4DF-70E16253C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16</cp:revision>
  <dcterms:created xsi:type="dcterms:W3CDTF">2023-10-17T11:20:00Z</dcterms:created>
  <dcterms:modified xsi:type="dcterms:W3CDTF">2023-11-03T12:56:00Z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