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3CD0" w14:textId="77777777" w:rsidR="00CD7EF2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23174888"/>
      <w:r w:rsidRPr="00DD0C05">
        <w:rPr>
          <w:rFonts w:ascii="Times New Roman" w:eastAsia="PMingLiU-ExtB" w:hAnsi="Times New Roman" w:cs="Times New Roman"/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59264" behindDoc="1" locked="0" layoutInCell="1" allowOverlap="1" wp14:anchorId="0CB09D6B" wp14:editId="6E93B7A2">
            <wp:simplePos x="0" y="0"/>
            <wp:positionH relativeFrom="column">
              <wp:posOffset>2300320</wp:posOffset>
            </wp:positionH>
            <wp:positionV relativeFrom="paragraph">
              <wp:posOffset>-264704</wp:posOffset>
            </wp:positionV>
            <wp:extent cx="1404257" cy="1320093"/>
            <wp:effectExtent l="0" t="0" r="571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257" cy="132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BB5E7" w14:textId="77777777" w:rsidR="00CD7EF2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AE3D8D" w14:textId="77777777" w:rsidR="00CD7EF2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A7C33F3" w14:textId="77777777" w:rsidR="00CD7EF2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E1B024" w14:textId="77777777" w:rsidR="00CD7EF2" w:rsidRPr="00677B63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1BA786" w14:textId="77777777" w:rsidR="0067480B" w:rsidRPr="00677B63" w:rsidRDefault="0067480B" w:rsidP="00C801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F6AA01" w14:textId="77777777" w:rsidR="0067480B" w:rsidRPr="00677B63" w:rsidRDefault="0067480B" w:rsidP="006748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7B63">
        <w:rPr>
          <w:rFonts w:ascii="Times New Roman" w:hAnsi="Times New Roman"/>
          <w:b/>
          <w:sz w:val="28"/>
          <w:szCs w:val="28"/>
        </w:rPr>
        <w:t xml:space="preserve">Quarante-quatrième session du Groupe de travail sur l’Examen périodique universel </w:t>
      </w:r>
    </w:p>
    <w:p w14:paraId="1AE4B89D" w14:textId="77777777" w:rsidR="0067480B" w:rsidRPr="00677B63" w:rsidRDefault="0067480B" w:rsidP="006748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8B271E" w14:textId="06FC7ABD" w:rsidR="0067480B" w:rsidRPr="00677B63" w:rsidRDefault="0067480B" w:rsidP="006748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7B63">
        <w:rPr>
          <w:rFonts w:ascii="Times New Roman" w:hAnsi="Times New Roman"/>
          <w:b/>
          <w:sz w:val="28"/>
          <w:szCs w:val="28"/>
        </w:rPr>
        <w:t>Déclaration du Mali lors du 4</w:t>
      </w:r>
      <w:r w:rsidRPr="00677B63">
        <w:rPr>
          <w:rFonts w:ascii="Times New Roman" w:hAnsi="Times New Roman"/>
          <w:b/>
          <w:sz w:val="28"/>
          <w:szCs w:val="28"/>
          <w:vertAlign w:val="superscript"/>
        </w:rPr>
        <w:t xml:space="preserve">eme </w:t>
      </w:r>
      <w:r w:rsidRPr="00677B63">
        <w:rPr>
          <w:rFonts w:ascii="Times New Roman" w:hAnsi="Times New Roman"/>
          <w:b/>
          <w:sz w:val="28"/>
          <w:szCs w:val="28"/>
        </w:rPr>
        <w:t>cycle de l’</w:t>
      </w:r>
      <w:r w:rsidR="00896849" w:rsidRPr="00677B63">
        <w:rPr>
          <w:rFonts w:ascii="Times New Roman" w:hAnsi="Times New Roman"/>
          <w:b/>
          <w:sz w:val="28"/>
          <w:szCs w:val="28"/>
        </w:rPr>
        <w:t>E</w:t>
      </w:r>
      <w:r w:rsidRPr="00677B63">
        <w:rPr>
          <w:rFonts w:ascii="Times New Roman" w:hAnsi="Times New Roman"/>
          <w:b/>
          <w:sz w:val="28"/>
          <w:szCs w:val="28"/>
        </w:rPr>
        <w:t>xamen périodique universel concernant le Cameroun</w:t>
      </w:r>
    </w:p>
    <w:p w14:paraId="62129CC2" w14:textId="77777777" w:rsidR="0067480B" w:rsidRPr="00677B63" w:rsidRDefault="0067480B" w:rsidP="006748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2D38ED" w14:textId="3B786BB1" w:rsidR="00CD7EF2" w:rsidRDefault="0067480B" w:rsidP="002710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7B63">
        <w:rPr>
          <w:rFonts w:ascii="Times New Roman" w:hAnsi="Times New Roman"/>
          <w:b/>
          <w:sz w:val="28"/>
          <w:szCs w:val="28"/>
        </w:rPr>
        <w:t>(Mardi 14 novembre 2023 à 14H30)</w:t>
      </w:r>
    </w:p>
    <w:p w14:paraId="2D205340" w14:textId="77777777" w:rsidR="0027105D" w:rsidRPr="0027105D" w:rsidRDefault="0027105D" w:rsidP="002710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14:paraId="12993684" w14:textId="55FE256E" w:rsidR="00DD1A5E" w:rsidRPr="00677B63" w:rsidRDefault="00DD1A5E" w:rsidP="00DD1A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B63">
        <w:rPr>
          <w:rFonts w:ascii="Times New Roman" w:hAnsi="Times New Roman" w:cs="Times New Roman"/>
          <w:color w:val="000000" w:themeColor="text1"/>
          <w:sz w:val="28"/>
          <w:szCs w:val="28"/>
        </w:rPr>
        <w:t>Merci</w:t>
      </w:r>
      <w:r w:rsidR="00D62777" w:rsidRPr="00677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Monsieur le</w:t>
      </w:r>
      <w:r w:rsidRPr="00677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Président,</w:t>
      </w:r>
    </w:p>
    <w:p w14:paraId="6A276437" w14:textId="647F5DF9" w:rsidR="003B7DF1" w:rsidRPr="00677B63" w:rsidRDefault="003B7DF1" w:rsidP="003B7DF1">
      <w:pPr>
        <w:jc w:val="both"/>
        <w:rPr>
          <w:rFonts w:ascii="Times New Roman" w:hAnsi="Times New Roman" w:cs="Times New Roman"/>
          <w:sz w:val="28"/>
          <w:szCs w:val="28"/>
        </w:rPr>
      </w:pPr>
      <w:r w:rsidRPr="00677B63">
        <w:rPr>
          <w:rFonts w:ascii="Times New Roman" w:hAnsi="Times New Roman" w:cs="Times New Roman"/>
          <w:sz w:val="28"/>
          <w:szCs w:val="28"/>
        </w:rPr>
        <w:t>Je voudrais tout d’abord souhaiter une chaleureuse bienvenue à la Délégation d</w:t>
      </w:r>
      <w:r w:rsidR="00D54855">
        <w:rPr>
          <w:rFonts w:ascii="Times New Roman" w:hAnsi="Times New Roman" w:cs="Times New Roman"/>
          <w:sz w:val="28"/>
          <w:szCs w:val="28"/>
        </w:rPr>
        <w:t>e la République du</w:t>
      </w:r>
      <w:r w:rsidR="000324EF" w:rsidRPr="00677B63">
        <w:rPr>
          <w:rFonts w:ascii="Times New Roman" w:hAnsi="Times New Roman" w:cs="Times New Roman"/>
          <w:sz w:val="28"/>
          <w:szCs w:val="28"/>
        </w:rPr>
        <w:t xml:space="preserve"> </w:t>
      </w:r>
      <w:r w:rsidR="002A2169" w:rsidRPr="00677B63">
        <w:rPr>
          <w:rFonts w:ascii="Times New Roman" w:hAnsi="Times New Roman" w:cs="Times New Roman"/>
          <w:sz w:val="28"/>
          <w:szCs w:val="28"/>
        </w:rPr>
        <w:t xml:space="preserve">Cameroun </w:t>
      </w:r>
      <w:r w:rsidRPr="00677B63">
        <w:rPr>
          <w:rFonts w:ascii="Times New Roman" w:hAnsi="Times New Roman" w:cs="Times New Roman"/>
          <w:sz w:val="28"/>
          <w:szCs w:val="28"/>
        </w:rPr>
        <w:t xml:space="preserve">et </w:t>
      </w:r>
      <w:r w:rsidR="006C7559" w:rsidRPr="00677B63">
        <w:rPr>
          <w:rFonts w:ascii="Times New Roman" w:hAnsi="Times New Roman" w:cs="Times New Roman"/>
          <w:sz w:val="28"/>
          <w:szCs w:val="28"/>
        </w:rPr>
        <w:t>saluer</w:t>
      </w:r>
      <w:r w:rsidRPr="00677B63">
        <w:rPr>
          <w:rFonts w:ascii="Times New Roman" w:hAnsi="Times New Roman" w:cs="Times New Roman"/>
          <w:sz w:val="28"/>
          <w:szCs w:val="28"/>
        </w:rPr>
        <w:t xml:space="preserve"> sa participation au</w:t>
      </w:r>
      <w:r w:rsidR="00677B63">
        <w:rPr>
          <w:rFonts w:ascii="Times New Roman" w:hAnsi="Times New Roman" w:cs="Times New Roman"/>
          <w:sz w:val="28"/>
          <w:szCs w:val="28"/>
        </w:rPr>
        <w:t xml:space="preserve"> quatrième</w:t>
      </w:r>
      <w:r w:rsidRPr="00677B63">
        <w:rPr>
          <w:rFonts w:ascii="Times New Roman" w:hAnsi="Times New Roman" w:cs="Times New Roman"/>
          <w:sz w:val="28"/>
          <w:szCs w:val="28"/>
        </w:rPr>
        <w:t xml:space="preserve"> cycle de l’E</w:t>
      </w:r>
      <w:r w:rsidR="00482AE3" w:rsidRPr="00677B63">
        <w:rPr>
          <w:rFonts w:ascii="Times New Roman" w:hAnsi="Times New Roman" w:cs="Times New Roman"/>
          <w:sz w:val="28"/>
          <w:szCs w:val="28"/>
        </w:rPr>
        <w:t>PU</w:t>
      </w:r>
      <w:r w:rsidRPr="00677B63">
        <w:rPr>
          <w:rFonts w:ascii="Times New Roman" w:hAnsi="Times New Roman" w:cs="Times New Roman"/>
          <w:sz w:val="28"/>
          <w:szCs w:val="28"/>
        </w:rPr>
        <w:t>.</w:t>
      </w:r>
    </w:p>
    <w:p w14:paraId="1AADDE86" w14:textId="6794A6E8" w:rsidR="00DB2DAD" w:rsidRPr="00677B63" w:rsidRDefault="006C7559" w:rsidP="00663461">
      <w:pPr>
        <w:suppressAutoHyphens w:val="0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B63">
        <w:rPr>
          <w:rFonts w:ascii="Times New Roman" w:hAnsi="Times New Roman" w:cs="Times New Roman"/>
          <w:sz w:val="28"/>
          <w:szCs w:val="28"/>
        </w:rPr>
        <w:t>Ma délégation félicite</w:t>
      </w:r>
      <w:r w:rsidR="00DB2DAD" w:rsidRPr="00677B63">
        <w:rPr>
          <w:rFonts w:ascii="Times New Roman" w:hAnsi="Times New Roman" w:cs="Times New Roman"/>
          <w:sz w:val="28"/>
          <w:szCs w:val="28"/>
        </w:rPr>
        <w:t xml:space="preserve"> le Cameroun pour les</w:t>
      </w:r>
      <w:r w:rsidR="002D0A14">
        <w:rPr>
          <w:rFonts w:ascii="Times New Roman" w:hAnsi="Times New Roman" w:cs="Times New Roman"/>
          <w:sz w:val="28"/>
          <w:szCs w:val="28"/>
        </w:rPr>
        <w:t xml:space="preserve"> grandes reformes</w:t>
      </w:r>
      <w:r w:rsidR="00DB2DAD" w:rsidRPr="00677B63">
        <w:rPr>
          <w:rFonts w:ascii="Times New Roman" w:hAnsi="Times New Roman" w:cs="Times New Roman"/>
          <w:sz w:val="28"/>
          <w:szCs w:val="28"/>
        </w:rPr>
        <w:t xml:space="preserve"> opérées dans le</w:t>
      </w:r>
      <w:r w:rsidR="000A565B">
        <w:rPr>
          <w:rFonts w:ascii="Times New Roman" w:hAnsi="Times New Roman" w:cs="Times New Roman"/>
          <w:sz w:val="28"/>
          <w:szCs w:val="28"/>
        </w:rPr>
        <w:t xml:space="preserve"> domaine</w:t>
      </w:r>
      <w:r w:rsidR="00DB2DAD" w:rsidRPr="00677B63">
        <w:rPr>
          <w:rFonts w:ascii="Times New Roman" w:hAnsi="Times New Roman" w:cs="Times New Roman"/>
          <w:sz w:val="28"/>
          <w:szCs w:val="28"/>
        </w:rPr>
        <w:t xml:space="preserve"> d</w:t>
      </w:r>
      <w:r w:rsidR="007C69F2" w:rsidRPr="00677B63">
        <w:rPr>
          <w:rFonts w:ascii="Times New Roman" w:hAnsi="Times New Roman" w:cs="Times New Roman"/>
          <w:sz w:val="28"/>
          <w:szCs w:val="28"/>
        </w:rPr>
        <w:t>e</w:t>
      </w:r>
      <w:r w:rsidR="004B21FB">
        <w:rPr>
          <w:rFonts w:ascii="Times New Roman" w:hAnsi="Times New Roman" w:cs="Times New Roman"/>
          <w:sz w:val="28"/>
          <w:szCs w:val="28"/>
        </w:rPr>
        <w:t xml:space="preserve"> la</w:t>
      </w:r>
      <w:r w:rsidR="007C69F2" w:rsidRPr="00677B63">
        <w:rPr>
          <w:rFonts w:ascii="Times New Roman" w:hAnsi="Times New Roman" w:cs="Times New Roman"/>
          <w:sz w:val="28"/>
          <w:szCs w:val="28"/>
        </w:rPr>
        <w:t xml:space="preserve"> </w:t>
      </w:r>
      <w:r w:rsidR="005B153F" w:rsidRPr="00677B63">
        <w:rPr>
          <w:rFonts w:ascii="Times New Roman" w:hAnsi="Times New Roman" w:cs="Times New Roman"/>
          <w:sz w:val="28"/>
          <w:szCs w:val="28"/>
        </w:rPr>
        <w:t xml:space="preserve">décentralisation, </w:t>
      </w:r>
      <w:r w:rsidR="005B153F">
        <w:rPr>
          <w:rFonts w:ascii="Times New Roman" w:hAnsi="Times New Roman" w:cs="Times New Roman"/>
          <w:sz w:val="28"/>
          <w:szCs w:val="28"/>
        </w:rPr>
        <w:t>lesquelles</w:t>
      </w:r>
      <w:r w:rsidR="005C1677">
        <w:rPr>
          <w:rFonts w:ascii="Times New Roman" w:hAnsi="Times New Roman" w:cs="Times New Roman"/>
          <w:sz w:val="28"/>
          <w:szCs w:val="28"/>
        </w:rPr>
        <w:t xml:space="preserve"> se sont traduites par la hausse significative du budget y consacré, </w:t>
      </w:r>
      <w:r w:rsidR="00DB2DAD" w:rsidRPr="00677B63">
        <w:rPr>
          <w:rFonts w:ascii="Times New Roman" w:hAnsi="Times New Roman" w:cs="Times New Roman"/>
          <w:sz w:val="28"/>
          <w:szCs w:val="28"/>
        </w:rPr>
        <w:t>la création d</w:t>
      </w:r>
      <w:r w:rsidR="005C1677">
        <w:rPr>
          <w:rFonts w:ascii="Times New Roman" w:hAnsi="Times New Roman" w:cs="Times New Roman"/>
          <w:sz w:val="28"/>
          <w:szCs w:val="28"/>
        </w:rPr>
        <w:t>’un</w:t>
      </w:r>
      <w:r w:rsidR="00DB2DAD" w:rsidRPr="00677B63">
        <w:rPr>
          <w:rFonts w:ascii="Times New Roman" w:hAnsi="Times New Roman" w:cs="Times New Roman"/>
          <w:sz w:val="28"/>
          <w:szCs w:val="28"/>
        </w:rPr>
        <w:t xml:space="preserve"> Ministère de la Décentralisation et du Développement </w:t>
      </w:r>
      <w:r w:rsidR="00A73AF2" w:rsidRPr="00677B63">
        <w:rPr>
          <w:rFonts w:ascii="Times New Roman" w:hAnsi="Times New Roman" w:cs="Times New Roman"/>
          <w:sz w:val="28"/>
          <w:szCs w:val="28"/>
        </w:rPr>
        <w:t>l</w:t>
      </w:r>
      <w:r w:rsidR="00DB2DAD" w:rsidRPr="00677B63">
        <w:rPr>
          <w:rFonts w:ascii="Times New Roman" w:hAnsi="Times New Roman" w:cs="Times New Roman"/>
          <w:sz w:val="28"/>
          <w:szCs w:val="28"/>
        </w:rPr>
        <w:t>ocal, l’adoption du Code général des collectivités territoriales décentralisées, l’opérationnalisation des Conseils régionaux</w:t>
      </w:r>
      <w:r w:rsidR="00DE07C2" w:rsidRPr="00677B63">
        <w:rPr>
          <w:rFonts w:ascii="Times New Roman" w:hAnsi="Times New Roman" w:cs="Times New Roman"/>
          <w:sz w:val="28"/>
          <w:szCs w:val="28"/>
        </w:rPr>
        <w:t>.</w:t>
      </w:r>
    </w:p>
    <w:p w14:paraId="19D6C067" w14:textId="18393594" w:rsidR="00145207" w:rsidRPr="00677B63" w:rsidRDefault="00DD1A5E" w:rsidP="003B7DF1">
      <w:pPr>
        <w:jc w:val="both"/>
        <w:rPr>
          <w:rFonts w:ascii="Times New Roman" w:hAnsi="Times New Roman" w:cs="Times New Roman"/>
          <w:sz w:val="28"/>
          <w:szCs w:val="28"/>
        </w:rPr>
      </w:pPr>
      <w:r w:rsidRPr="00677B63">
        <w:rPr>
          <w:rFonts w:ascii="Times New Roman" w:hAnsi="Times New Roman" w:cs="Times New Roman"/>
          <w:sz w:val="28"/>
          <w:szCs w:val="28"/>
        </w:rPr>
        <w:t>Le Mali</w:t>
      </w:r>
      <w:r w:rsidR="00D76280">
        <w:rPr>
          <w:rFonts w:ascii="Times New Roman" w:hAnsi="Times New Roman" w:cs="Times New Roman"/>
          <w:sz w:val="28"/>
          <w:szCs w:val="28"/>
        </w:rPr>
        <w:t xml:space="preserve"> salue</w:t>
      </w:r>
      <w:r w:rsidR="005B153F">
        <w:rPr>
          <w:rFonts w:ascii="Times New Roman" w:hAnsi="Times New Roman" w:cs="Times New Roman"/>
          <w:sz w:val="28"/>
          <w:szCs w:val="28"/>
        </w:rPr>
        <w:t>,</w:t>
      </w:r>
      <w:r w:rsidR="00677B63">
        <w:rPr>
          <w:rFonts w:ascii="Times New Roman" w:hAnsi="Times New Roman" w:cs="Times New Roman"/>
          <w:sz w:val="28"/>
          <w:szCs w:val="28"/>
        </w:rPr>
        <w:t xml:space="preserve"> </w:t>
      </w:r>
      <w:r w:rsidRPr="00677B63">
        <w:rPr>
          <w:rFonts w:ascii="Times New Roman" w:hAnsi="Times New Roman" w:cs="Times New Roman"/>
          <w:sz w:val="28"/>
          <w:szCs w:val="28"/>
        </w:rPr>
        <w:t>l</w:t>
      </w:r>
      <w:r w:rsidR="009E3A7D" w:rsidRPr="00677B63">
        <w:rPr>
          <w:rFonts w:ascii="Times New Roman" w:hAnsi="Times New Roman" w:cs="Times New Roman"/>
          <w:sz w:val="28"/>
          <w:szCs w:val="28"/>
        </w:rPr>
        <w:t>es efforts du</w:t>
      </w:r>
      <w:r w:rsidRPr="00677B63">
        <w:rPr>
          <w:rFonts w:ascii="Times New Roman" w:hAnsi="Times New Roman" w:cs="Times New Roman"/>
          <w:sz w:val="28"/>
          <w:szCs w:val="28"/>
        </w:rPr>
        <w:t xml:space="preserve"> Gouvernement</w:t>
      </w:r>
      <w:r w:rsidR="000324EF" w:rsidRPr="00677B63">
        <w:rPr>
          <w:rFonts w:ascii="Times New Roman" w:hAnsi="Times New Roman" w:cs="Times New Roman"/>
          <w:sz w:val="28"/>
          <w:szCs w:val="28"/>
        </w:rPr>
        <w:t xml:space="preserve"> </w:t>
      </w:r>
      <w:r w:rsidR="005B153F">
        <w:rPr>
          <w:rFonts w:ascii="Times New Roman" w:hAnsi="Times New Roman" w:cs="Times New Roman"/>
          <w:sz w:val="28"/>
          <w:szCs w:val="28"/>
        </w:rPr>
        <w:t>c</w:t>
      </w:r>
      <w:r w:rsidR="00145207" w:rsidRPr="00677B63">
        <w:rPr>
          <w:rFonts w:ascii="Times New Roman" w:hAnsi="Times New Roman" w:cs="Times New Roman"/>
          <w:sz w:val="28"/>
          <w:szCs w:val="28"/>
        </w:rPr>
        <w:t>amerounais</w:t>
      </w:r>
      <w:r w:rsidR="005B153F">
        <w:rPr>
          <w:rFonts w:ascii="Times New Roman" w:hAnsi="Times New Roman" w:cs="Times New Roman"/>
          <w:sz w:val="28"/>
          <w:szCs w:val="28"/>
        </w:rPr>
        <w:t xml:space="preserve"> ayant abouti</w:t>
      </w:r>
      <w:r w:rsidR="00DE07C2" w:rsidRPr="00677B63">
        <w:rPr>
          <w:rFonts w:ascii="Times New Roman" w:hAnsi="Times New Roman" w:cs="Times New Roman"/>
          <w:sz w:val="28"/>
          <w:szCs w:val="28"/>
        </w:rPr>
        <w:t xml:space="preserve"> au</w:t>
      </w:r>
      <w:r w:rsidR="00145207" w:rsidRPr="00677B63">
        <w:rPr>
          <w:rFonts w:ascii="Times New Roman" w:hAnsi="Times New Roman" w:cs="Times New Roman"/>
          <w:sz w:val="28"/>
          <w:szCs w:val="28"/>
        </w:rPr>
        <w:t xml:space="preserve"> renforc</w:t>
      </w:r>
      <w:r w:rsidR="00DE07C2" w:rsidRPr="00677B63">
        <w:rPr>
          <w:rFonts w:ascii="Times New Roman" w:hAnsi="Times New Roman" w:cs="Times New Roman"/>
          <w:sz w:val="28"/>
          <w:szCs w:val="28"/>
        </w:rPr>
        <w:t>ement de</w:t>
      </w:r>
      <w:r w:rsidR="00145207" w:rsidRPr="00677B63">
        <w:rPr>
          <w:rFonts w:ascii="Times New Roman" w:hAnsi="Times New Roman" w:cs="Times New Roman"/>
          <w:sz w:val="28"/>
          <w:szCs w:val="28"/>
        </w:rPr>
        <w:t xml:space="preserve"> l’offre </w:t>
      </w:r>
      <w:r w:rsidR="00DE07C2" w:rsidRPr="00677B63">
        <w:rPr>
          <w:rFonts w:ascii="Times New Roman" w:hAnsi="Times New Roman" w:cs="Times New Roman"/>
          <w:sz w:val="28"/>
          <w:szCs w:val="28"/>
        </w:rPr>
        <w:t>d’</w:t>
      </w:r>
      <w:r w:rsidR="00145207" w:rsidRPr="00677B63">
        <w:rPr>
          <w:rFonts w:ascii="Times New Roman" w:hAnsi="Times New Roman" w:cs="Times New Roman"/>
          <w:sz w:val="28"/>
          <w:szCs w:val="28"/>
        </w:rPr>
        <w:t>éducation</w:t>
      </w:r>
      <w:r w:rsidR="00AE6206">
        <w:rPr>
          <w:rFonts w:ascii="Times New Roman" w:hAnsi="Times New Roman" w:cs="Times New Roman"/>
          <w:sz w:val="28"/>
          <w:szCs w:val="28"/>
        </w:rPr>
        <w:t xml:space="preserve"> à travers</w:t>
      </w:r>
      <w:r w:rsidR="00145207" w:rsidRPr="00677B63">
        <w:rPr>
          <w:rFonts w:ascii="Times New Roman" w:hAnsi="Times New Roman" w:cs="Times New Roman"/>
          <w:sz w:val="28"/>
          <w:szCs w:val="28"/>
        </w:rPr>
        <w:t xml:space="preserve"> : l</w:t>
      </w:r>
      <w:r w:rsidR="005930E4">
        <w:rPr>
          <w:rFonts w:ascii="Times New Roman" w:hAnsi="Times New Roman" w:cs="Times New Roman"/>
          <w:sz w:val="28"/>
          <w:szCs w:val="28"/>
        </w:rPr>
        <w:t xml:space="preserve">’augmentation </w:t>
      </w:r>
      <w:r w:rsidR="00145207" w:rsidRPr="00677B63">
        <w:rPr>
          <w:rFonts w:ascii="Times New Roman" w:hAnsi="Times New Roman" w:cs="Times New Roman"/>
          <w:sz w:val="28"/>
          <w:szCs w:val="28"/>
        </w:rPr>
        <w:t>des infrastructures scolaires, la révision des programmes d’enseignement,</w:t>
      </w:r>
      <w:r w:rsidR="00873F71">
        <w:rPr>
          <w:rFonts w:ascii="Times New Roman" w:hAnsi="Times New Roman" w:cs="Times New Roman"/>
          <w:sz w:val="28"/>
          <w:szCs w:val="28"/>
        </w:rPr>
        <w:t xml:space="preserve"> </w:t>
      </w:r>
      <w:r w:rsidR="00145207" w:rsidRPr="00677B63">
        <w:rPr>
          <w:rFonts w:ascii="Times New Roman" w:hAnsi="Times New Roman" w:cs="Times New Roman"/>
          <w:sz w:val="28"/>
          <w:szCs w:val="28"/>
        </w:rPr>
        <w:t>la fourniture des matériels didactiques et manuels scolaires</w:t>
      </w:r>
      <w:r w:rsidR="00B55D87">
        <w:rPr>
          <w:rFonts w:ascii="Times New Roman" w:hAnsi="Times New Roman" w:cs="Times New Roman"/>
          <w:sz w:val="28"/>
          <w:szCs w:val="28"/>
        </w:rPr>
        <w:t xml:space="preserve"> aux apprenants</w:t>
      </w:r>
      <w:r w:rsidR="00DE07C2" w:rsidRPr="00677B63">
        <w:rPr>
          <w:rFonts w:ascii="Times New Roman" w:hAnsi="Times New Roman" w:cs="Times New Roman"/>
          <w:sz w:val="28"/>
          <w:szCs w:val="28"/>
        </w:rPr>
        <w:t xml:space="preserve"> </w:t>
      </w:r>
      <w:r w:rsidR="001B6A1B">
        <w:rPr>
          <w:rFonts w:ascii="Times New Roman" w:hAnsi="Times New Roman" w:cs="Times New Roman"/>
          <w:sz w:val="28"/>
          <w:szCs w:val="28"/>
        </w:rPr>
        <w:t xml:space="preserve">et </w:t>
      </w:r>
      <w:r w:rsidR="00DE07C2" w:rsidRPr="00677B63">
        <w:rPr>
          <w:rFonts w:ascii="Times New Roman" w:hAnsi="Times New Roman" w:cs="Times New Roman"/>
          <w:sz w:val="28"/>
          <w:szCs w:val="28"/>
        </w:rPr>
        <w:t xml:space="preserve">le recrutement massif </w:t>
      </w:r>
      <w:r w:rsidR="00145207" w:rsidRPr="00677B63">
        <w:rPr>
          <w:rFonts w:ascii="Times New Roman" w:hAnsi="Times New Roman" w:cs="Times New Roman"/>
          <w:sz w:val="28"/>
          <w:szCs w:val="28"/>
        </w:rPr>
        <w:t>d</w:t>
      </w:r>
      <w:r w:rsidR="00DE07C2" w:rsidRPr="00677B63">
        <w:rPr>
          <w:rFonts w:ascii="Times New Roman" w:hAnsi="Times New Roman" w:cs="Times New Roman"/>
          <w:sz w:val="28"/>
          <w:szCs w:val="28"/>
        </w:rPr>
        <w:t>’enseignants qualifiés.</w:t>
      </w:r>
    </w:p>
    <w:p w14:paraId="2393C5A9" w14:textId="43664E0F" w:rsidR="00DE07C2" w:rsidRPr="00677B63" w:rsidRDefault="00DE07C2" w:rsidP="003B7DF1">
      <w:pPr>
        <w:jc w:val="both"/>
        <w:rPr>
          <w:rFonts w:ascii="Times New Roman" w:hAnsi="Times New Roman" w:cs="Times New Roman"/>
          <w:sz w:val="28"/>
          <w:szCs w:val="28"/>
        </w:rPr>
      </w:pPr>
      <w:r w:rsidRPr="00677B63">
        <w:rPr>
          <w:rFonts w:ascii="Times New Roman" w:hAnsi="Times New Roman" w:cs="Times New Roman"/>
          <w:sz w:val="28"/>
          <w:szCs w:val="28"/>
        </w:rPr>
        <w:t>Ma délégation, dans un esprit constructi</w:t>
      </w:r>
      <w:r w:rsidR="004D5CE7">
        <w:rPr>
          <w:rFonts w:ascii="Times New Roman" w:hAnsi="Times New Roman" w:cs="Times New Roman"/>
          <w:sz w:val="28"/>
          <w:szCs w:val="28"/>
        </w:rPr>
        <w:t>f,</w:t>
      </w:r>
      <w:r w:rsidRPr="00677B63">
        <w:rPr>
          <w:rFonts w:ascii="Times New Roman" w:hAnsi="Times New Roman" w:cs="Times New Roman"/>
          <w:sz w:val="28"/>
          <w:szCs w:val="28"/>
        </w:rPr>
        <w:t xml:space="preserve"> recommande au Cameroun :</w:t>
      </w:r>
    </w:p>
    <w:p w14:paraId="34FCF7A0" w14:textId="66519F61" w:rsidR="006D7AD8" w:rsidRPr="00677B63" w:rsidRDefault="003B2417" w:rsidP="006D7AD8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7B63">
        <w:rPr>
          <w:rFonts w:ascii="Times New Roman" w:hAnsi="Times New Roman" w:cs="Times New Roman"/>
          <w:sz w:val="28"/>
          <w:szCs w:val="28"/>
        </w:rPr>
        <w:t xml:space="preserve">De continuer le renforcement des capacités des juges, </w:t>
      </w:r>
      <w:r w:rsidR="00D5526A">
        <w:rPr>
          <w:rFonts w:ascii="Times New Roman" w:hAnsi="Times New Roman" w:cs="Times New Roman"/>
          <w:sz w:val="28"/>
          <w:szCs w:val="28"/>
        </w:rPr>
        <w:t xml:space="preserve">des </w:t>
      </w:r>
      <w:r w:rsidRPr="00677B63">
        <w:rPr>
          <w:rFonts w:ascii="Times New Roman" w:hAnsi="Times New Roman" w:cs="Times New Roman"/>
          <w:sz w:val="28"/>
          <w:szCs w:val="28"/>
        </w:rPr>
        <w:t xml:space="preserve">avocats, </w:t>
      </w:r>
      <w:r w:rsidR="00F9780C">
        <w:rPr>
          <w:rFonts w:ascii="Times New Roman" w:hAnsi="Times New Roman" w:cs="Times New Roman"/>
          <w:sz w:val="28"/>
          <w:szCs w:val="28"/>
        </w:rPr>
        <w:t>d</w:t>
      </w:r>
      <w:r w:rsidRPr="00677B63">
        <w:rPr>
          <w:rFonts w:ascii="Times New Roman" w:hAnsi="Times New Roman" w:cs="Times New Roman"/>
          <w:sz w:val="28"/>
          <w:szCs w:val="28"/>
        </w:rPr>
        <w:t xml:space="preserve">es membres des forces de l’ordre, </w:t>
      </w:r>
      <w:r w:rsidR="00A071AB">
        <w:rPr>
          <w:rFonts w:ascii="Times New Roman" w:hAnsi="Times New Roman" w:cs="Times New Roman"/>
          <w:sz w:val="28"/>
          <w:szCs w:val="28"/>
        </w:rPr>
        <w:t>d</w:t>
      </w:r>
      <w:r w:rsidRPr="00677B63">
        <w:rPr>
          <w:rFonts w:ascii="Times New Roman" w:hAnsi="Times New Roman" w:cs="Times New Roman"/>
          <w:sz w:val="28"/>
          <w:szCs w:val="28"/>
        </w:rPr>
        <w:t>es parlementaires et d’autres acteurs sur les instruments juridiques de promotion des droits de l’Homme</w:t>
      </w:r>
      <w:r w:rsidR="00D15AB3" w:rsidRPr="00677B63">
        <w:rPr>
          <w:rFonts w:ascii="Times New Roman" w:hAnsi="Times New Roman" w:cs="Times New Roman"/>
          <w:sz w:val="28"/>
          <w:szCs w:val="28"/>
        </w:rPr>
        <w:t> ;</w:t>
      </w:r>
    </w:p>
    <w:p w14:paraId="7C0A8AB6" w14:textId="1D292405" w:rsidR="0027105D" w:rsidRDefault="00D15AB3" w:rsidP="0027105D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7B63">
        <w:rPr>
          <w:rFonts w:ascii="Times New Roman" w:hAnsi="Times New Roman" w:cs="Times New Roman"/>
          <w:sz w:val="28"/>
          <w:szCs w:val="28"/>
        </w:rPr>
        <w:t>D’adhérer à la Convention de 1954 relative au statut des apatrides et à la Convention de 1961 sur la réduction des cas d’apatridie</w:t>
      </w:r>
      <w:r w:rsidR="0022274E">
        <w:rPr>
          <w:rFonts w:ascii="Times New Roman" w:hAnsi="Times New Roman" w:cs="Times New Roman"/>
          <w:sz w:val="28"/>
          <w:szCs w:val="28"/>
        </w:rPr>
        <w:t>.</w:t>
      </w:r>
    </w:p>
    <w:p w14:paraId="3C823705" w14:textId="10969624" w:rsidR="006C2FF8" w:rsidRPr="0027105D" w:rsidRDefault="00DD1A5E" w:rsidP="002710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7105D">
        <w:rPr>
          <w:rFonts w:ascii="Times New Roman" w:hAnsi="Times New Roman" w:cs="Times New Roman"/>
          <w:b/>
          <w:bCs/>
          <w:sz w:val="28"/>
          <w:szCs w:val="28"/>
          <w:lang w:val="fr-CH"/>
        </w:rPr>
        <w:t>Je vous remercie.</w:t>
      </w:r>
    </w:p>
    <w:sectPr w:rsidR="006C2FF8" w:rsidRPr="00271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407">
    <w:altName w:val="Calibri"/>
    <w:charset w:val="01"/>
    <w:family w:val="auto"/>
    <w:pitch w:val="variable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B7048"/>
    <w:multiLevelType w:val="hybridMultilevel"/>
    <w:tmpl w:val="85768976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70DF"/>
    <w:multiLevelType w:val="hybridMultilevel"/>
    <w:tmpl w:val="50D67C9C"/>
    <w:lvl w:ilvl="0" w:tplc="2146E254">
      <w:start w:val="1"/>
      <w:numFmt w:val="decimal"/>
      <w:lvlText w:val="%1-"/>
      <w:lvlJc w:val="left"/>
      <w:pPr>
        <w:ind w:left="133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055" w:hanging="360"/>
      </w:pPr>
    </w:lvl>
    <w:lvl w:ilvl="2" w:tplc="0807001B" w:tentative="1">
      <w:start w:val="1"/>
      <w:numFmt w:val="lowerRoman"/>
      <w:lvlText w:val="%3."/>
      <w:lvlJc w:val="right"/>
      <w:pPr>
        <w:ind w:left="2775" w:hanging="180"/>
      </w:pPr>
    </w:lvl>
    <w:lvl w:ilvl="3" w:tplc="0807000F" w:tentative="1">
      <w:start w:val="1"/>
      <w:numFmt w:val="decimal"/>
      <w:lvlText w:val="%4."/>
      <w:lvlJc w:val="left"/>
      <w:pPr>
        <w:ind w:left="3495" w:hanging="360"/>
      </w:pPr>
    </w:lvl>
    <w:lvl w:ilvl="4" w:tplc="08070019" w:tentative="1">
      <w:start w:val="1"/>
      <w:numFmt w:val="lowerLetter"/>
      <w:lvlText w:val="%5."/>
      <w:lvlJc w:val="left"/>
      <w:pPr>
        <w:ind w:left="4215" w:hanging="360"/>
      </w:pPr>
    </w:lvl>
    <w:lvl w:ilvl="5" w:tplc="0807001B" w:tentative="1">
      <w:start w:val="1"/>
      <w:numFmt w:val="lowerRoman"/>
      <w:lvlText w:val="%6."/>
      <w:lvlJc w:val="right"/>
      <w:pPr>
        <w:ind w:left="4935" w:hanging="180"/>
      </w:pPr>
    </w:lvl>
    <w:lvl w:ilvl="6" w:tplc="0807000F" w:tentative="1">
      <w:start w:val="1"/>
      <w:numFmt w:val="decimal"/>
      <w:lvlText w:val="%7."/>
      <w:lvlJc w:val="left"/>
      <w:pPr>
        <w:ind w:left="5655" w:hanging="360"/>
      </w:pPr>
    </w:lvl>
    <w:lvl w:ilvl="7" w:tplc="08070019" w:tentative="1">
      <w:start w:val="1"/>
      <w:numFmt w:val="lowerLetter"/>
      <w:lvlText w:val="%8."/>
      <w:lvlJc w:val="left"/>
      <w:pPr>
        <w:ind w:left="6375" w:hanging="360"/>
      </w:pPr>
    </w:lvl>
    <w:lvl w:ilvl="8" w:tplc="0807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54C434BC"/>
    <w:multiLevelType w:val="hybridMultilevel"/>
    <w:tmpl w:val="C9DCBA7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D0E61"/>
    <w:multiLevelType w:val="hybridMultilevel"/>
    <w:tmpl w:val="5ECE887A"/>
    <w:lvl w:ilvl="0" w:tplc="8B2C7E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141166">
    <w:abstractNumId w:val="2"/>
  </w:num>
  <w:num w:numId="2" w16cid:durableId="510417493">
    <w:abstractNumId w:val="1"/>
  </w:num>
  <w:num w:numId="3" w16cid:durableId="585455232">
    <w:abstractNumId w:val="0"/>
  </w:num>
  <w:num w:numId="4" w16cid:durableId="1490632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F2"/>
    <w:rsid w:val="00014F1E"/>
    <w:rsid w:val="000324EF"/>
    <w:rsid w:val="000A565B"/>
    <w:rsid w:val="000A5FD9"/>
    <w:rsid w:val="000D72D9"/>
    <w:rsid w:val="000F7195"/>
    <w:rsid w:val="0011174B"/>
    <w:rsid w:val="00145207"/>
    <w:rsid w:val="0016433C"/>
    <w:rsid w:val="001B6A1B"/>
    <w:rsid w:val="001D6E83"/>
    <w:rsid w:val="001F4AA4"/>
    <w:rsid w:val="0022274E"/>
    <w:rsid w:val="00225DEC"/>
    <w:rsid w:val="00234E64"/>
    <w:rsid w:val="0027105D"/>
    <w:rsid w:val="002A2169"/>
    <w:rsid w:val="002C0FCB"/>
    <w:rsid w:val="002D0A14"/>
    <w:rsid w:val="003225F4"/>
    <w:rsid w:val="0036770E"/>
    <w:rsid w:val="0038598B"/>
    <w:rsid w:val="003B2417"/>
    <w:rsid w:val="003B7DF1"/>
    <w:rsid w:val="004324F9"/>
    <w:rsid w:val="00442A18"/>
    <w:rsid w:val="00482AE3"/>
    <w:rsid w:val="004B21FB"/>
    <w:rsid w:val="004D5CE7"/>
    <w:rsid w:val="004D79BE"/>
    <w:rsid w:val="00510327"/>
    <w:rsid w:val="00537757"/>
    <w:rsid w:val="00573361"/>
    <w:rsid w:val="005930E4"/>
    <w:rsid w:val="005B153F"/>
    <w:rsid w:val="005C1677"/>
    <w:rsid w:val="005E642D"/>
    <w:rsid w:val="0061171D"/>
    <w:rsid w:val="00615324"/>
    <w:rsid w:val="00663461"/>
    <w:rsid w:val="0067480B"/>
    <w:rsid w:val="00677B63"/>
    <w:rsid w:val="00686444"/>
    <w:rsid w:val="00697E59"/>
    <w:rsid w:val="006A0171"/>
    <w:rsid w:val="006C2FF8"/>
    <w:rsid w:val="006C7559"/>
    <w:rsid w:val="006D102F"/>
    <w:rsid w:val="006D426D"/>
    <w:rsid w:val="006D7AD8"/>
    <w:rsid w:val="007451AB"/>
    <w:rsid w:val="007C69F2"/>
    <w:rsid w:val="007D1A65"/>
    <w:rsid w:val="008172A2"/>
    <w:rsid w:val="00870D75"/>
    <w:rsid w:val="00873F71"/>
    <w:rsid w:val="00895FAC"/>
    <w:rsid w:val="00896849"/>
    <w:rsid w:val="008C2396"/>
    <w:rsid w:val="00906A88"/>
    <w:rsid w:val="0094060B"/>
    <w:rsid w:val="00972554"/>
    <w:rsid w:val="00980499"/>
    <w:rsid w:val="009B727F"/>
    <w:rsid w:val="009E3A7D"/>
    <w:rsid w:val="009E4213"/>
    <w:rsid w:val="00A071AB"/>
    <w:rsid w:val="00A42B15"/>
    <w:rsid w:val="00A618C2"/>
    <w:rsid w:val="00A640B9"/>
    <w:rsid w:val="00A73AF2"/>
    <w:rsid w:val="00AE27A4"/>
    <w:rsid w:val="00AE6206"/>
    <w:rsid w:val="00B55D87"/>
    <w:rsid w:val="00BD06BA"/>
    <w:rsid w:val="00C02728"/>
    <w:rsid w:val="00C22935"/>
    <w:rsid w:val="00C2487D"/>
    <w:rsid w:val="00C801CF"/>
    <w:rsid w:val="00CD7EF2"/>
    <w:rsid w:val="00CE4305"/>
    <w:rsid w:val="00D02E03"/>
    <w:rsid w:val="00D15AB3"/>
    <w:rsid w:val="00D45C88"/>
    <w:rsid w:val="00D54855"/>
    <w:rsid w:val="00D5526A"/>
    <w:rsid w:val="00D62777"/>
    <w:rsid w:val="00D72B6B"/>
    <w:rsid w:val="00D76280"/>
    <w:rsid w:val="00D860B7"/>
    <w:rsid w:val="00D94C92"/>
    <w:rsid w:val="00DA72E0"/>
    <w:rsid w:val="00DB2DAD"/>
    <w:rsid w:val="00DC466F"/>
    <w:rsid w:val="00DD1A5E"/>
    <w:rsid w:val="00DD201F"/>
    <w:rsid w:val="00DD6A35"/>
    <w:rsid w:val="00DE07C2"/>
    <w:rsid w:val="00DE5C28"/>
    <w:rsid w:val="00DE6B95"/>
    <w:rsid w:val="00E14905"/>
    <w:rsid w:val="00E2102D"/>
    <w:rsid w:val="00E714C8"/>
    <w:rsid w:val="00E93D24"/>
    <w:rsid w:val="00E977C8"/>
    <w:rsid w:val="00F250E7"/>
    <w:rsid w:val="00F841DD"/>
    <w:rsid w:val="00F9780C"/>
    <w:rsid w:val="00FE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82D6"/>
  <w15:chartTrackingRefBased/>
  <w15:docId w15:val="{56312ABA-E7E1-4AC1-B177-A3204FFF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EF2"/>
    <w:pPr>
      <w:suppressAutoHyphens/>
      <w:spacing w:after="200" w:line="276" w:lineRule="auto"/>
    </w:pPr>
    <w:rPr>
      <w:rFonts w:ascii="Calibri" w:eastAsia="Calibri" w:hAnsi="Calibri" w:cs="font407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3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1318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9D5F241-BBF6-467D-9084-0F57C5D2BABE}"/>
</file>

<file path=customXml/itemProps2.xml><?xml version="1.0" encoding="utf-8"?>
<ds:datastoreItem xmlns:ds="http://schemas.openxmlformats.org/officeDocument/2006/customXml" ds:itemID="{FA518361-1125-478A-BEC9-4BCE08A47408}"/>
</file>

<file path=customXml/itemProps3.xml><?xml version="1.0" encoding="utf-8"?>
<ds:datastoreItem xmlns:ds="http://schemas.openxmlformats.org/officeDocument/2006/customXml" ds:itemID="{CFF351ED-D81D-4F66-9C4C-D423C159F1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pcons</dc:creator>
  <cp:keywords/>
  <dc:description/>
  <cp:lastModifiedBy>Fily Sissoko</cp:lastModifiedBy>
  <cp:revision>90</cp:revision>
  <cp:lastPrinted>2022-07-04T13:11:00Z</cp:lastPrinted>
  <dcterms:created xsi:type="dcterms:W3CDTF">2022-06-29T12:38:00Z</dcterms:created>
  <dcterms:modified xsi:type="dcterms:W3CDTF">2023-11-10T09:50:00Z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