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FCB12" w14:textId="77777777" w:rsidR="00645B2A" w:rsidRDefault="00645B2A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ADE36B2" w14:textId="77777777" w:rsidR="00645B2A" w:rsidRDefault="00645B2A">
      <w:pPr>
        <w:pStyle w:val="Body"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9E53D9B" w14:textId="77777777" w:rsidR="00645B2A" w:rsidRDefault="00C75F8C">
      <w:pPr>
        <w:pStyle w:val="Default"/>
        <w:spacing w:before="0" w:line="360" w:lineRule="auto"/>
        <w:jc w:val="center"/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noProof/>
          <w:sz w:val="28"/>
          <w:szCs w:val="28"/>
          <w:u w:color="000000"/>
          <w:lang w:val="fr-CH" w:eastAsia="fr-CH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4278A16C" wp14:editId="28D57C1C">
            <wp:extent cx="2286000" cy="1706880"/>
            <wp:effectExtent l="0" t="0" r="0" b="0"/>
            <wp:docPr id="1073741825" name="officeArt object" descr="lesotho coat of ar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sotho coat of arms.png" descr="lesotho coat of arms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6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792F5D" w14:textId="77777777" w:rsidR="00645B2A" w:rsidRDefault="00645B2A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1AC447" w14:textId="77777777" w:rsidR="00645B2A" w:rsidRDefault="00645B2A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E881D4" w14:textId="77777777" w:rsidR="00645B2A" w:rsidRDefault="00645B2A">
      <w:pPr>
        <w:pStyle w:val="Default"/>
        <w:spacing w:before="0" w:after="200" w:line="36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C97809" w14:textId="77777777" w:rsidR="00645B2A" w:rsidRDefault="00C75F8C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INTERVENTION OF THE DELEGATIO</w:t>
      </w:r>
      <w:r>
        <w:rPr>
          <w:rFonts w:ascii="Times New Roman" w:hAnsi="Times New Roman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 OF </w:t>
      </w:r>
      <w:r>
        <w:rPr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 LESO</w:t>
      </w:r>
      <w:r>
        <w:rPr>
          <w:rFonts w:ascii="Times New Roman" w:hAnsi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THO DURING THE 4th UPR CYCLE OF </w:t>
      </w:r>
      <w:r>
        <w:rPr>
          <w:rFonts w:ascii="Times New Roman" w:hAnsi="Times New Roman"/>
          <w:b/>
          <w:bCs/>
          <w:sz w:val="28"/>
          <w:szCs w:val="2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CAMEROON</w:t>
      </w:r>
    </w:p>
    <w:p w14:paraId="190EB8D4" w14:textId="77777777" w:rsidR="00645B2A" w:rsidRDefault="00645B2A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D56266" w14:textId="77777777" w:rsidR="00645B2A" w:rsidRDefault="00C75F8C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6"/>
          <w:szCs w:val="2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14 NOVEMNER</w:t>
      </w:r>
      <w:r>
        <w:rPr>
          <w:rFonts w:ascii="Times New Roman" w:hAnsi="Times New Roman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2023</w:t>
      </w:r>
    </w:p>
    <w:p w14:paraId="692CC489" w14:textId="77777777" w:rsidR="00645B2A" w:rsidRDefault="00C75F8C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GENEVA, SWITZERLAND</w:t>
      </w:r>
    </w:p>
    <w:p w14:paraId="757CA1AB" w14:textId="77777777" w:rsidR="00645B2A" w:rsidRDefault="00645B2A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531E86" w14:textId="77777777" w:rsidR="00645B2A" w:rsidRDefault="00645B2A">
      <w:pPr>
        <w:pStyle w:val="Default"/>
        <w:spacing w:before="0"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C6C8D5" w14:textId="77777777" w:rsidR="00645B2A" w:rsidRDefault="00645B2A">
      <w:pPr>
        <w:pStyle w:val="Default"/>
        <w:spacing w:before="0" w:line="360" w:lineRule="auto"/>
        <w:rPr>
          <w:rFonts w:ascii="Bookman Old Style" w:eastAsia="Bookman Old Style" w:hAnsi="Bookman Old Style" w:cs="Bookman Old Style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13582A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2A135B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56A90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4614B7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959ACE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60A103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0DB134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3EBCF" w14:textId="57420BC5" w:rsidR="00645B2A" w:rsidRDefault="00C75F8C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Thank you M</w:t>
      </w:r>
      <w:r w:rsidR="009D2B64">
        <w:rPr>
          <w:rFonts w:ascii="Times New Roman" w:hAnsi="Times New Roman"/>
          <w:sz w:val="28"/>
          <w:szCs w:val="28"/>
          <w:lang w:val="de-DE"/>
        </w:rPr>
        <w:t>adam vice</w:t>
      </w:r>
      <w:r>
        <w:rPr>
          <w:rFonts w:ascii="Times New Roman" w:hAnsi="Times New Roman"/>
          <w:sz w:val="28"/>
          <w:szCs w:val="28"/>
          <w:lang w:val="de-DE"/>
        </w:rPr>
        <w:t xml:space="preserve"> President,</w:t>
      </w:r>
    </w:p>
    <w:p w14:paraId="308A4ED3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EBA56" w14:textId="46617177" w:rsidR="00645B2A" w:rsidRDefault="00C75F8C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Lesotho welcomes the distinguished delegation of Cameroon to the 4th </w:t>
      </w:r>
      <w:r w:rsidR="005C3D11">
        <w:rPr>
          <w:rFonts w:ascii="Times New Roman" w:hAnsi="Times New Roman"/>
          <w:sz w:val="28"/>
          <w:szCs w:val="28"/>
          <w:lang w:val="de-DE"/>
        </w:rPr>
        <w:t>UPR</w:t>
      </w:r>
      <w:r>
        <w:rPr>
          <w:rFonts w:ascii="Times New Roman" w:hAnsi="Times New Roman"/>
          <w:sz w:val="28"/>
          <w:szCs w:val="28"/>
          <w:lang w:val="de-DE"/>
        </w:rPr>
        <w:t>. We recognise the notable efforts made b</w:t>
      </w:r>
      <w:r>
        <w:rPr>
          <w:rFonts w:ascii="Times New Roman" w:hAnsi="Times New Roman"/>
          <w:sz w:val="28"/>
          <w:szCs w:val="28"/>
          <w:lang w:val="de-DE"/>
        </w:rPr>
        <w:t xml:space="preserve">y Cameroon, to safeguard the rights of persons with disabilities, by ratifying both the AU and UN treaties on the Rights of Persons with Disabilities. </w:t>
      </w:r>
      <w:r>
        <w:rPr>
          <w:rFonts w:ascii="Times New Roman" w:hAnsi="Times New Roman"/>
          <w:sz w:val="28"/>
          <w:szCs w:val="28"/>
        </w:rPr>
        <w:t xml:space="preserve">We </w:t>
      </w:r>
      <w:r>
        <w:rPr>
          <w:rFonts w:ascii="Times New Roman" w:hAnsi="Times New Roman"/>
          <w:sz w:val="28"/>
          <w:szCs w:val="28"/>
          <w:lang w:val="de-DE"/>
        </w:rPr>
        <w:t xml:space="preserve">note with appreciation the measures undertaken to improve the </w:t>
      </w:r>
      <w:r>
        <w:rPr>
          <w:rFonts w:ascii="Times New Roman" w:hAnsi="Times New Roman"/>
          <w:sz w:val="28"/>
          <w:szCs w:val="28"/>
        </w:rPr>
        <w:t xml:space="preserve">right to </w:t>
      </w:r>
      <w:r>
        <w:rPr>
          <w:rFonts w:ascii="Times New Roman" w:hAnsi="Times New Roman"/>
          <w:sz w:val="28"/>
          <w:szCs w:val="28"/>
          <w:lang w:val="de-DE"/>
        </w:rPr>
        <w:t>education, particularly of chil</w:t>
      </w:r>
      <w:r>
        <w:rPr>
          <w:rFonts w:ascii="Times New Roman" w:hAnsi="Times New Roman"/>
          <w:sz w:val="28"/>
          <w:szCs w:val="28"/>
          <w:lang w:val="de-DE"/>
        </w:rPr>
        <w:t xml:space="preserve">dren from </w:t>
      </w:r>
      <w:r w:rsidR="005C3D11">
        <w:rPr>
          <w:rFonts w:ascii="Times New Roman" w:hAnsi="Times New Roman"/>
          <w:sz w:val="28"/>
          <w:szCs w:val="28"/>
          <w:lang w:val="nl-NL"/>
        </w:rPr>
        <w:t>disadvantaged backgrounds.</w:t>
      </w:r>
    </w:p>
    <w:p w14:paraId="7B3F4C3B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5C6F37" w14:textId="6167695D" w:rsidR="00645B2A" w:rsidRDefault="00C75F8C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Despite the positive developments made, Lesotho wish</w:t>
      </w:r>
      <w:r w:rsidR="00FC478B">
        <w:rPr>
          <w:rFonts w:ascii="Times New Roman" w:hAnsi="Times New Roman"/>
          <w:sz w:val="28"/>
          <w:szCs w:val="28"/>
          <w:lang w:val="de-DE"/>
        </w:rPr>
        <w:t>es</w:t>
      </w:r>
      <w:r>
        <w:rPr>
          <w:rFonts w:ascii="Times New Roman" w:hAnsi="Times New Roman"/>
          <w:sz w:val="28"/>
          <w:szCs w:val="28"/>
          <w:lang w:val="de-DE"/>
        </w:rPr>
        <w:t xml:space="preserve"> to make the following 3 recommendations for consideration by </w:t>
      </w:r>
      <w:r>
        <w:rPr>
          <w:rFonts w:ascii="Times New Roman" w:hAnsi="Times New Roman"/>
          <w:sz w:val="28"/>
          <w:szCs w:val="28"/>
          <w:lang w:val="nl-NL"/>
        </w:rPr>
        <w:t xml:space="preserve">Cameroon </w:t>
      </w:r>
      <w:r>
        <w:rPr>
          <w:rFonts w:ascii="Times New Roman" w:hAnsi="Times New Roman"/>
          <w:sz w:val="28"/>
          <w:szCs w:val="28"/>
          <w:lang w:val="de-DE"/>
        </w:rPr>
        <w:t xml:space="preserve">1. To scale up efforts to ensure the full respect of the freedom of expression, association </w:t>
      </w:r>
      <w:r>
        <w:rPr>
          <w:rFonts w:ascii="Times New Roman" w:hAnsi="Times New Roman"/>
          <w:sz w:val="28"/>
          <w:szCs w:val="28"/>
          <w:lang w:val="de-DE"/>
        </w:rPr>
        <w:t>and assembly</w:t>
      </w:r>
      <w:r w:rsidR="00FC478B">
        <w:rPr>
          <w:rFonts w:ascii="Times New Roman" w:hAnsi="Times New Roman"/>
          <w:sz w:val="28"/>
          <w:szCs w:val="28"/>
          <w:lang w:val="de-DE"/>
        </w:rPr>
        <w:t>,</w:t>
      </w:r>
      <w:r>
        <w:rPr>
          <w:rFonts w:ascii="Times New Roman" w:hAnsi="Times New Roman"/>
          <w:sz w:val="28"/>
          <w:szCs w:val="28"/>
          <w:lang w:val="de-DE"/>
        </w:rPr>
        <w:t xml:space="preserve"> by the security forces; 2. To continue to bolster efforts to alleviate the plight of diseases such as, HIV, Malaria and Cholera; and lastly, to undertake measures to popularise laws </w:t>
      </w:r>
      <w:r>
        <w:rPr>
          <w:rFonts w:ascii="Times New Roman" w:hAnsi="Times New Roman"/>
          <w:sz w:val="28"/>
          <w:szCs w:val="28"/>
          <w:lang w:val="es-ES_tradnl"/>
        </w:rPr>
        <w:t>prohibit</w:t>
      </w:r>
      <w:r>
        <w:rPr>
          <w:rFonts w:ascii="Times New Roman" w:hAnsi="Times New Roman"/>
          <w:sz w:val="28"/>
          <w:szCs w:val="28"/>
          <w:lang w:val="de-DE"/>
        </w:rPr>
        <w:t>ing</w:t>
      </w:r>
      <w:r>
        <w:rPr>
          <w:rFonts w:ascii="Times New Roman" w:hAnsi="Times New Roman"/>
          <w:sz w:val="28"/>
          <w:szCs w:val="28"/>
        </w:rPr>
        <w:t xml:space="preserve"> marriage of </w:t>
      </w:r>
      <w:r w:rsidR="00FC478B">
        <w:rPr>
          <w:rFonts w:ascii="Times New Roman" w:hAnsi="Times New Roman"/>
          <w:sz w:val="28"/>
          <w:szCs w:val="28"/>
        </w:rPr>
        <w:t>children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>under the age of 18.</w:t>
      </w:r>
    </w:p>
    <w:p w14:paraId="63236D84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D474E" w14:textId="16FD3014" w:rsidR="00645B2A" w:rsidRDefault="009D2B64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Finally, we wish Cameroon every success with this UPR cycle</w:t>
      </w:r>
    </w:p>
    <w:p w14:paraId="211559D3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3A900" w14:textId="77777777" w:rsidR="00645B2A" w:rsidRDefault="00C75F8C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>THANK YOU</w:t>
      </w:r>
    </w:p>
    <w:p w14:paraId="32174B6E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57A0D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181C50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30FDE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47338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4EE56" w14:textId="77777777" w:rsidR="00645B2A" w:rsidRDefault="00645B2A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80C32" w14:textId="77777777" w:rsidR="00645B2A" w:rsidRDefault="00645B2A">
      <w:pPr>
        <w:pStyle w:val="Body"/>
        <w:spacing w:line="480" w:lineRule="auto"/>
        <w:jc w:val="both"/>
        <w:rPr>
          <w:rFonts w:hint="eastAsia"/>
        </w:rPr>
      </w:pPr>
    </w:p>
    <w:sectPr w:rsidR="00645B2A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D6DBD" w14:textId="77777777" w:rsidR="00C75F8C" w:rsidRDefault="00C75F8C">
      <w:r>
        <w:separator/>
      </w:r>
    </w:p>
  </w:endnote>
  <w:endnote w:type="continuationSeparator" w:id="0">
    <w:p w14:paraId="623BF5B2" w14:textId="77777777" w:rsidR="00C75F8C" w:rsidRDefault="00C7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DD496" w14:textId="77777777" w:rsidR="00645B2A" w:rsidRDefault="00645B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B13B3" w14:textId="77777777" w:rsidR="00C75F8C" w:rsidRDefault="00C75F8C">
      <w:r>
        <w:separator/>
      </w:r>
    </w:p>
  </w:footnote>
  <w:footnote w:type="continuationSeparator" w:id="0">
    <w:p w14:paraId="1A4A53E2" w14:textId="77777777" w:rsidR="00C75F8C" w:rsidRDefault="00C7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294E7" w14:textId="77777777" w:rsidR="00645B2A" w:rsidRDefault="00645B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2A"/>
    <w:rsid w:val="005C3D11"/>
    <w:rsid w:val="00645B2A"/>
    <w:rsid w:val="006522C0"/>
    <w:rsid w:val="0065693A"/>
    <w:rsid w:val="00841316"/>
    <w:rsid w:val="009D2B64"/>
    <w:rsid w:val="00B47B4C"/>
    <w:rsid w:val="00C75F8C"/>
    <w:rsid w:val="00DA3EEB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2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2C87536-4EFB-4BAB-9F41-15321C838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C3DA6-B64C-46E0-9943-77D0D09973CB}"/>
</file>

<file path=customXml/itemProps3.xml><?xml version="1.0" encoding="utf-8"?>
<ds:datastoreItem xmlns:ds="http://schemas.openxmlformats.org/officeDocument/2006/customXml" ds:itemID="{F8F559F7-8BC9-4CDB-A595-AB0611A42EA1}"/>
</file>

<file path=customXml/itemProps4.xml><?xml version="1.0" encoding="utf-8"?>
<ds:datastoreItem xmlns:ds="http://schemas.openxmlformats.org/officeDocument/2006/customXml" ds:itemID="{1256C70A-6BC5-4B10-B6F8-EF9046426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Nthabiseng Lelisa</dc:creator>
  <cp:lastModifiedBy>Kirika Rosemary</cp:lastModifiedBy>
  <cp:revision>2</cp:revision>
  <dcterms:created xsi:type="dcterms:W3CDTF">2023-11-14T11:32:00Z</dcterms:created>
  <dcterms:modified xsi:type="dcterms:W3CDTF">2023-11-14T11:32:00Z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