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0" w:rsidRDefault="00BF6B80" w:rsidP="00751B9D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F6B80" w:rsidRDefault="00BF6B80" w:rsidP="00751B9D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F6B80" w:rsidRDefault="00BF6B80" w:rsidP="00751B9D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F6B80" w:rsidRDefault="00BF6B80" w:rsidP="00751B9D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F6B80" w:rsidRDefault="00BF6B80" w:rsidP="00751B9D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E68B5" w:rsidRPr="00721928" w:rsidRDefault="00BF6B80" w:rsidP="00CE68B5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F6B80">
        <w:rPr>
          <w:rFonts w:ascii="Tahoma" w:hAnsi="Tahoma" w:cs="Tahoma"/>
          <w:b/>
          <w:sz w:val="24"/>
          <w:szCs w:val="24"/>
        </w:rPr>
        <w:tab/>
      </w: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STATEMENT BY GHANA DELIVERED BY </w:t>
      </w:r>
      <w:r w:rsidR="00CE68B5" w:rsidRPr="00721928">
        <w:rPr>
          <w:rFonts w:ascii="Tahoma" w:hAnsi="Tahoma" w:cs="Tahoma"/>
          <w:b/>
          <w:sz w:val="24"/>
          <w:szCs w:val="24"/>
          <w:u w:val="single"/>
        </w:rPr>
        <w:t xml:space="preserve">AKOSUA D. OKYERE BADOO, </w:t>
      </w:r>
    </w:p>
    <w:p w:rsidR="00751B9D" w:rsidRPr="00CE68B5" w:rsidRDefault="00CE68B5" w:rsidP="00CE68B5">
      <w:pPr>
        <w:pStyle w:val="NoSpacing"/>
        <w:tabs>
          <w:tab w:val="left" w:pos="825"/>
        </w:tabs>
        <w:rPr>
          <w:rFonts w:ascii="Tahoma" w:hAnsi="Tahoma" w:cs="Tahoma"/>
          <w:b/>
          <w:sz w:val="24"/>
          <w:szCs w:val="24"/>
          <w:u w:val="single"/>
        </w:rPr>
      </w:pPr>
      <w:r w:rsidRPr="00721928">
        <w:rPr>
          <w:rFonts w:ascii="Tahoma" w:hAnsi="Tahoma" w:cs="Tahoma"/>
          <w:b/>
          <w:sz w:val="24"/>
          <w:szCs w:val="24"/>
          <w:u w:val="single"/>
        </w:rPr>
        <w:t>DEPUTY PERMANENT REPRESENTATIVE</w:t>
      </w:r>
      <w:r w:rsidR="00751B9D" w:rsidRPr="00A45A3A">
        <w:rPr>
          <w:rFonts w:ascii="Tahoma" w:hAnsi="Tahoma" w:cs="Tahoma"/>
          <w:b/>
          <w:sz w:val="24"/>
          <w:szCs w:val="24"/>
          <w:u w:val="single"/>
        </w:rPr>
        <w:t>, DURING THE 4</w:t>
      </w:r>
      <w:r w:rsidR="00751B9D">
        <w:rPr>
          <w:rFonts w:ascii="Tahoma" w:hAnsi="Tahoma" w:cs="Tahoma"/>
          <w:b/>
          <w:sz w:val="24"/>
          <w:szCs w:val="24"/>
          <w:u w:val="single"/>
        </w:rPr>
        <w:t>4</w:t>
      </w:r>
      <w:r w:rsidR="00751B9D" w:rsidRPr="001C6D4E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51B9D" w:rsidRPr="00A45A3A">
        <w:rPr>
          <w:rFonts w:ascii="Tahoma" w:hAnsi="Tahoma" w:cs="Tahoma"/>
          <w:b/>
          <w:sz w:val="24"/>
          <w:szCs w:val="24"/>
          <w:u w:val="single"/>
        </w:rPr>
        <w:t xml:space="preserve">SESSION OF THE UPR WORKING GROUP ON </w:t>
      </w:r>
      <w:r w:rsidR="00751B9D">
        <w:rPr>
          <w:rFonts w:ascii="Tahoma" w:eastAsia="Times New Roman" w:hAnsi="Tahoma" w:cs="Tahoma"/>
          <w:b/>
          <w:sz w:val="24"/>
          <w:szCs w:val="24"/>
          <w:u w:val="single"/>
        </w:rPr>
        <w:t>TUESDAY, 14</w:t>
      </w:r>
      <w:r w:rsidR="00751B9D" w:rsidRPr="001C6D4E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>TH</w:t>
      </w:r>
      <w:r w:rsidR="00751B9D">
        <w:rPr>
          <w:rFonts w:ascii="Tahoma" w:eastAsia="Times New Roman" w:hAnsi="Tahoma" w:cs="Tahoma"/>
          <w:b/>
          <w:sz w:val="24"/>
          <w:szCs w:val="24"/>
          <w:u w:val="single"/>
        </w:rPr>
        <w:t xml:space="preserve"> NOVEMBER </w:t>
      </w:r>
      <w:r w:rsidR="00751B9D" w:rsidRPr="00A45A3A">
        <w:rPr>
          <w:rFonts w:ascii="Tahoma" w:eastAsia="Times New Roman" w:hAnsi="Tahoma" w:cs="Tahoma"/>
          <w:b/>
          <w:sz w:val="24"/>
          <w:szCs w:val="24"/>
          <w:u w:val="single"/>
        </w:rPr>
        <w:t>2023</w:t>
      </w:r>
    </w:p>
    <w:p w:rsidR="00751B9D" w:rsidRPr="00BF6B80" w:rsidRDefault="00751B9D" w:rsidP="00751B9D">
      <w:pPr>
        <w:spacing w:after="0" w:line="276" w:lineRule="auto"/>
        <w:jc w:val="both"/>
        <w:rPr>
          <w:rFonts w:ascii="Tahoma" w:eastAsia="Times New Roman" w:hAnsi="Tahoma" w:cs="Tahoma"/>
          <w:b/>
          <w:sz w:val="16"/>
          <w:szCs w:val="16"/>
          <w:u w:val="single"/>
        </w:rPr>
      </w:pPr>
    </w:p>
    <w:p w:rsidR="00751B9D" w:rsidRPr="00A45A3A" w:rsidRDefault="00751B9D" w:rsidP="00751B9D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UNIVERSAL PERIODIC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 xml:space="preserve">REVIEW OF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>CAMEROON</w:t>
      </w:r>
    </w:p>
    <w:p w:rsidR="00D705F3" w:rsidRPr="00BF6B80" w:rsidRDefault="00D705F3" w:rsidP="00AD3B1E">
      <w:pPr>
        <w:spacing w:line="360" w:lineRule="auto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D705F3" w:rsidRPr="00AD3B1E" w:rsidRDefault="00D705F3" w:rsidP="00AD3B1E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AD3B1E">
        <w:rPr>
          <w:rFonts w:ascii="Tahoma" w:hAnsi="Tahoma" w:cs="Tahoma"/>
          <w:sz w:val="24"/>
          <w:szCs w:val="24"/>
        </w:rPr>
        <w:t>Thank you, Mr. President.</w:t>
      </w:r>
    </w:p>
    <w:p w:rsidR="00D705F3" w:rsidRPr="00BF6B80" w:rsidRDefault="00D705F3" w:rsidP="00AD3B1E">
      <w:pPr>
        <w:pStyle w:val="NoSpacing"/>
        <w:spacing w:line="360" w:lineRule="auto"/>
        <w:rPr>
          <w:rFonts w:ascii="Tahoma" w:hAnsi="Tahoma" w:cs="Tahoma"/>
          <w:sz w:val="16"/>
          <w:szCs w:val="16"/>
        </w:rPr>
      </w:pPr>
    </w:p>
    <w:p w:rsidR="00E93787" w:rsidRDefault="00DB3DBB" w:rsidP="00BF6B80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AD3B1E">
        <w:rPr>
          <w:rFonts w:ascii="Tahoma" w:hAnsi="Tahoma" w:cs="Tahoma"/>
          <w:sz w:val="24"/>
          <w:szCs w:val="24"/>
        </w:rPr>
        <w:t xml:space="preserve">Ghana extends a warm </w:t>
      </w:r>
      <w:r w:rsidRPr="00E93787">
        <w:rPr>
          <w:rFonts w:ascii="Tahoma" w:hAnsi="Tahoma" w:cs="Tahoma"/>
          <w:sz w:val="24"/>
          <w:szCs w:val="24"/>
        </w:rPr>
        <w:t>welcome to the distinguished delegation of Cameroon to the 4</w:t>
      </w:r>
      <w:r w:rsidRPr="00E93787">
        <w:rPr>
          <w:rFonts w:ascii="Tahoma" w:hAnsi="Tahoma" w:cs="Tahoma"/>
          <w:sz w:val="24"/>
          <w:szCs w:val="24"/>
          <w:vertAlign w:val="superscript"/>
        </w:rPr>
        <w:t>th</w:t>
      </w:r>
      <w:r w:rsidRPr="00E93787">
        <w:rPr>
          <w:rFonts w:ascii="Tahoma" w:hAnsi="Tahoma" w:cs="Tahoma"/>
          <w:sz w:val="24"/>
          <w:szCs w:val="24"/>
        </w:rPr>
        <w:t xml:space="preserve"> UPR Cycle and thank th</w:t>
      </w:r>
      <w:r w:rsidR="00BF6B80">
        <w:rPr>
          <w:rFonts w:ascii="Tahoma" w:hAnsi="Tahoma" w:cs="Tahoma"/>
          <w:sz w:val="24"/>
          <w:szCs w:val="24"/>
        </w:rPr>
        <w:t>em for the presentation of their</w:t>
      </w:r>
      <w:r w:rsidRPr="00E93787">
        <w:rPr>
          <w:rFonts w:ascii="Tahoma" w:hAnsi="Tahoma" w:cs="Tahoma"/>
          <w:sz w:val="24"/>
          <w:szCs w:val="24"/>
        </w:rPr>
        <w:t xml:space="preserve"> national report.</w:t>
      </w:r>
    </w:p>
    <w:p w:rsidR="00BF6B80" w:rsidRPr="00BF6B80" w:rsidRDefault="00BF6B80" w:rsidP="00BF6B80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16"/>
          <w:szCs w:val="16"/>
        </w:rPr>
      </w:pPr>
    </w:p>
    <w:p w:rsidR="00AD3B1E" w:rsidRPr="00E93787" w:rsidRDefault="00DA5471" w:rsidP="00E93787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E93787">
        <w:rPr>
          <w:rFonts w:ascii="Tahoma" w:hAnsi="Tahoma" w:cs="Tahoma"/>
          <w:sz w:val="24"/>
          <w:szCs w:val="24"/>
        </w:rPr>
        <w:t xml:space="preserve">We </w:t>
      </w:r>
      <w:r w:rsidR="00F81C17" w:rsidRPr="00E93787">
        <w:rPr>
          <w:rFonts w:ascii="Tahoma" w:hAnsi="Tahoma" w:cs="Tahoma"/>
          <w:sz w:val="24"/>
          <w:szCs w:val="24"/>
        </w:rPr>
        <w:t xml:space="preserve">acknowledge progress made on the implementation </w:t>
      </w:r>
      <w:r w:rsidR="00AD3B1E" w:rsidRPr="00E93787">
        <w:rPr>
          <w:rFonts w:ascii="Tahoma" w:hAnsi="Tahoma" w:cs="Tahoma"/>
          <w:sz w:val="24"/>
          <w:szCs w:val="24"/>
        </w:rPr>
        <w:t xml:space="preserve">of accepted </w:t>
      </w:r>
      <w:r w:rsidR="00F81C17" w:rsidRPr="00E93787">
        <w:rPr>
          <w:rFonts w:ascii="Tahoma" w:hAnsi="Tahoma" w:cs="Tahoma"/>
          <w:sz w:val="24"/>
          <w:szCs w:val="24"/>
        </w:rPr>
        <w:t xml:space="preserve">recommendations during the previous UPR and developments made in the protection and promotion of human rights, such as </w:t>
      </w:r>
      <w:r w:rsidR="00AD3B1E" w:rsidRPr="00E93787">
        <w:rPr>
          <w:rFonts w:ascii="Tahoma" w:hAnsi="Tahoma" w:cs="Tahoma"/>
          <w:sz w:val="24"/>
          <w:szCs w:val="24"/>
        </w:rPr>
        <w:t>the adoption of the Hea</w:t>
      </w:r>
      <w:r w:rsidR="00BF6B80">
        <w:rPr>
          <w:rFonts w:ascii="Tahoma" w:hAnsi="Tahoma" w:cs="Tahoma"/>
          <w:sz w:val="24"/>
          <w:szCs w:val="24"/>
        </w:rPr>
        <w:t>lth Sector Strategy (2016-2027) and</w:t>
      </w:r>
      <w:r w:rsidR="00AD3B1E" w:rsidRPr="00E93787">
        <w:rPr>
          <w:rFonts w:ascii="Tahoma" w:hAnsi="Tahoma" w:cs="Tahoma"/>
          <w:sz w:val="24"/>
          <w:szCs w:val="24"/>
        </w:rPr>
        <w:t xml:space="preserve"> the National Digital He</w:t>
      </w:r>
      <w:r w:rsidR="00BF6B80">
        <w:rPr>
          <w:rFonts w:ascii="Tahoma" w:hAnsi="Tahoma" w:cs="Tahoma"/>
          <w:sz w:val="24"/>
          <w:szCs w:val="24"/>
        </w:rPr>
        <w:t>alth Strategic Plan (2020-2024)</w:t>
      </w:r>
      <w:r w:rsidR="00AD3B1E" w:rsidRPr="00E93787">
        <w:rPr>
          <w:rFonts w:ascii="Tahoma" w:hAnsi="Tahoma" w:cs="Tahoma"/>
          <w:sz w:val="24"/>
          <w:szCs w:val="24"/>
        </w:rPr>
        <w:t xml:space="preserve">. </w:t>
      </w:r>
    </w:p>
    <w:p w:rsidR="00D705F3" w:rsidRPr="00E93787" w:rsidRDefault="00BF6B80" w:rsidP="00E93787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My delegation </w:t>
      </w:r>
      <w:r w:rsidR="00AD3B1E" w:rsidRPr="00E93787">
        <w:rPr>
          <w:rFonts w:ascii="Tahoma" w:hAnsi="Tahoma" w:cs="Tahoma"/>
          <w:sz w:val="24"/>
          <w:szCs w:val="24"/>
        </w:rPr>
        <w:t>further commend</w:t>
      </w:r>
      <w:r w:rsidR="00EE779B">
        <w:rPr>
          <w:rFonts w:ascii="Tahoma" w:hAnsi="Tahoma" w:cs="Tahoma"/>
          <w:sz w:val="24"/>
          <w:szCs w:val="24"/>
        </w:rPr>
        <w:t>s</w:t>
      </w:r>
      <w:r w:rsidR="00AD3B1E" w:rsidRPr="00E93787">
        <w:rPr>
          <w:rFonts w:ascii="Tahoma" w:hAnsi="Tahoma" w:cs="Tahoma"/>
          <w:sz w:val="24"/>
          <w:szCs w:val="24"/>
        </w:rPr>
        <w:t xml:space="preserve"> the </w:t>
      </w:r>
      <w:r w:rsidR="00E93787" w:rsidRPr="00E93787">
        <w:rPr>
          <w:rFonts w:ascii="Tahoma" w:hAnsi="Tahoma" w:cs="Tahoma"/>
          <w:sz w:val="24"/>
          <w:szCs w:val="24"/>
        </w:rPr>
        <w:t>Government on the amendment</w:t>
      </w:r>
      <w:r w:rsidR="00EE779B">
        <w:rPr>
          <w:rFonts w:ascii="Tahoma" w:hAnsi="Tahoma" w:cs="Tahoma"/>
          <w:sz w:val="24"/>
          <w:szCs w:val="24"/>
        </w:rPr>
        <w:t xml:space="preserve"> of national sector strategies</w:t>
      </w:r>
      <w:r w:rsidR="00796AB5">
        <w:rPr>
          <w:rFonts w:ascii="Tahoma" w:hAnsi="Tahoma" w:cs="Tahoma"/>
          <w:sz w:val="24"/>
          <w:szCs w:val="24"/>
        </w:rPr>
        <w:t xml:space="preserve"> and </w:t>
      </w:r>
      <w:r w:rsidR="00E93787" w:rsidRPr="00E93787">
        <w:rPr>
          <w:rFonts w:ascii="Tahoma" w:hAnsi="Tahoma" w:cs="Tahoma"/>
          <w:sz w:val="24"/>
          <w:szCs w:val="24"/>
        </w:rPr>
        <w:t>training of Human Rights Administrators</w:t>
      </w:r>
      <w:r w:rsidR="00796AB5">
        <w:rPr>
          <w:rFonts w:ascii="Tahoma" w:hAnsi="Tahoma" w:cs="Tahoma"/>
          <w:sz w:val="24"/>
          <w:szCs w:val="24"/>
        </w:rPr>
        <w:t>.</w:t>
      </w:r>
    </w:p>
    <w:p w:rsidR="00D705F3" w:rsidRPr="00E93787" w:rsidRDefault="00D705F3" w:rsidP="00BF6B80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E93787">
        <w:rPr>
          <w:rFonts w:ascii="Tahoma" w:hAnsi="Tahoma" w:cs="Tahoma"/>
          <w:sz w:val="24"/>
          <w:szCs w:val="24"/>
        </w:rPr>
        <w:t>To further strengthen the promotion and protection of human rights in Cameroon, Ghana recommends the following:</w:t>
      </w:r>
    </w:p>
    <w:p w:rsidR="00D705F3" w:rsidRPr="00BF6B80" w:rsidRDefault="00D705F3" w:rsidP="00D705F3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93787" w:rsidRPr="00E93787" w:rsidRDefault="00E93787" w:rsidP="00E937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93787">
        <w:rPr>
          <w:rFonts w:ascii="Tahoma" w:hAnsi="Tahoma" w:cs="Tahoma"/>
          <w:b/>
          <w:sz w:val="24"/>
          <w:szCs w:val="24"/>
        </w:rPr>
        <w:t>Ratify the Convention on the Protection of the Rights of All Migrant Workers and Members of Their Families;</w:t>
      </w:r>
    </w:p>
    <w:p w:rsidR="00E93787" w:rsidRPr="00E93787" w:rsidRDefault="00E93787" w:rsidP="00E937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93787">
        <w:rPr>
          <w:rFonts w:ascii="Tahoma" w:hAnsi="Tahoma" w:cs="Tahoma"/>
          <w:b/>
          <w:sz w:val="24"/>
          <w:szCs w:val="24"/>
        </w:rPr>
        <w:t xml:space="preserve">Ratify the Convention on the Rights of Persons with Disabilities; and </w:t>
      </w:r>
    </w:p>
    <w:p w:rsidR="00D705F3" w:rsidRPr="00E93787" w:rsidRDefault="00E93787" w:rsidP="00D705F3">
      <w:pPr>
        <w:pStyle w:val="NoSpacing"/>
        <w:numPr>
          <w:ilvl w:val="0"/>
          <w:numId w:val="1"/>
        </w:numPr>
        <w:spacing w:line="276" w:lineRule="auto"/>
        <w:jc w:val="both"/>
        <w:rPr>
          <w:rStyle w:val="markedcontent"/>
          <w:rFonts w:ascii="Tahoma" w:eastAsia="Calibri" w:hAnsi="Tahoma" w:cs="Tahoma"/>
          <w:b/>
          <w:sz w:val="24"/>
          <w:szCs w:val="24"/>
        </w:rPr>
      </w:pPr>
      <w:r w:rsidRPr="00E93787">
        <w:rPr>
          <w:rFonts w:ascii="Tahoma" w:hAnsi="Tahoma" w:cs="Tahoma"/>
          <w:b/>
          <w:sz w:val="24"/>
          <w:szCs w:val="24"/>
        </w:rPr>
        <w:t xml:space="preserve">Continue its efforts </w:t>
      </w:r>
      <w:r w:rsidRPr="00E93787">
        <w:rPr>
          <w:rStyle w:val="markedcontent"/>
          <w:rFonts w:ascii="Tahoma" w:hAnsi="Tahoma" w:cs="Tahoma"/>
          <w:b/>
          <w:sz w:val="24"/>
          <w:szCs w:val="24"/>
        </w:rPr>
        <w:t>to combat Female Genital Mutilation (FGM) in the country.</w:t>
      </w:r>
    </w:p>
    <w:p w:rsidR="00E93787" w:rsidRPr="00BF6B80" w:rsidRDefault="00E93787" w:rsidP="00E93787">
      <w:pPr>
        <w:pStyle w:val="NoSpacing"/>
        <w:spacing w:line="276" w:lineRule="auto"/>
        <w:ind w:left="1440"/>
        <w:jc w:val="both"/>
        <w:rPr>
          <w:rFonts w:ascii="Tahoma" w:eastAsia="Calibri" w:hAnsi="Tahoma" w:cs="Tahoma"/>
          <w:sz w:val="16"/>
          <w:szCs w:val="16"/>
        </w:rPr>
      </w:pPr>
    </w:p>
    <w:p w:rsidR="00BF6B80" w:rsidRDefault="00D705F3" w:rsidP="00BF6B80">
      <w:pPr>
        <w:pStyle w:val="NoSpacing"/>
        <w:rPr>
          <w:rFonts w:ascii="Tahoma" w:hAnsi="Tahoma" w:cs="Tahoma"/>
          <w:sz w:val="24"/>
          <w:szCs w:val="24"/>
        </w:rPr>
      </w:pPr>
      <w:r w:rsidRPr="00E93787">
        <w:rPr>
          <w:rFonts w:ascii="Tahoma" w:hAnsi="Tahoma" w:cs="Tahoma"/>
          <w:sz w:val="24"/>
          <w:szCs w:val="24"/>
        </w:rPr>
        <w:t>Ghana wishes Cameroon a successful UPR outcome.</w:t>
      </w:r>
    </w:p>
    <w:p w:rsidR="00BF6B80" w:rsidRDefault="00BF6B80" w:rsidP="00BF6B80">
      <w:pPr>
        <w:pStyle w:val="NoSpacing"/>
        <w:rPr>
          <w:rFonts w:ascii="Tahoma" w:hAnsi="Tahoma" w:cs="Tahoma"/>
          <w:sz w:val="24"/>
          <w:szCs w:val="24"/>
        </w:rPr>
      </w:pPr>
    </w:p>
    <w:p w:rsidR="00D705F3" w:rsidRPr="00E93787" w:rsidRDefault="00D705F3" w:rsidP="00E9378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93787">
        <w:rPr>
          <w:rFonts w:ascii="Tahoma" w:hAnsi="Tahoma" w:cs="Tahoma"/>
          <w:sz w:val="24"/>
          <w:szCs w:val="24"/>
        </w:rPr>
        <w:t xml:space="preserve">I thank you.        </w:t>
      </w:r>
    </w:p>
    <w:sectPr w:rsidR="00D705F3" w:rsidRPr="00E93787" w:rsidSect="00BF6B80">
      <w:headerReference w:type="default" r:id="rId7"/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B7" w:rsidRDefault="00B512B7" w:rsidP="00D705F3">
      <w:pPr>
        <w:spacing w:after="0" w:line="240" w:lineRule="auto"/>
      </w:pPr>
      <w:r>
        <w:separator/>
      </w:r>
    </w:p>
  </w:endnote>
  <w:endnote w:type="continuationSeparator" w:id="0">
    <w:p w:rsidR="00B512B7" w:rsidRDefault="00B512B7" w:rsidP="00D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B7" w:rsidRDefault="00B512B7" w:rsidP="00D705F3">
      <w:pPr>
        <w:spacing w:after="0" w:line="240" w:lineRule="auto"/>
      </w:pPr>
      <w:r>
        <w:separator/>
      </w:r>
    </w:p>
  </w:footnote>
  <w:footnote w:type="continuationSeparator" w:id="0">
    <w:p w:rsidR="00B512B7" w:rsidRDefault="00B512B7" w:rsidP="00D7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F3" w:rsidRDefault="00D705F3" w:rsidP="00BF6B80">
    <w:pPr>
      <w:pStyle w:val="Header"/>
      <w:tabs>
        <w:tab w:val="clear" w:pos="4680"/>
        <w:tab w:val="clear" w:pos="9360"/>
        <w:tab w:val="left" w:pos="36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2470150</wp:posOffset>
          </wp:positionH>
          <wp:positionV relativeFrom="paragraph">
            <wp:posOffset>582930</wp:posOffset>
          </wp:positionV>
          <wp:extent cx="825500" cy="692150"/>
          <wp:effectExtent l="0" t="0" r="0" b="0"/>
          <wp:wrapSquare wrapText="bothSides"/>
          <wp:docPr id="4" name="Picture 4" descr="C:\Users\jowusah\Pictures\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usah\Pictures\Coat of A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B80">
      <w:tab/>
      <w:t xml:space="preserve">                    </w:t>
    </w:r>
    <w:r w:rsidR="00BF6B80"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One (1) minute </w:t>
    </w:r>
    <w:r w:rsidR="00BF6B80">
      <w:rPr>
        <w:rFonts w:ascii="Arial" w:hAnsi="Arial" w:cs="Arial"/>
        <w:b/>
        <w:i/>
        <w:sz w:val="16"/>
        <w:szCs w:val="16"/>
        <w:u w:val="single"/>
        <w:lang w:val="en-GB"/>
      </w:rPr>
      <w:t>five (5</w:t>
    </w:r>
    <w:r w:rsidR="00BF6B80" w:rsidRPr="007C5032">
      <w:rPr>
        <w:rFonts w:ascii="Arial" w:hAnsi="Arial" w:cs="Arial"/>
        <w:b/>
        <w:i/>
        <w:sz w:val="16"/>
        <w:szCs w:val="16"/>
        <w:u w:val="single"/>
        <w:lang w:val="en-GB"/>
      </w:rPr>
      <w:t>) 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0B4"/>
    <w:multiLevelType w:val="hybridMultilevel"/>
    <w:tmpl w:val="1A80ECB8"/>
    <w:lvl w:ilvl="0" w:tplc="F9164A22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D"/>
    <w:rsid w:val="003E37AA"/>
    <w:rsid w:val="00731ED1"/>
    <w:rsid w:val="00751B9D"/>
    <w:rsid w:val="00796AB5"/>
    <w:rsid w:val="00AD3B1E"/>
    <w:rsid w:val="00B512B7"/>
    <w:rsid w:val="00BF6B80"/>
    <w:rsid w:val="00BF70BF"/>
    <w:rsid w:val="00CE68B5"/>
    <w:rsid w:val="00D56AB6"/>
    <w:rsid w:val="00D705F3"/>
    <w:rsid w:val="00DA5471"/>
    <w:rsid w:val="00DB3DBB"/>
    <w:rsid w:val="00DE2137"/>
    <w:rsid w:val="00E604DD"/>
    <w:rsid w:val="00E93787"/>
    <w:rsid w:val="00ED369A"/>
    <w:rsid w:val="00EE779B"/>
    <w:rsid w:val="00F8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13AF6-93DA-4CB9-9900-72F590D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B9D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F3"/>
  </w:style>
  <w:style w:type="paragraph" w:styleId="Footer">
    <w:name w:val="footer"/>
    <w:basedOn w:val="Normal"/>
    <w:link w:val="FooterChar"/>
    <w:uiPriority w:val="99"/>
    <w:unhideWhenUsed/>
    <w:rsid w:val="00D7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F3"/>
  </w:style>
  <w:style w:type="character" w:customStyle="1" w:styleId="markedcontent">
    <w:name w:val="markedcontent"/>
    <w:basedOn w:val="DefaultParagraphFont"/>
    <w:rsid w:val="00DB3DBB"/>
  </w:style>
  <w:style w:type="paragraph" w:styleId="ListParagraph">
    <w:name w:val="List Paragraph"/>
    <w:basedOn w:val="Normal"/>
    <w:uiPriority w:val="34"/>
    <w:qFormat/>
    <w:rsid w:val="00E93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E47994-D7CB-4DAA-B3D6-2964B13593A1}"/>
</file>

<file path=customXml/itemProps2.xml><?xml version="1.0" encoding="utf-8"?>
<ds:datastoreItem xmlns:ds="http://schemas.openxmlformats.org/officeDocument/2006/customXml" ds:itemID="{2112B6FB-9D5D-4012-8C22-75628797DB00}"/>
</file>

<file path=customXml/itemProps3.xml><?xml version="1.0" encoding="utf-8"?>
<ds:datastoreItem xmlns:ds="http://schemas.openxmlformats.org/officeDocument/2006/customXml" ds:itemID="{DC61B6B1-2DF6-4E82-A25D-03563CD9F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16</cp:revision>
  <cp:lastPrinted>2023-11-08T12:07:00Z</cp:lastPrinted>
  <dcterms:created xsi:type="dcterms:W3CDTF">2023-11-01T12:42:00Z</dcterms:created>
  <dcterms:modified xsi:type="dcterms:W3CDTF">2023-11-13T08:33:00Z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