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A7" w14:textId="77777777" w:rsidR="00E320FB" w:rsidRDefault="00E320FB" w:rsidP="00E320FB">
      <w:pPr>
        <w:pStyle w:val="Header"/>
      </w:pPr>
      <w:r>
        <w:rPr>
          <w:rFonts w:ascii="Candara" w:hAnsi="Candara"/>
          <w:b/>
          <w:bCs/>
          <w:noProof/>
          <w:sz w:val="24"/>
          <w:szCs w:val="24"/>
          <w:lang w:val="en-US"/>
        </w:rPr>
        <w:drawing>
          <wp:anchor distT="0" distB="0" distL="114300" distR="114300" simplePos="0" relativeHeight="251659264" behindDoc="1" locked="0" layoutInCell="1" allowOverlap="1" wp14:anchorId="7F9FFC14" wp14:editId="379698E2">
            <wp:simplePos x="0" y="0"/>
            <wp:positionH relativeFrom="margin">
              <wp:posOffset>2514600</wp:posOffset>
            </wp:positionH>
            <wp:positionV relativeFrom="paragraph">
              <wp:posOffset>-740410</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AAD08" w14:textId="77777777" w:rsidR="00E320FB" w:rsidRDefault="00E320FB" w:rsidP="00E320FB">
      <w:pPr>
        <w:spacing w:after="0" w:line="240" w:lineRule="auto"/>
        <w:jc w:val="center"/>
        <w:rPr>
          <w:rFonts w:ascii="Candara" w:hAnsi="Candara"/>
          <w:b/>
          <w:bCs/>
          <w:sz w:val="24"/>
          <w:szCs w:val="24"/>
          <w:lang w:val="en-US"/>
        </w:rPr>
      </w:pPr>
    </w:p>
    <w:p w14:paraId="563CE91E" w14:textId="77777777" w:rsidR="00E320FB" w:rsidRDefault="00E320FB" w:rsidP="00E320FB">
      <w:pPr>
        <w:spacing w:after="0" w:line="240" w:lineRule="auto"/>
        <w:jc w:val="center"/>
        <w:rPr>
          <w:rFonts w:ascii="Candara" w:hAnsi="Candara"/>
          <w:b/>
          <w:bCs/>
          <w:sz w:val="24"/>
          <w:szCs w:val="24"/>
          <w:lang w:val="en-US"/>
        </w:rPr>
      </w:pPr>
    </w:p>
    <w:p w14:paraId="79C7FC3C" w14:textId="77777777" w:rsidR="00E320FB" w:rsidRDefault="00E320FB" w:rsidP="00E320FB">
      <w:pPr>
        <w:spacing w:after="0" w:line="240" w:lineRule="auto"/>
        <w:jc w:val="center"/>
        <w:rPr>
          <w:rFonts w:ascii="Candara" w:hAnsi="Candara"/>
          <w:b/>
          <w:bCs/>
          <w:sz w:val="24"/>
          <w:szCs w:val="24"/>
          <w:lang w:val="en-US"/>
        </w:rPr>
      </w:pPr>
    </w:p>
    <w:p w14:paraId="08248FEC" w14:textId="77777777" w:rsidR="00E320FB" w:rsidRDefault="00E320FB" w:rsidP="00E320FB">
      <w:pPr>
        <w:spacing w:after="0" w:line="240" w:lineRule="auto"/>
        <w:jc w:val="center"/>
        <w:rPr>
          <w:rFonts w:ascii="Candara" w:hAnsi="Candara"/>
          <w:b/>
          <w:bCs/>
          <w:sz w:val="24"/>
          <w:szCs w:val="24"/>
          <w:lang w:val="en-US"/>
        </w:rPr>
      </w:pPr>
      <w:r>
        <w:rPr>
          <w:rFonts w:ascii="Candara" w:hAnsi="Candara"/>
          <w:b/>
          <w:bCs/>
          <w:sz w:val="24"/>
          <w:szCs w:val="24"/>
          <w:lang w:val="en-US"/>
        </w:rPr>
        <w:t>Permanent Mission of the Republic of Cyprus</w:t>
      </w:r>
    </w:p>
    <w:p w14:paraId="7DB2099A" w14:textId="77777777" w:rsidR="00E320FB" w:rsidRDefault="00E320FB" w:rsidP="00E320FB">
      <w:pPr>
        <w:spacing w:after="0" w:line="240" w:lineRule="auto"/>
        <w:jc w:val="center"/>
        <w:rPr>
          <w:rFonts w:ascii="Candara" w:hAnsi="Candara"/>
          <w:b/>
          <w:bCs/>
          <w:sz w:val="24"/>
          <w:szCs w:val="24"/>
          <w:lang w:val="en-US"/>
        </w:rPr>
      </w:pPr>
      <w:r>
        <w:rPr>
          <w:rFonts w:ascii="Candara" w:hAnsi="Candara"/>
          <w:b/>
          <w:bCs/>
          <w:sz w:val="24"/>
          <w:szCs w:val="24"/>
          <w:lang w:val="en-US"/>
        </w:rPr>
        <w:t>Geneva</w:t>
      </w:r>
    </w:p>
    <w:p w14:paraId="322753FB" w14:textId="77777777" w:rsidR="00E320FB" w:rsidRDefault="00E320FB" w:rsidP="00E320FB"/>
    <w:p w14:paraId="29CD818D" w14:textId="77777777" w:rsidR="00E320FB" w:rsidRPr="001776F1" w:rsidRDefault="00E320FB" w:rsidP="00E320FB">
      <w:pPr>
        <w:rPr>
          <w:rFonts w:ascii="Candara" w:hAnsi="Candara"/>
          <w:i/>
          <w:iCs/>
          <w:sz w:val="24"/>
          <w:szCs w:val="24"/>
          <w:lang w:val="en-US"/>
        </w:rPr>
      </w:pPr>
      <w:r>
        <w:rPr>
          <w:rFonts w:ascii="Candara" w:hAnsi="Candara"/>
          <w:i/>
          <w:iCs/>
          <w:sz w:val="24"/>
          <w:szCs w:val="24"/>
          <w:lang w:val="en-US"/>
        </w:rPr>
        <w:t>V. Konnari</w:t>
      </w:r>
    </w:p>
    <w:p w14:paraId="4BEFCEFF" w14:textId="77777777" w:rsidR="00E320FB" w:rsidRPr="00320314" w:rsidRDefault="00E320FB" w:rsidP="00E320FB">
      <w:pPr>
        <w:spacing w:after="0" w:line="240" w:lineRule="auto"/>
        <w:rPr>
          <w:rFonts w:ascii="Candara" w:hAnsi="Candara"/>
          <w:b/>
          <w:bCs/>
          <w:sz w:val="24"/>
          <w:szCs w:val="24"/>
          <w:lang w:val="en-US"/>
        </w:rPr>
      </w:pPr>
      <w:r w:rsidRPr="00320314">
        <w:rPr>
          <w:rFonts w:ascii="Candara" w:hAnsi="Candara"/>
          <w:b/>
          <w:bCs/>
          <w:sz w:val="24"/>
          <w:szCs w:val="24"/>
          <w:lang w:val="en-US"/>
        </w:rPr>
        <w:t>Intervention by Cyprus</w:t>
      </w:r>
    </w:p>
    <w:p w14:paraId="49E4DF22" w14:textId="5D4EFDBB" w:rsidR="00E320FB" w:rsidRPr="00320314" w:rsidRDefault="00080F72" w:rsidP="00E320FB">
      <w:pPr>
        <w:spacing w:after="0" w:line="240" w:lineRule="auto"/>
        <w:rPr>
          <w:rFonts w:ascii="Candara" w:hAnsi="Candara"/>
          <w:b/>
          <w:bCs/>
          <w:sz w:val="24"/>
          <w:szCs w:val="24"/>
          <w:lang w:val="en-US"/>
        </w:rPr>
      </w:pPr>
      <w:r>
        <w:rPr>
          <w:rFonts w:ascii="Candara" w:hAnsi="Candara"/>
          <w:b/>
          <w:bCs/>
          <w:sz w:val="24"/>
          <w:szCs w:val="24"/>
          <w:lang w:val="en-US"/>
        </w:rPr>
        <w:t>14</w:t>
      </w:r>
      <w:r w:rsidR="00E320FB">
        <w:rPr>
          <w:rFonts w:ascii="Candara" w:hAnsi="Candara"/>
          <w:b/>
          <w:bCs/>
          <w:sz w:val="24"/>
          <w:szCs w:val="24"/>
          <w:lang w:val="en-US"/>
        </w:rPr>
        <w:t xml:space="preserve"> November </w:t>
      </w:r>
      <w:r w:rsidR="00E320FB" w:rsidRPr="00320314">
        <w:rPr>
          <w:rFonts w:ascii="Candara" w:hAnsi="Candara"/>
          <w:b/>
          <w:bCs/>
          <w:sz w:val="24"/>
          <w:szCs w:val="24"/>
          <w:lang w:val="en-US"/>
        </w:rPr>
        <w:t xml:space="preserve">2023, </w:t>
      </w:r>
      <w:r>
        <w:rPr>
          <w:rFonts w:ascii="Candara" w:hAnsi="Candara"/>
          <w:b/>
          <w:bCs/>
          <w:sz w:val="24"/>
          <w:szCs w:val="24"/>
          <w:lang w:val="en-US"/>
        </w:rPr>
        <w:t>14</w:t>
      </w:r>
      <w:r w:rsidR="00E320FB" w:rsidRPr="00320314">
        <w:rPr>
          <w:rFonts w:ascii="Candara" w:hAnsi="Candara"/>
          <w:b/>
          <w:bCs/>
          <w:sz w:val="24"/>
          <w:szCs w:val="24"/>
          <w:lang w:val="en-US"/>
        </w:rPr>
        <w:t>:</w:t>
      </w:r>
      <w:r>
        <w:rPr>
          <w:rFonts w:ascii="Candara" w:hAnsi="Candara"/>
          <w:b/>
          <w:bCs/>
          <w:sz w:val="24"/>
          <w:szCs w:val="24"/>
          <w:lang w:val="en-US"/>
        </w:rPr>
        <w:t>3</w:t>
      </w:r>
      <w:r w:rsidR="00E320FB" w:rsidRPr="00320314">
        <w:rPr>
          <w:rFonts w:ascii="Candara" w:hAnsi="Candara"/>
          <w:b/>
          <w:bCs/>
          <w:sz w:val="24"/>
          <w:szCs w:val="24"/>
          <w:lang w:val="en-US"/>
        </w:rPr>
        <w:t>0-1</w:t>
      </w:r>
      <w:r>
        <w:rPr>
          <w:rFonts w:ascii="Candara" w:hAnsi="Candara"/>
          <w:b/>
          <w:bCs/>
          <w:sz w:val="24"/>
          <w:szCs w:val="24"/>
          <w:lang w:val="en-US"/>
        </w:rPr>
        <w:t>8</w:t>
      </w:r>
      <w:r w:rsidR="00E320FB" w:rsidRPr="00320314">
        <w:rPr>
          <w:rFonts w:ascii="Candara" w:hAnsi="Candara"/>
          <w:b/>
          <w:bCs/>
          <w:sz w:val="24"/>
          <w:szCs w:val="24"/>
          <w:lang w:val="en-US"/>
        </w:rPr>
        <w:t>:</w:t>
      </w:r>
      <w:r>
        <w:rPr>
          <w:rFonts w:ascii="Candara" w:hAnsi="Candara"/>
          <w:b/>
          <w:bCs/>
          <w:sz w:val="24"/>
          <w:szCs w:val="24"/>
          <w:lang w:val="en-US"/>
        </w:rPr>
        <w:t>0</w:t>
      </w:r>
      <w:r w:rsidR="00E320FB" w:rsidRPr="00320314">
        <w:rPr>
          <w:rFonts w:ascii="Candara" w:hAnsi="Candara"/>
          <w:b/>
          <w:bCs/>
          <w:sz w:val="24"/>
          <w:szCs w:val="24"/>
          <w:lang w:val="en-US"/>
        </w:rPr>
        <w:t>0</w:t>
      </w:r>
    </w:p>
    <w:p w14:paraId="6C50F4AA" w14:textId="77777777" w:rsidR="00E320FB" w:rsidRPr="00320314" w:rsidRDefault="00E320FB" w:rsidP="00E320FB">
      <w:pPr>
        <w:jc w:val="center"/>
        <w:rPr>
          <w:rFonts w:ascii="Candara" w:hAnsi="Candara"/>
          <w:b/>
          <w:bCs/>
          <w:sz w:val="24"/>
          <w:szCs w:val="24"/>
          <w:lang w:val="en-US"/>
        </w:rPr>
      </w:pPr>
    </w:p>
    <w:p w14:paraId="78C70B60" w14:textId="77777777" w:rsidR="00E320FB" w:rsidRPr="00320314" w:rsidRDefault="00E320FB" w:rsidP="00E320FB">
      <w:pPr>
        <w:jc w:val="center"/>
        <w:rPr>
          <w:rFonts w:ascii="Candara" w:hAnsi="Candara"/>
          <w:b/>
          <w:bCs/>
          <w:sz w:val="24"/>
          <w:szCs w:val="24"/>
          <w:lang w:val="en-US"/>
        </w:rPr>
      </w:pPr>
      <w:r w:rsidRPr="00320314">
        <w:rPr>
          <w:rFonts w:ascii="Candara" w:hAnsi="Candara"/>
          <w:b/>
          <w:bCs/>
          <w:sz w:val="24"/>
          <w:szCs w:val="24"/>
          <w:lang w:val="en-US"/>
        </w:rPr>
        <w:t>Universal Periodic Review</w:t>
      </w:r>
    </w:p>
    <w:p w14:paraId="5D124D24" w14:textId="2DE7A615" w:rsidR="00667E39" w:rsidRDefault="00E320FB">
      <w:pPr>
        <w:spacing w:after="0" w:line="240" w:lineRule="auto"/>
        <w:jc w:val="center"/>
        <w:rPr>
          <w:rFonts w:ascii="Arial" w:hAnsi="Arial" w:cs="Arial"/>
          <w:b/>
          <w:bCs/>
          <w:i/>
          <w:iCs/>
          <w:sz w:val="24"/>
          <w:szCs w:val="24"/>
        </w:rPr>
      </w:pPr>
      <w:r w:rsidRPr="00320314">
        <w:rPr>
          <w:rFonts w:ascii="Candara" w:hAnsi="Candara"/>
          <w:b/>
          <w:bCs/>
          <w:sz w:val="24"/>
          <w:szCs w:val="24"/>
          <w:lang w:val="en-US"/>
        </w:rPr>
        <w:t>4</w:t>
      </w:r>
      <w:r>
        <w:rPr>
          <w:rFonts w:ascii="Candara" w:hAnsi="Candara"/>
          <w:b/>
          <w:bCs/>
          <w:sz w:val="24"/>
          <w:szCs w:val="24"/>
          <w:lang w:val="en-US"/>
        </w:rPr>
        <w:t>4</w:t>
      </w:r>
      <w:r w:rsidRPr="00C2755C">
        <w:rPr>
          <w:rFonts w:ascii="Candara" w:hAnsi="Candara"/>
          <w:b/>
          <w:bCs/>
          <w:sz w:val="24"/>
          <w:szCs w:val="24"/>
          <w:vertAlign w:val="superscript"/>
          <w:lang w:val="en-US"/>
        </w:rPr>
        <w:t>th</w:t>
      </w:r>
      <w:r>
        <w:rPr>
          <w:rFonts w:ascii="Candara" w:hAnsi="Candara"/>
          <w:b/>
          <w:bCs/>
          <w:sz w:val="24"/>
          <w:szCs w:val="24"/>
          <w:lang w:val="en-US"/>
        </w:rPr>
        <w:t xml:space="preserve"> </w:t>
      </w:r>
      <w:r w:rsidRPr="00320314">
        <w:rPr>
          <w:rFonts w:ascii="Candara" w:hAnsi="Candara"/>
          <w:b/>
          <w:bCs/>
          <w:sz w:val="24"/>
          <w:szCs w:val="24"/>
          <w:lang w:val="en-US"/>
        </w:rPr>
        <w:t>Session</w:t>
      </w:r>
    </w:p>
    <w:p w14:paraId="332A16C8" w14:textId="77777777" w:rsidR="00667E39" w:rsidRDefault="00667E39">
      <w:pPr>
        <w:spacing w:after="0" w:line="240" w:lineRule="auto"/>
        <w:jc w:val="center"/>
        <w:rPr>
          <w:rFonts w:ascii="Arial" w:hAnsi="Arial" w:cs="Arial"/>
          <w:i/>
          <w:iCs/>
          <w:sz w:val="24"/>
          <w:szCs w:val="24"/>
        </w:rPr>
      </w:pPr>
    </w:p>
    <w:p w14:paraId="70B8B91D" w14:textId="77777777" w:rsidR="00667E39" w:rsidRDefault="00E07EC0">
      <w:pPr>
        <w:spacing w:after="0" w:line="240" w:lineRule="auto"/>
        <w:jc w:val="center"/>
        <w:rPr>
          <w:rFonts w:ascii="Arial" w:hAnsi="Arial" w:cs="Arial"/>
          <w:b/>
          <w:bCs/>
          <w:i/>
          <w:iCs/>
          <w:sz w:val="24"/>
          <w:szCs w:val="24"/>
          <w:u w:val="single"/>
        </w:rPr>
      </w:pPr>
      <w:r>
        <w:rPr>
          <w:rFonts w:ascii="Arial" w:hAnsi="Arial" w:cs="Arial"/>
          <w:b/>
          <w:bCs/>
          <w:i/>
          <w:iCs/>
          <w:sz w:val="24"/>
          <w:szCs w:val="24"/>
          <w:u w:val="single"/>
        </w:rPr>
        <w:t>CAMEROON</w:t>
      </w:r>
    </w:p>
    <w:p w14:paraId="79A29228" w14:textId="77777777" w:rsidR="00667E39" w:rsidRDefault="00667E39">
      <w:pPr>
        <w:spacing w:after="0" w:line="240" w:lineRule="auto"/>
        <w:rPr>
          <w:rFonts w:ascii="Arial" w:hAnsi="Arial" w:cs="Arial"/>
          <w:sz w:val="24"/>
          <w:szCs w:val="24"/>
        </w:rPr>
      </w:pPr>
    </w:p>
    <w:p w14:paraId="6CCDF5D9" w14:textId="77777777" w:rsidR="00667E39" w:rsidRDefault="00667E39">
      <w:pPr>
        <w:spacing w:after="0" w:line="240" w:lineRule="auto"/>
        <w:rPr>
          <w:rFonts w:ascii="Arial" w:hAnsi="Arial" w:cs="Arial"/>
          <w:sz w:val="24"/>
          <w:szCs w:val="24"/>
        </w:rPr>
      </w:pPr>
    </w:p>
    <w:p w14:paraId="345D86A3" w14:textId="77777777" w:rsidR="00667E39" w:rsidRDefault="00E07EC0">
      <w:pPr>
        <w:spacing w:after="0" w:line="240" w:lineRule="auto"/>
        <w:jc w:val="both"/>
        <w:rPr>
          <w:rFonts w:ascii="Arial" w:hAnsi="Arial" w:cs="Arial"/>
          <w:sz w:val="24"/>
          <w:szCs w:val="24"/>
        </w:rPr>
      </w:pPr>
      <w:r>
        <w:rPr>
          <w:rFonts w:ascii="Arial" w:hAnsi="Arial" w:cs="Arial"/>
          <w:sz w:val="24"/>
          <w:szCs w:val="24"/>
        </w:rPr>
        <w:t>Mr President,</w:t>
      </w:r>
    </w:p>
    <w:p w14:paraId="0302D7FC" w14:textId="77777777" w:rsidR="00667E39" w:rsidRDefault="00667E39">
      <w:pPr>
        <w:spacing w:after="0" w:line="240" w:lineRule="auto"/>
        <w:jc w:val="both"/>
        <w:rPr>
          <w:rFonts w:ascii="Arial" w:hAnsi="Arial" w:cs="Arial"/>
          <w:sz w:val="24"/>
          <w:szCs w:val="24"/>
        </w:rPr>
      </w:pPr>
    </w:p>
    <w:p w14:paraId="1F249DF0" w14:textId="2BE0092B" w:rsidR="00667E39" w:rsidRDefault="00E07EC0">
      <w:pPr>
        <w:spacing w:after="0" w:line="240" w:lineRule="auto"/>
        <w:jc w:val="both"/>
      </w:pPr>
      <w:r>
        <w:rPr>
          <w:rFonts w:ascii="Arial" w:hAnsi="Arial" w:cs="Arial"/>
          <w:sz w:val="24"/>
          <w:szCs w:val="24"/>
        </w:rPr>
        <w:t>Cyprus would</w:t>
      </w:r>
      <w:r w:rsidR="00E320FB">
        <w:rPr>
          <w:rFonts w:ascii="Arial" w:hAnsi="Arial" w:cs="Arial"/>
          <w:sz w:val="24"/>
          <w:szCs w:val="24"/>
        </w:rPr>
        <w:t xml:space="preserve"> </w:t>
      </w:r>
      <w:r>
        <w:rPr>
          <w:rFonts w:ascii="Arial" w:hAnsi="Arial" w:cs="Arial"/>
          <w:sz w:val="24"/>
          <w:szCs w:val="24"/>
        </w:rPr>
        <w:t>like to thank the delegation from Cameroon for the presentation of their National Report and welcome them to this 44</w:t>
      </w:r>
      <w:r>
        <w:rPr>
          <w:rFonts w:ascii="Arial" w:hAnsi="Arial" w:cs="Arial"/>
          <w:sz w:val="24"/>
          <w:szCs w:val="24"/>
          <w:vertAlign w:val="superscript"/>
        </w:rPr>
        <w:t>th</w:t>
      </w:r>
      <w:r>
        <w:rPr>
          <w:rFonts w:ascii="Arial" w:hAnsi="Arial" w:cs="Arial"/>
          <w:sz w:val="24"/>
          <w:szCs w:val="24"/>
        </w:rPr>
        <w:t xml:space="preserve"> session of the UPR.</w:t>
      </w:r>
    </w:p>
    <w:p w14:paraId="5ACBCD4A" w14:textId="77777777" w:rsidR="00667E39" w:rsidRDefault="00667E39">
      <w:pPr>
        <w:spacing w:after="0" w:line="240" w:lineRule="auto"/>
      </w:pPr>
    </w:p>
    <w:p w14:paraId="578F7D34" w14:textId="5719AAA1" w:rsidR="00667E39" w:rsidRDefault="00E07EC0">
      <w:pPr>
        <w:spacing w:after="0" w:line="240" w:lineRule="auto"/>
        <w:jc w:val="both"/>
        <w:rPr>
          <w:rFonts w:ascii="Arial" w:hAnsi="Arial" w:cs="Arial"/>
          <w:sz w:val="24"/>
          <w:szCs w:val="24"/>
        </w:rPr>
      </w:pPr>
      <w:r>
        <w:rPr>
          <w:rFonts w:ascii="Arial" w:hAnsi="Arial" w:cs="Arial"/>
          <w:sz w:val="24"/>
          <w:szCs w:val="24"/>
        </w:rPr>
        <w:t>We recognise the efforts of the Government of Cameroon to improve the human rights situation in the country and implement the recommendations of the 2018 UPR process</w:t>
      </w:r>
      <w:r w:rsidR="00E320FB">
        <w:rPr>
          <w:rFonts w:ascii="Arial" w:hAnsi="Arial" w:cs="Arial"/>
          <w:sz w:val="24"/>
          <w:szCs w:val="24"/>
        </w:rPr>
        <w:t xml:space="preserve">, </w:t>
      </w:r>
      <w:r w:rsidR="00B95DF8">
        <w:rPr>
          <w:rFonts w:ascii="Arial" w:hAnsi="Arial" w:cs="Arial"/>
          <w:sz w:val="24"/>
          <w:szCs w:val="24"/>
        </w:rPr>
        <w:t>in particular</w:t>
      </w:r>
      <w:r>
        <w:rPr>
          <w:rFonts w:ascii="Arial" w:hAnsi="Arial" w:cs="Arial"/>
          <w:sz w:val="24"/>
          <w:szCs w:val="24"/>
        </w:rPr>
        <w:t xml:space="preserve"> the ratification of the Convention on the Rights of Persons with Disabilities and the Optional Protocol to the Convention to the Rights of the Child on the sale of children, child prostitution and child pornography. </w:t>
      </w:r>
    </w:p>
    <w:p w14:paraId="1F821195" w14:textId="5BE95173" w:rsidR="008C2C85" w:rsidRDefault="008C2C85">
      <w:pPr>
        <w:spacing w:after="0" w:line="240" w:lineRule="auto"/>
        <w:jc w:val="both"/>
        <w:rPr>
          <w:rFonts w:ascii="Arial" w:hAnsi="Arial" w:cs="Arial"/>
          <w:sz w:val="24"/>
          <w:szCs w:val="24"/>
        </w:rPr>
      </w:pPr>
    </w:p>
    <w:p w14:paraId="76EDC9AB" w14:textId="5D0A2632" w:rsidR="00667E39" w:rsidRDefault="00E07EC0">
      <w:pPr>
        <w:spacing w:after="0" w:line="240" w:lineRule="auto"/>
        <w:rPr>
          <w:rFonts w:ascii="Arial" w:hAnsi="Arial" w:cs="Arial"/>
          <w:sz w:val="24"/>
          <w:szCs w:val="24"/>
        </w:rPr>
      </w:pPr>
      <w:r>
        <w:rPr>
          <w:rFonts w:ascii="Arial" w:hAnsi="Arial" w:cs="Arial"/>
          <w:sz w:val="24"/>
          <w:szCs w:val="24"/>
        </w:rPr>
        <w:t>Cyprus has the following recommendations:</w:t>
      </w:r>
    </w:p>
    <w:p w14:paraId="69683224" w14:textId="77777777" w:rsidR="004628B5" w:rsidRDefault="004628B5">
      <w:pPr>
        <w:spacing w:after="0" w:line="240" w:lineRule="auto"/>
        <w:rPr>
          <w:rFonts w:ascii="Arial" w:hAnsi="Arial" w:cs="Arial"/>
          <w:sz w:val="24"/>
          <w:szCs w:val="24"/>
        </w:rPr>
      </w:pPr>
    </w:p>
    <w:p w14:paraId="28C665CB" w14:textId="3011B5B6" w:rsidR="005A2A8A" w:rsidRPr="005A2A8A" w:rsidRDefault="005A2A8A">
      <w:pPr>
        <w:pStyle w:val="ListParagraph"/>
        <w:numPr>
          <w:ilvl w:val="0"/>
          <w:numId w:val="1"/>
        </w:numPr>
        <w:spacing w:after="0" w:line="240" w:lineRule="auto"/>
        <w:jc w:val="both"/>
        <w:rPr>
          <w:rFonts w:ascii="Arial" w:hAnsi="Arial" w:cs="Arial"/>
          <w:sz w:val="24"/>
          <w:szCs w:val="24"/>
        </w:rPr>
      </w:pPr>
      <w:r w:rsidRPr="005A2A8A">
        <w:rPr>
          <w:rFonts w:ascii="Arial" w:hAnsi="Arial" w:cs="Arial"/>
          <w:sz w:val="24"/>
          <w:szCs w:val="24"/>
        </w:rPr>
        <w:t>Ratify the Second Optional Protocol to the International Covenant on Civil and Political Rights, aiming at the abolition of the death penalty.</w:t>
      </w:r>
    </w:p>
    <w:p w14:paraId="3274D2A5" w14:textId="77777777" w:rsidR="005A2A8A" w:rsidRDefault="005A2A8A" w:rsidP="005A2A8A">
      <w:pPr>
        <w:pStyle w:val="ListParagraph"/>
        <w:spacing w:after="0" w:line="240" w:lineRule="auto"/>
        <w:jc w:val="both"/>
        <w:rPr>
          <w:rFonts w:ascii="Arial" w:hAnsi="Arial" w:cs="Arial"/>
          <w:sz w:val="24"/>
          <w:szCs w:val="24"/>
        </w:rPr>
      </w:pPr>
    </w:p>
    <w:p w14:paraId="03C55055" w14:textId="681C6EC1" w:rsidR="00667E39" w:rsidRDefault="005A2A8A">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End impunity and e</w:t>
      </w:r>
      <w:r w:rsidR="00E07EC0">
        <w:rPr>
          <w:rFonts w:ascii="Arial" w:hAnsi="Arial" w:cs="Arial"/>
          <w:sz w:val="24"/>
          <w:szCs w:val="24"/>
        </w:rPr>
        <w:t xml:space="preserve">nsure accountability </w:t>
      </w:r>
      <w:r>
        <w:rPr>
          <w:rFonts w:ascii="Arial" w:hAnsi="Arial" w:cs="Arial"/>
          <w:sz w:val="24"/>
          <w:szCs w:val="24"/>
        </w:rPr>
        <w:t xml:space="preserve">by prosecuting and punishing those responsible </w:t>
      </w:r>
      <w:r w:rsidR="00E07EC0">
        <w:rPr>
          <w:rFonts w:ascii="Arial" w:hAnsi="Arial" w:cs="Arial"/>
          <w:sz w:val="24"/>
          <w:szCs w:val="24"/>
        </w:rPr>
        <w:t>of human rights</w:t>
      </w:r>
      <w:r>
        <w:rPr>
          <w:rFonts w:ascii="Arial" w:hAnsi="Arial" w:cs="Arial"/>
          <w:sz w:val="24"/>
          <w:szCs w:val="24"/>
        </w:rPr>
        <w:t xml:space="preserve"> violations</w:t>
      </w:r>
      <w:r w:rsidR="00E07EC0">
        <w:rPr>
          <w:rFonts w:ascii="Arial" w:hAnsi="Arial" w:cs="Arial"/>
          <w:sz w:val="24"/>
          <w:szCs w:val="24"/>
        </w:rPr>
        <w:t xml:space="preserve"> perpetrated by security forces </w:t>
      </w:r>
      <w:r>
        <w:rPr>
          <w:rFonts w:ascii="Arial" w:hAnsi="Arial" w:cs="Arial"/>
          <w:sz w:val="24"/>
          <w:szCs w:val="24"/>
        </w:rPr>
        <w:t xml:space="preserve">and </w:t>
      </w:r>
      <w:r w:rsidR="00E07EC0">
        <w:rPr>
          <w:rFonts w:ascii="Arial" w:hAnsi="Arial" w:cs="Arial"/>
          <w:sz w:val="24"/>
          <w:szCs w:val="24"/>
        </w:rPr>
        <w:t>non-State armed groups.</w:t>
      </w:r>
    </w:p>
    <w:p w14:paraId="43A790FD" w14:textId="77777777" w:rsidR="00667E39" w:rsidRDefault="00667E39">
      <w:pPr>
        <w:spacing w:after="0" w:line="240" w:lineRule="auto"/>
        <w:jc w:val="both"/>
        <w:rPr>
          <w:rFonts w:ascii="Arial" w:hAnsi="Arial" w:cs="Arial"/>
          <w:sz w:val="24"/>
          <w:szCs w:val="24"/>
        </w:rPr>
      </w:pPr>
    </w:p>
    <w:p w14:paraId="0E721806" w14:textId="7B22730F" w:rsidR="00667E39" w:rsidRDefault="0046001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Take all necessary measures to protect and enable human rights</w:t>
      </w:r>
      <w:r w:rsidR="003069B4">
        <w:rPr>
          <w:rFonts w:ascii="Arial" w:hAnsi="Arial" w:cs="Arial"/>
          <w:sz w:val="24"/>
          <w:szCs w:val="24"/>
        </w:rPr>
        <w:t>’</w:t>
      </w:r>
      <w:r>
        <w:rPr>
          <w:rFonts w:ascii="Arial" w:hAnsi="Arial" w:cs="Arial"/>
          <w:sz w:val="24"/>
          <w:szCs w:val="24"/>
        </w:rPr>
        <w:t xml:space="preserve"> defenders, journalists and other members of the civil society to carry out their legitimate activities without fear of reprisal, and free of all restrictions.</w:t>
      </w:r>
    </w:p>
    <w:p w14:paraId="4A10570D" w14:textId="77777777" w:rsidR="00667E39" w:rsidRDefault="00667E39">
      <w:pPr>
        <w:spacing w:after="0" w:line="240" w:lineRule="auto"/>
        <w:jc w:val="both"/>
        <w:rPr>
          <w:rFonts w:ascii="Arial" w:hAnsi="Arial" w:cs="Arial"/>
          <w:sz w:val="24"/>
          <w:szCs w:val="24"/>
        </w:rPr>
      </w:pPr>
    </w:p>
    <w:p w14:paraId="6FE86264" w14:textId="77777777" w:rsidR="00667E39" w:rsidRDefault="00667E39">
      <w:pPr>
        <w:spacing w:after="0" w:line="240" w:lineRule="auto"/>
        <w:jc w:val="both"/>
        <w:rPr>
          <w:rFonts w:ascii="Arial" w:hAnsi="Arial" w:cs="Arial"/>
          <w:sz w:val="24"/>
          <w:szCs w:val="24"/>
        </w:rPr>
      </w:pPr>
    </w:p>
    <w:p w14:paraId="411379E8" w14:textId="2529660C" w:rsidR="00667E39" w:rsidRDefault="00E07EC0">
      <w:pPr>
        <w:spacing w:after="0" w:line="240" w:lineRule="auto"/>
        <w:jc w:val="both"/>
        <w:rPr>
          <w:rFonts w:ascii="Arial" w:hAnsi="Arial" w:cs="Arial"/>
          <w:sz w:val="24"/>
          <w:szCs w:val="24"/>
        </w:rPr>
      </w:pPr>
      <w:r>
        <w:rPr>
          <w:rFonts w:ascii="Arial" w:hAnsi="Arial" w:cs="Arial"/>
          <w:sz w:val="24"/>
          <w:szCs w:val="24"/>
        </w:rPr>
        <w:t>Thank you, Mr President.</w:t>
      </w:r>
    </w:p>
    <w:sectPr w:rsidR="00667E3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18F" w14:textId="77777777" w:rsidR="00352FDB" w:rsidRDefault="00352FDB">
      <w:pPr>
        <w:spacing w:after="0" w:line="240" w:lineRule="auto"/>
      </w:pPr>
      <w:r>
        <w:separator/>
      </w:r>
    </w:p>
  </w:endnote>
  <w:endnote w:type="continuationSeparator" w:id="0">
    <w:p w14:paraId="2560A816" w14:textId="77777777" w:rsidR="00352FDB" w:rsidRDefault="0035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87C0" w14:textId="77777777" w:rsidR="00352FDB" w:rsidRDefault="00352FDB">
      <w:pPr>
        <w:spacing w:after="0" w:line="240" w:lineRule="auto"/>
      </w:pPr>
      <w:r>
        <w:rPr>
          <w:color w:val="000000"/>
        </w:rPr>
        <w:separator/>
      </w:r>
    </w:p>
  </w:footnote>
  <w:footnote w:type="continuationSeparator" w:id="0">
    <w:p w14:paraId="58E80C02" w14:textId="77777777" w:rsidR="00352FDB" w:rsidRDefault="00352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F3"/>
    <w:multiLevelType w:val="multilevel"/>
    <w:tmpl w:val="9BEC4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3B5915"/>
    <w:multiLevelType w:val="multilevel"/>
    <w:tmpl w:val="7FCC2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8493773">
    <w:abstractNumId w:val="0"/>
  </w:num>
  <w:num w:numId="2" w16cid:durableId="189723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39"/>
    <w:rsid w:val="00080F72"/>
    <w:rsid w:val="003069B4"/>
    <w:rsid w:val="00352FDB"/>
    <w:rsid w:val="00380908"/>
    <w:rsid w:val="003D5A26"/>
    <w:rsid w:val="00460011"/>
    <w:rsid w:val="004628B5"/>
    <w:rsid w:val="00482044"/>
    <w:rsid w:val="00506ECF"/>
    <w:rsid w:val="005A2A8A"/>
    <w:rsid w:val="00664D52"/>
    <w:rsid w:val="00667E39"/>
    <w:rsid w:val="00736461"/>
    <w:rsid w:val="00770345"/>
    <w:rsid w:val="008A6C07"/>
    <w:rsid w:val="008C2C85"/>
    <w:rsid w:val="00916726"/>
    <w:rsid w:val="009B0AC4"/>
    <w:rsid w:val="00A837F5"/>
    <w:rsid w:val="00B95DF8"/>
    <w:rsid w:val="00E07EC0"/>
    <w:rsid w:val="00E3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7AED2"/>
  <w15:docId w15:val="{F0463FAE-FD61-4CBB-8FB6-C8ADDE45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Revision">
    <w:name w:val="Revision"/>
    <w:hidden/>
    <w:uiPriority w:val="99"/>
    <w:semiHidden/>
    <w:rsid w:val="00B95DF8"/>
    <w:pPr>
      <w:autoSpaceDN/>
      <w:spacing w:after="0" w:line="240" w:lineRule="auto"/>
      <w:textAlignment w:val="auto"/>
    </w:pPr>
  </w:style>
  <w:style w:type="character" w:styleId="CommentReference">
    <w:name w:val="annotation reference"/>
    <w:basedOn w:val="DefaultParagraphFont"/>
    <w:uiPriority w:val="99"/>
    <w:semiHidden/>
    <w:unhideWhenUsed/>
    <w:rsid w:val="00460011"/>
    <w:rPr>
      <w:sz w:val="16"/>
      <w:szCs w:val="16"/>
    </w:rPr>
  </w:style>
  <w:style w:type="paragraph" w:styleId="CommentText">
    <w:name w:val="annotation text"/>
    <w:basedOn w:val="Normal"/>
    <w:link w:val="CommentTextChar"/>
    <w:uiPriority w:val="99"/>
    <w:semiHidden/>
    <w:unhideWhenUsed/>
    <w:rsid w:val="00460011"/>
    <w:pPr>
      <w:spacing w:line="240" w:lineRule="auto"/>
    </w:pPr>
    <w:rPr>
      <w:sz w:val="20"/>
      <w:szCs w:val="20"/>
    </w:rPr>
  </w:style>
  <w:style w:type="character" w:customStyle="1" w:styleId="CommentTextChar">
    <w:name w:val="Comment Text Char"/>
    <w:basedOn w:val="DefaultParagraphFont"/>
    <w:link w:val="CommentText"/>
    <w:uiPriority w:val="99"/>
    <w:semiHidden/>
    <w:rsid w:val="00460011"/>
    <w:rPr>
      <w:sz w:val="20"/>
      <w:szCs w:val="20"/>
    </w:rPr>
  </w:style>
  <w:style w:type="paragraph" w:styleId="CommentSubject">
    <w:name w:val="annotation subject"/>
    <w:basedOn w:val="CommentText"/>
    <w:next w:val="CommentText"/>
    <w:link w:val="CommentSubjectChar"/>
    <w:uiPriority w:val="99"/>
    <w:semiHidden/>
    <w:unhideWhenUsed/>
    <w:rsid w:val="00460011"/>
    <w:rPr>
      <w:b/>
      <w:bCs/>
    </w:rPr>
  </w:style>
  <w:style w:type="character" w:customStyle="1" w:styleId="CommentSubjectChar">
    <w:name w:val="Comment Subject Char"/>
    <w:basedOn w:val="CommentTextChar"/>
    <w:link w:val="CommentSubject"/>
    <w:uiPriority w:val="99"/>
    <w:semiHidden/>
    <w:rsid w:val="00460011"/>
    <w:rPr>
      <w:b/>
      <w:bCs/>
      <w:sz w:val="20"/>
      <w:szCs w:val="20"/>
    </w:rPr>
  </w:style>
  <w:style w:type="paragraph" w:styleId="Header">
    <w:name w:val="header"/>
    <w:basedOn w:val="Normal"/>
    <w:link w:val="HeaderChar"/>
    <w:uiPriority w:val="99"/>
    <w:unhideWhenUsed/>
    <w:rsid w:val="00E320FB"/>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320F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1290</DocId>
    <Category xmlns="328c4b46-73db-4dea-b856-05d9d8a86ba6" xsi:nil="true"/>
  </documentManagement>
</p:properties>
</file>

<file path=customXml/itemProps1.xml><?xml version="1.0" encoding="utf-8"?>
<ds:datastoreItem xmlns:ds="http://schemas.openxmlformats.org/officeDocument/2006/customXml" ds:itemID="{3ADCEB54-CC24-4980-8241-3053C779F436}"/>
</file>

<file path=customXml/itemProps2.xml><?xml version="1.0" encoding="utf-8"?>
<ds:datastoreItem xmlns:ds="http://schemas.openxmlformats.org/officeDocument/2006/customXml" ds:itemID="{A81C5A32-903E-46AF-B89F-946F7269BFA4}"/>
</file>

<file path=customXml/itemProps3.xml><?xml version="1.0" encoding="utf-8"?>
<ds:datastoreItem xmlns:ds="http://schemas.openxmlformats.org/officeDocument/2006/customXml" ds:itemID="{1A487A4E-E286-4DC5-95BB-2921A7E3F9C4}"/>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Konnari</dc:creator>
  <dc:description/>
  <cp:lastModifiedBy>AKantifeli</cp:lastModifiedBy>
  <cp:revision>2</cp:revision>
  <dcterms:created xsi:type="dcterms:W3CDTF">2023-11-13T14:45:00Z</dcterms:created>
  <dcterms:modified xsi:type="dcterms:W3CDTF">2023-11-13T14:45:00Z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1dcb24e2b1c22a777df77bbed1977f02887ea1ca404bd414fa0ee4d4c237377a</vt:lpwstr>
  </property>
  <property fmtid="{D5CDD505-2E9C-101B-9397-08002B2CF9AE}" pid="3" name="ContentTypeId">
    <vt:lpwstr>0x0101004D5BAAB47A895E43BC2B4D48C51F9E10</vt:lpwstr>
  </property>
</Properties>
</file>