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D272" w14:textId="5E8E0709" w:rsidR="002E6FC7" w:rsidRDefault="002E6FC7" w:rsidP="002E6FC7">
      <w:pPr>
        <w:spacing w:after="60"/>
        <w:jc w:val="both"/>
        <w:rPr>
          <w:rFonts w:ascii="Arial Narrow" w:hAnsi="Arial Narrow" w:cs="Tahoma"/>
          <w:sz w:val="24"/>
          <w:szCs w:val="24"/>
        </w:rPr>
      </w:pPr>
      <w:bookmarkStart w:id="0" w:name="_Hlk150332671"/>
      <w:bookmarkStart w:id="1" w:name="_Hlk150340039"/>
      <w:r>
        <w:rPr>
          <w:rFonts w:ascii="Calibri" w:hAnsi="Calibri" w:cs="Times New Roman"/>
          <w:noProof/>
          <w:lang w:eastAsia="fr-FR"/>
        </w:rPr>
        <mc:AlternateContent>
          <mc:Choice Requires="wps">
            <w:drawing>
              <wp:anchor distT="0" distB="0" distL="114300" distR="114300" simplePos="0" relativeHeight="251660288" behindDoc="0" locked="0" layoutInCell="1" allowOverlap="1" wp14:anchorId="208C66AD" wp14:editId="3DAF1F39">
                <wp:simplePos x="0" y="0"/>
                <wp:positionH relativeFrom="column">
                  <wp:posOffset>3606800</wp:posOffset>
                </wp:positionH>
                <wp:positionV relativeFrom="paragraph">
                  <wp:posOffset>73025</wp:posOffset>
                </wp:positionV>
                <wp:extent cx="2460625" cy="1219200"/>
                <wp:effectExtent l="0" t="0" r="0" b="0"/>
                <wp:wrapNone/>
                <wp:docPr id="27"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5AC58" w14:textId="77777777" w:rsidR="002E6FC7" w:rsidRDefault="002E6FC7" w:rsidP="002E6FC7">
                            <w:pPr>
                              <w:spacing w:after="0" w:line="240" w:lineRule="auto"/>
                              <w:jc w:val="center"/>
                              <w:textboxTightWrap w:val="allLines"/>
                              <w:rPr>
                                <w:rFonts w:ascii="Tahoma" w:hAnsi="Tahoma" w:cs="Tahoma"/>
                                <w:b/>
                                <w:lang w:val="en-US"/>
                              </w:rPr>
                            </w:pPr>
                            <w:r>
                              <w:rPr>
                                <w:rFonts w:ascii="Tahoma" w:hAnsi="Tahoma" w:cs="Tahoma"/>
                                <w:b/>
                                <w:lang w:val="en-US"/>
                              </w:rPr>
                              <w:t>REPUBLIC OF CAMEROON</w:t>
                            </w:r>
                          </w:p>
                          <w:p w14:paraId="50D17672" w14:textId="77777777" w:rsidR="002E6FC7" w:rsidRDefault="002E6FC7" w:rsidP="002E6FC7">
                            <w:pPr>
                              <w:spacing w:after="0" w:line="240" w:lineRule="auto"/>
                              <w:jc w:val="center"/>
                              <w:textboxTightWrap w:val="allLines"/>
                              <w:rPr>
                                <w:rFonts w:ascii="Tahoma" w:hAnsi="Tahoma" w:cs="Tahoma"/>
                                <w:sz w:val="20"/>
                                <w:szCs w:val="20"/>
                                <w:lang w:val="en-US"/>
                              </w:rPr>
                            </w:pPr>
                            <w:r>
                              <w:rPr>
                                <w:rFonts w:ascii="Tahoma" w:hAnsi="Tahoma" w:cs="Tahoma"/>
                                <w:sz w:val="20"/>
                                <w:szCs w:val="20"/>
                                <w:lang w:val="en-US"/>
                              </w:rPr>
                              <w:t xml:space="preserve">Peace – Work – Fatherland </w:t>
                            </w:r>
                          </w:p>
                          <w:p w14:paraId="0EB9E263" w14:textId="77777777" w:rsidR="002E6FC7" w:rsidRDefault="002E6FC7" w:rsidP="002E6FC7">
                            <w:pPr>
                              <w:spacing w:after="0" w:line="240" w:lineRule="auto"/>
                              <w:jc w:val="center"/>
                              <w:textboxTightWrap w:val="allLines"/>
                              <w:rPr>
                                <w:rFonts w:ascii="Tahoma" w:hAnsi="Tahoma" w:cs="Tahoma"/>
                                <w:b/>
                                <w:sz w:val="16"/>
                                <w:szCs w:val="16"/>
                                <w:lang w:val="en-US"/>
                              </w:rPr>
                            </w:pPr>
                            <w:r>
                              <w:rPr>
                                <w:rFonts w:ascii="Tahoma" w:hAnsi="Tahoma" w:cs="Tahoma"/>
                                <w:b/>
                                <w:sz w:val="16"/>
                                <w:szCs w:val="16"/>
                                <w:lang w:val="en-US"/>
                              </w:rPr>
                              <w:t>---------</w:t>
                            </w:r>
                          </w:p>
                          <w:p w14:paraId="0C2EA3D2" w14:textId="77777777" w:rsidR="002E6FC7" w:rsidRDefault="002E6FC7" w:rsidP="002E6FC7">
                            <w:pPr>
                              <w:spacing w:after="0" w:line="240" w:lineRule="auto"/>
                              <w:jc w:val="center"/>
                              <w:textboxTightWrap w:val="allLines"/>
                              <w:rPr>
                                <w:rFonts w:ascii="Tahoma" w:hAnsi="Tahoma" w:cs="Tahoma"/>
                                <w:b/>
                                <w:sz w:val="18"/>
                                <w:szCs w:val="18"/>
                                <w:lang w:val="en-US"/>
                              </w:rPr>
                            </w:pPr>
                            <w:r>
                              <w:rPr>
                                <w:rFonts w:ascii="Tahoma" w:hAnsi="Tahoma" w:cs="Tahoma"/>
                                <w:b/>
                                <w:sz w:val="18"/>
                                <w:szCs w:val="18"/>
                                <w:lang w:val="en-US"/>
                              </w:rPr>
                              <w:t>MINISTRY OF EXTERNAL RELATIONS</w:t>
                            </w:r>
                          </w:p>
                          <w:p w14:paraId="744F5713" w14:textId="77777777" w:rsidR="002E6FC7" w:rsidRDefault="002E6FC7" w:rsidP="002E6FC7">
                            <w:pPr>
                              <w:spacing w:after="0" w:line="240" w:lineRule="auto"/>
                              <w:jc w:val="center"/>
                              <w:textboxTightWrap w:val="allLines"/>
                              <w:rPr>
                                <w:rFonts w:ascii="Tahoma" w:hAnsi="Tahoma" w:cs="Tahoma"/>
                                <w:sz w:val="18"/>
                                <w:szCs w:val="18"/>
                                <w:lang w:val="en-US"/>
                              </w:rPr>
                            </w:pPr>
                            <w:r>
                              <w:rPr>
                                <w:rFonts w:ascii="Tahoma" w:hAnsi="Tahoma" w:cs="Tahoma"/>
                                <w:sz w:val="18"/>
                                <w:szCs w:val="18"/>
                                <w:lang w:val="en-US"/>
                              </w:rPr>
                              <w:t>---------</w:t>
                            </w:r>
                          </w:p>
                          <w:p w14:paraId="22CC5F0D" w14:textId="77777777" w:rsidR="002E6FC7" w:rsidRDefault="002E6FC7" w:rsidP="002E6FC7">
                            <w:pPr>
                              <w:spacing w:after="0" w:line="240" w:lineRule="auto"/>
                              <w:jc w:val="center"/>
                              <w:textboxTightWrap w:val="allLines"/>
                              <w:rPr>
                                <w:rFonts w:ascii="Tahoma" w:hAnsi="Tahoma" w:cs="Tahoma"/>
                                <w:sz w:val="18"/>
                                <w:szCs w:val="18"/>
                                <w:lang w:val="en-GB"/>
                              </w:rPr>
                            </w:pPr>
                            <w:r>
                              <w:rPr>
                                <w:rFonts w:ascii="Tahoma" w:hAnsi="Tahoma" w:cs="Tahoma"/>
                                <w:sz w:val="18"/>
                                <w:szCs w:val="18"/>
                                <w:lang w:val="en-GB"/>
                              </w:rPr>
                              <w:t xml:space="preserve">DEPARTMENT OF THE UNITED NATIONS </w:t>
                            </w:r>
                          </w:p>
                          <w:p w14:paraId="156745F9" w14:textId="77777777" w:rsidR="002E6FC7" w:rsidRDefault="002E6FC7" w:rsidP="002E6FC7">
                            <w:pPr>
                              <w:spacing w:after="0" w:line="240" w:lineRule="auto"/>
                              <w:jc w:val="center"/>
                              <w:textboxTightWrap w:val="allLines"/>
                              <w:rPr>
                                <w:rFonts w:ascii="Tahoma" w:hAnsi="Tahoma" w:cs="Tahoma"/>
                                <w:b/>
                                <w:sz w:val="18"/>
                                <w:szCs w:val="18"/>
                                <w:lang w:val="en-US"/>
                              </w:rPr>
                            </w:pPr>
                            <w:r>
                              <w:rPr>
                                <w:rFonts w:ascii="Tahoma" w:hAnsi="Tahoma" w:cs="Tahoma"/>
                                <w:sz w:val="18"/>
                                <w:szCs w:val="18"/>
                                <w:lang w:val="en-GB"/>
                              </w:rPr>
                              <w:t>AND DECENTRALIZED COOPERATION</w:t>
                            </w:r>
                          </w:p>
                          <w:p w14:paraId="35F4298A" w14:textId="77777777" w:rsidR="002E6FC7" w:rsidRDefault="002E6FC7" w:rsidP="002E6FC7">
                            <w:pPr>
                              <w:spacing w:after="0" w:line="240" w:lineRule="auto"/>
                              <w:jc w:val="center"/>
                              <w:textboxTightWrap w:val="allLines"/>
                              <w:rPr>
                                <w:rFonts w:ascii="Tahoma" w:hAnsi="Tahoma" w:cs="Tahoma"/>
                                <w:sz w:val="18"/>
                                <w:szCs w:val="18"/>
                                <w:lang w:val="en-US"/>
                              </w:rPr>
                            </w:pPr>
                            <w:r>
                              <w:rPr>
                                <w:rFonts w:ascii="Tahoma" w:hAnsi="Tahoma" w:cs="Tahoma"/>
                                <w:sz w:val="18"/>
                                <w:szCs w:val="18"/>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C66AD" id="_x0000_t202" coordsize="21600,21600" o:spt="202" path="m,l,21600r21600,l21600,xe">
                <v:stroke joinstyle="miter"/>
                <v:path gradientshapeok="t" o:connecttype="rect"/>
              </v:shapetype>
              <v:shape id="Zone de texte 9" o:spid="_x0000_s1026" type="#_x0000_t202" style="position:absolute;left:0;text-align:left;margin-left:284pt;margin-top:5.75pt;width:193.75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" filled="f" stroked="f">
                <v:textbox>
                  <w:txbxContent>
                    <w:p w14:paraId="4AA5AC58" w14:textId="77777777" w:rsidR="002E6FC7" w:rsidRDefault="002E6FC7" w:rsidP="002E6FC7">
                      <w:pPr>
                        <w:spacing w:after="0" w:line="240" w:lineRule="auto"/>
                        <w:jc w:val="center"/>
                        <w:textboxTightWrap w:val="allLines"/>
                        <w:rPr>
                          <w:rFonts w:ascii="Tahoma" w:hAnsi="Tahoma" w:cs="Tahoma"/>
                          <w:b/>
                          <w:lang w:val="en-US"/>
                        </w:rPr>
                      </w:pPr>
                      <w:r>
                        <w:rPr>
                          <w:rFonts w:ascii="Tahoma" w:hAnsi="Tahoma" w:cs="Tahoma"/>
                          <w:b/>
                          <w:lang w:val="en-US"/>
                        </w:rPr>
                        <w:t>REPUBLIC OF CAMEROON</w:t>
                      </w:r>
                    </w:p>
                    <w:p w14:paraId="50D17672" w14:textId="77777777" w:rsidR="002E6FC7" w:rsidRDefault="002E6FC7" w:rsidP="002E6FC7">
                      <w:pPr>
                        <w:spacing w:after="0" w:line="240" w:lineRule="auto"/>
                        <w:jc w:val="center"/>
                        <w:textboxTightWrap w:val="allLines"/>
                        <w:rPr>
                          <w:rFonts w:ascii="Tahoma" w:hAnsi="Tahoma" w:cs="Tahoma"/>
                          <w:sz w:val="20"/>
                          <w:szCs w:val="20"/>
                          <w:lang w:val="en-US"/>
                        </w:rPr>
                      </w:pPr>
                      <w:r>
                        <w:rPr>
                          <w:rFonts w:ascii="Tahoma" w:hAnsi="Tahoma" w:cs="Tahoma"/>
                          <w:sz w:val="20"/>
                          <w:szCs w:val="20"/>
                          <w:lang w:val="en-US"/>
                        </w:rPr>
                        <w:t xml:space="preserve">Peace – Work – Fatherland </w:t>
                      </w:r>
                    </w:p>
                    <w:p w14:paraId="0EB9E263" w14:textId="77777777" w:rsidR="002E6FC7" w:rsidRDefault="002E6FC7" w:rsidP="002E6FC7">
                      <w:pPr>
                        <w:spacing w:after="0" w:line="240" w:lineRule="auto"/>
                        <w:jc w:val="center"/>
                        <w:textboxTightWrap w:val="allLines"/>
                        <w:rPr>
                          <w:rFonts w:ascii="Tahoma" w:hAnsi="Tahoma" w:cs="Tahoma"/>
                          <w:b/>
                          <w:sz w:val="16"/>
                          <w:szCs w:val="16"/>
                          <w:lang w:val="en-US"/>
                        </w:rPr>
                      </w:pPr>
                      <w:r>
                        <w:rPr>
                          <w:rFonts w:ascii="Tahoma" w:hAnsi="Tahoma" w:cs="Tahoma"/>
                          <w:b/>
                          <w:sz w:val="16"/>
                          <w:szCs w:val="16"/>
                          <w:lang w:val="en-US"/>
                        </w:rPr>
                        <w:t>---------</w:t>
                      </w:r>
                    </w:p>
                    <w:p w14:paraId="0C2EA3D2" w14:textId="77777777" w:rsidR="002E6FC7" w:rsidRDefault="002E6FC7" w:rsidP="002E6FC7">
                      <w:pPr>
                        <w:spacing w:after="0" w:line="240" w:lineRule="auto"/>
                        <w:jc w:val="center"/>
                        <w:textboxTightWrap w:val="allLines"/>
                        <w:rPr>
                          <w:rFonts w:ascii="Tahoma" w:hAnsi="Tahoma" w:cs="Tahoma"/>
                          <w:b/>
                          <w:sz w:val="18"/>
                          <w:szCs w:val="18"/>
                          <w:lang w:val="en-US"/>
                        </w:rPr>
                      </w:pPr>
                      <w:r>
                        <w:rPr>
                          <w:rFonts w:ascii="Tahoma" w:hAnsi="Tahoma" w:cs="Tahoma"/>
                          <w:b/>
                          <w:sz w:val="18"/>
                          <w:szCs w:val="18"/>
                          <w:lang w:val="en-US"/>
                        </w:rPr>
                        <w:t>MINISTRY OF EXTERNAL RELATIONS</w:t>
                      </w:r>
                    </w:p>
                    <w:p w14:paraId="744F5713" w14:textId="77777777" w:rsidR="002E6FC7" w:rsidRDefault="002E6FC7" w:rsidP="002E6FC7">
                      <w:pPr>
                        <w:spacing w:after="0" w:line="240" w:lineRule="auto"/>
                        <w:jc w:val="center"/>
                        <w:textboxTightWrap w:val="allLines"/>
                        <w:rPr>
                          <w:rFonts w:ascii="Tahoma" w:hAnsi="Tahoma" w:cs="Tahoma"/>
                          <w:sz w:val="18"/>
                          <w:szCs w:val="18"/>
                          <w:lang w:val="en-US"/>
                        </w:rPr>
                      </w:pPr>
                      <w:r>
                        <w:rPr>
                          <w:rFonts w:ascii="Tahoma" w:hAnsi="Tahoma" w:cs="Tahoma"/>
                          <w:sz w:val="18"/>
                          <w:szCs w:val="18"/>
                          <w:lang w:val="en-US"/>
                        </w:rPr>
                        <w:t>---------</w:t>
                      </w:r>
                    </w:p>
                    <w:p w14:paraId="22CC5F0D" w14:textId="77777777" w:rsidR="002E6FC7" w:rsidRDefault="002E6FC7" w:rsidP="002E6FC7">
                      <w:pPr>
                        <w:spacing w:after="0" w:line="240" w:lineRule="auto"/>
                        <w:jc w:val="center"/>
                        <w:textboxTightWrap w:val="allLines"/>
                        <w:rPr>
                          <w:rFonts w:ascii="Tahoma" w:hAnsi="Tahoma" w:cs="Tahoma"/>
                          <w:sz w:val="18"/>
                          <w:szCs w:val="18"/>
                          <w:lang w:val="en-GB"/>
                        </w:rPr>
                      </w:pPr>
                      <w:r>
                        <w:rPr>
                          <w:rFonts w:ascii="Tahoma" w:hAnsi="Tahoma" w:cs="Tahoma"/>
                          <w:sz w:val="18"/>
                          <w:szCs w:val="18"/>
                          <w:lang w:val="en-GB"/>
                        </w:rPr>
                        <w:t xml:space="preserve">DEPARTMENT OF THE UNITED NATIONS </w:t>
                      </w:r>
                    </w:p>
                    <w:p w14:paraId="156745F9" w14:textId="77777777" w:rsidR="002E6FC7" w:rsidRDefault="002E6FC7" w:rsidP="002E6FC7">
                      <w:pPr>
                        <w:spacing w:after="0" w:line="240" w:lineRule="auto"/>
                        <w:jc w:val="center"/>
                        <w:textboxTightWrap w:val="allLines"/>
                        <w:rPr>
                          <w:rFonts w:ascii="Tahoma" w:hAnsi="Tahoma" w:cs="Tahoma"/>
                          <w:b/>
                          <w:sz w:val="18"/>
                          <w:szCs w:val="18"/>
                          <w:lang w:val="en-US"/>
                        </w:rPr>
                      </w:pPr>
                      <w:r>
                        <w:rPr>
                          <w:rFonts w:ascii="Tahoma" w:hAnsi="Tahoma" w:cs="Tahoma"/>
                          <w:sz w:val="18"/>
                          <w:szCs w:val="18"/>
                          <w:lang w:val="en-GB"/>
                        </w:rPr>
                        <w:t>AND DECENTRALIZED COOPERATION</w:t>
                      </w:r>
                    </w:p>
                    <w:p w14:paraId="35F4298A" w14:textId="77777777" w:rsidR="002E6FC7" w:rsidRDefault="002E6FC7" w:rsidP="002E6FC7">
                      <w:pPr>
                        <w:spacing w:after="0" w:line="240" w:lineRule="auto"/>
                        <w:jc w:val="center"/>
                        <w:textboxTightWrap w:val="allLines"/>
                        <w:rPr>
                          <w:rFonts w:ascii="Tahoma" w:hAnsi="Tahoma" w:cs="Tahoma"/>
                          <w:sz w:val="18"/>
                          <w:szCs w:val="18"/>
                          <w:lang w:val="en-US"/>
                        </w:rPr>
                      </w:pPr>
                      <w:r>
                        <w:rPr>
                          <w:rFonts w:ascii="Tahoma" w:hAnsi="Tahoma" w:cs="Tahoma"/>
                          <w:sz w:val="18"/>
                          <w:szCs w:val="18"/>
                          <w:lang w:val="en-US"/>
                        </w:rPr>
                        <w:t>---------</w:t>
                      </w:r>
                    </w:p>
                  </w:txbxContent>
                </v:textbox>
              </v:shape>
            </w:pict>
          </mc:Fallback>
        </mc:AlternateContent>
      </w:r>
      <w:r>
        <w:rPr>
          <w:rFonts w:ascii="Calibri" w:hAnsi="Calibri" w:cs="Times New Roman"/>
          <w:noProof/>
          <w:lang w:eastAsia="fr-FR"/>
        </w:rPr>
        <mc:AlternateContent>
          <mc:Choice Requires="wps">
            <w:drawing>
              <wp:anchor distT="0" distB="0" distL="114300" distR="114300" simplePos="0" relativeHeight="251661312" behindDoc="0" locked="0" layoutInCell="1" allowOverlap="1" wp14:anchorId="040C7096" wp14:editId="4B60E47E">
                <wp:simplePos x="0" y="0"/>
                <wp:positionH relativeFrom="column">
                  <wp:posOffset>-658495</wp:posOffset>
                </wp:positionH>
                <wp:positionV relativeFrom="paragraph">
                  <wp:posOffset>114935</wp:posOffset>
                </wp:positionV>
                <wp:extent cx="2990215" cy="1176655"/>
                <wp:effectExtent l="0" t="0" r="0" b="4445"/>
                <wp:wrapNone/>
                <wp:docPr id="28"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1176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22F76" w14:textId="77777777" w:rsidR="002E6FC7" w:rsidRDefault="002E6FC7" w:rsidP="002E6FC7">
                            <w:pPr>
                              <w:spacing w:after="0" w:line="240" w:lineRule="auto"/>
                              <w:textboxTightWrap w:val="allLines"/>
                              <w:rPr>
                                <w:rFonts w:ascii="Tahoma" w:hAnsi="Tahoma" w:cs="Tahoma"/>
                                <w:b/>
                              </w:rPr>
                            </w:pPr>
                            <w:r>
                              <w:rPr>
                                <w:rFonts w:ascii="Tahoma" w:hAnsi="Tahoma" w:cs="Tahoma"/>
                                <w:b/>
                              </w:rPr>
                              <w:t xml:space="preserve">          REPUBLIQUE DU CAMEROUN</w:t>
                            </w:r>
                          </w:p>
                          <w:p w14:paraId="14438408" w14:textId="77777777" w:rsidR="002E6FC7" w:rsidRDefault="002E6FC7" w:rsidP="002E6FC7">
                            <w:pPr>
                              <w:spacing w:after="0" w:line="240" w:lineRule="auto"/>
                              <w:jc w:val="center"/>
                              <w:textboxTightWrap w:val="allLines"/>
                              <w:rPr>
                                <w:rFonts w:ascii="Tahoma" w:hAnsi="Tahoma" w:cs="Tahoma"/>
                                <w:sz w:val="20"/>
                                <w:szCs w:val="20"/>
                              </w:rPr>
                            </w:pPr>
                            <w:r>
                              <w:rPr>
                                <w:rFonts w:ascii="Tahoma" w:hAnsi="Tahoma" w:cs="Tahoma"/>
                                <w:sz w:val="20"/>
                                <w:szCs w:val="20"/>
                              </w:rPr>
                              <w:t xml:space="preserve">Paix – Travail – Patrie </w:t>
                            </w:r>
                          </w:p>
                          <w:p w14:paraId="7D2CE94A" w14:textId="77777777" w:rsidR="002E6FC7" w:rsidRDefault="002E6FC7" w:rsidP="002E6FC7">
                            <w:pPr>
                              <w:spacing w:after="0" w:line="240" w:lineRule="auto"/>
                              <w:jc w:val="center"/>
                              <w:textboxTightWrap w:val="allLines"/>
                              <w:rPr>
                                <w:rFonts w:ascii="Tahoma" w:hAnsi="Tahoma" w:cs="Tahoma"/>
                                <w:b/>
                                <w:sz w:val="16"/>
                                <w:szCs w:val="16"/>
                              </w:rPr>
                            </w:pPr>
                            <w:r>
                              <w:rPr>
                                <w:rFonts w:ascii="Tahoma" w:hAnsi="Tahoma" w:cs="Tahoma"/>
                                <w:b/>
                                <w:sz w:val="16"/>
                                <w:szCs w:val="16"/>
                              </w:rPr>
                              <w:t>---------</w:t>
                            </w:r>
                          </w:p>
                          <w:p w14:paraId="3EFEB98A" w14:textId="77777777" w:rsidR="002E6FC7" w:rsidRDefault="002E6FC7" w:rsidP="002E6FC7">
                            <w:pPr>
                              <w:spacing w:after="0" w:line="240" w:lineRule="auto"/>
                              <w:jc w:val="center"/>
                              <w:textboxTightWrap w:val="allLines"/>
                              <w:rPr>
                                <w:rFonts w:ascii="Tahoma" w:hAnsi="Tahoma" w:cs="Tahoma"/>
                                <w:b/>
                                <w:sz w:val="18"/>
                                <w:szCs w:val="18"/>
                              </w:rPr>
                            </w:pPr>
                            <w:r>
                              <w:rPr>
                                <w:rFonts w:ascii="Tahoma" w:hAnsi="Tahoma" w:cs="Tahoma"/>
                                <w:b/>
                                <w:sz w:val="18"/>
                                <w:szCs w:val="18"/>
                              </w:rPr>
                              <w:t>MINISTERE DES RELATIONS EXTERIEURES</w:t>
                            </w:r>
                          </w:p>
                          <w:p w14:paraId="4D20AE23" w14:textId="77777777" w:rsidR="002E6FC7" w:rsidRDefault="002E6FC7" w:rsidP="002E6FC7">
                            <w:pPr>
                              <w:spacing w:after="0" w:line="240" w:lineRule="auto"/>
                              <w:jc w:val="center"/>
                              <w:textboxTightWrap w:val="allLines"/>
                              <w:rPr>
                                <w:rFonts w:ascii="Tahoma" w:hAnsi="Tahoma" w:cs="Tahoma"/>
                                <w:sz w:val="18"/>
                                <w:szCs w:val="18"/>
                              </w:rPr>
                            </w:pPr>
                            <w:r>
                              <w:rPr>
                                <w:rFonts w:ascii="Tahoma" w:hAnsi="Tahoma" w:cs="Tahoma"/>
                                <w:sz w:val="18"/>
                                <w:szCs w:val="18"/>
                              </w:rPr>
                              <w:t>---------</w:t>
                            </w:r>
                          </w:p>
                          <w:p w14:paraId="79C547BB" w14:textId="77777777" w:rsidR="002E6FC7" w:rsidRDefault="002E6FC7" w:rsidP="002E6FC7">
                            <w:pPr>
                              <w:spacing w:after="0" w:line="240" w:lineRule="auto"/>
                              <w:jc w:val="center"/>
                              <w:textboxTightWrap w:val="allLines"/>
                              <w:rPr>
                                <w:rFonts w:ascii="Tahoma" w:hAnsi="Tahoma" w:cs="Tahoma"/>
                                <w:sz w:val="18"/>
                                <w:szCs w:val="18"/>
                              </w:rPr>
                            </w:pPr>
                            <w:r>
                              <w:rPr>
                                <w:rFonts w:ascii="Tahoma" w:hAnsi="Tahoma" w:cs="Tahoma"/>
                                <w:sz w:val="18"/>
                                <w:szCs w:val="18"/>
                              </w:rPr>
                              <w:t xml:space="preserve">DIRECTION DES NATIONS UNIES ET DE </w:t>
                            </w:r>
                          </w:p>
                          <w:p w14:paraId="205DDB07" w14:textId="77777777" w:rsidR="002E6FC7" w:rsidRDefault="002E6FC7" w:rsidP="002E6FC7">
                            <w:pPr>
                              <w:spacing w:after="0" w:line="240" w:lineRule="auto"/>
                              <w:jc w:val="center"/>
                              <w:textboxTightWrap w:val="allLines"/>
                              <w:rPr>
                                <w:rFonts w:ascii="Tahoma" w:hAnsi="Tahoma" w:cs="Tahoma"/>
                                <w:b/>
                                <w:sz w:val="18"/>
                                <w:szCs w:val="18"/>
                              </w:rPr>
                            </w:pPr>
                            <w:r>
                              <w:rPr>
                                <w:rFonts w:ascii="Tahoma" w:hAnsi="Tahoma" w:cs="Tahoma"/>
                                <w:sz w:val="18"/>
                                <w:szCs w:val="18"/>
                              </w:rPr>
                              <w:t>LA COOPERATION DECENTRALISEE </w:t>
                            </w:r>
                          </w:p>
                          <w:p w14:paraId="4BA86C64" w14:textId="77777777" w:rsidR="002E6FC7" w:rsidRDefault="002E6FC7" w:rsidP="002E6FC7">
                            <w:pPr>
                              <w:spacing w:after="0" w:line="240" w:lineRule="auto"/>
                              <w:jc w:val="center"/>
                              <w:textboxTightWrap w:val="allLines"/>
                              <w:rPr>
                                <w:rFonts w:ascii="Times New Roman" w:hAnsi="Times New Roman"/>
                                <w:sz w:val="18"/>
                                <w:szCs w:val="18"/>
                              </w:rPr>
                            </w:pPr>
                            <w:r>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C7096" id="Zone de texte 10" o:spid="_x0000_s1027" type="#_x0000_t202" style="position:absolute;left:0;text-align:left;margin-left:-51.85pt;margin-top:9.05pt;width:235.45pt;height:9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" filled="f" stroked="f">
                <v:textbox>
                  <w:txbxContent>
                    <w:p w14:paraId="24E22F76" w14:textId="77777777" w:rsidR="002E6FC7" w:rsidRDefault="002E6FC7" w:rsidP="002E6FC7">
                      <w:pPr>
                        <w:spacing w:after="0" w:line="240" w:lineRule="auto"/>
                        <w:textboxTightWrap w:val="allLines"/>
                        <w:rPr>
                          <w:rFonts w:ascii="Tahoma" w:hAnsi="Tahoma" w:cs="Tahoma"/>
                          <w:b/>
                        </w:rPr>
                      </w:pPr>
                      <w:r>
                        <w:rPr>
                          <w:rFonts w:ascii="Tahoma" w:hAnsi="Tahoma" w:cs="Tahoma"/>
                          <w:b/>
                        </w:rPr>
                        <w:t xml:space="preserve">          REPUBLIQUE DU CAMEROUN</w:t>
                      </w:r>
                    </w:p>
                    <w:p w14:paraId="14438408" w14:textId="77777777" w:rsidR="002E6FC7" w:rsidRDefault="002E6FC7" w:rsidP="002E6FC7">
                      <w:pPr>
                        <w:spacing w:after="0" w:line="240" w:lineRule="auto"/>
                        <w:jc w:val="center"/>
                        <w:textboxTightWrap w:val="allLines"/>
                        <w:rPr>
                          <w:rFonts w:ascii="Tahoma" w:hAnsi="Tahoma" w:cs="Tahoma"/>
                          <w:sz w:val="20"/>
                          <w:szCs w:val="20"/>
                        </w:rPr>
                      </w:pPr>
                      <w:r>
                        <w:rPr>
                          <w:rFonts w:ascii="Tahoma" w:hAnsi="Tahoma" w:cs="Tahoma"/>
                          <w:sz w:val="20"/>
                          <w:szCs w:val="20"/>
                        </w:rPr>
                        <w:t xml:space="preserve">Paix – Travail – Patrie </w:t>
                      </w:r>
                    </w:p>
                    <w:p w14:paraId="7D2CE94A" w14:textId="77777777" w:rsidR="002E6FC7" w:rsidRDefault="002E6FC7" w:rsidP="002E6FC7">
                      <w:pPr>
                        <w:spacing w:after="0" w:line="240" w:lineRule="auto"/>
                        <w:jc w:val="center"/>
                        <w:textboxTightWrap w:val="allLines"/>
                        <w:rPr>
                          <w:rFonts w:ascii="Tahoma" w:hAnsi="Tahoma" w:cs="Tahoma"/>
                          <w:b/>
                          <w:sz w:val="16"/>
                          <w:szCs w:val="16"/>
                        </w:rPr>
                      </w:pPr>
                      <w:r>
                        <w:rPr>
                          <w:rFonts w:ascii="Tahoma" w:hAnsi="Tahoma" w:cs="Tahoma"/>
                          <w:b/>
                          <w:sz w:val="16"/>
                          <w:szCs w:val="16"/>
                        </w:rPr>
                        <w:t>---------</w:t>
                      </w:r>
                    </w:p>
                    <w:p w14:paraId="3EFEB98A" w14:textId="77777777" w:rsidR="002E6FC7" w:rsidRDefault="002E6FC7" w:rsidP="002E6FC7">
                      <w:pPr>
                        <w:spacing w:after="0" w:line="240" w:lineRule="auto"/>
                        <w:jc w:val="center"/>
                        <w:textboxTightWrap w:val="allLines"/>
                        <w:rPr>
                          <w:rFonts w:ascii="Tahoma" w:hAnsi="Tahoma" w:cs="Tahoma"/>
                          <w:b/>
                          <w:sz w:val="18"/>
                          <w:szCs w:val="18"/>
                        </w:rPr>
                      </w:pPr>
                      <w:r>
                        <w:rPr>
                          <w:rFonts w:ascii="Tahoma" w:hAnsi="Tahoma" w:cs="Tahoma"/>
                          <w:b/>
                          <w:sz w:val="18"/>
                          <w:szCs w:val="18"/>
                        </w:rPr>
                        <w:t>MINISTERE DES RELATIONS EXTERIEURES</w:t>
                      </w:r>
                    </w:p>
                    <w:p w14:paraId="4D20AE23" w14:textId="77777777" w:rsidR="002E6FC7" w:rsidRDefault="002E6FC7" w:rsidP="002E6FC7">
                      <w:pPr>
                        <w:spacing w:after="0" w:line="240" w:lineRule="auto"/>
                        <w:jc w:val="center"/>
                        <w:textboxTightWrap w:val="allLines"/>
                        <w:rPr>
                          <w:rFonts w:ascii="Tahoma" w:hAnsi="Tahoma" w:cs="Tahoma"/>
                          <w:sz w:val="18"/>
                          <w:szCs w:val="18"/>
                        </w:rPr>
                      </w:pPr>
                      <w:r>
                        <w:rPr>
                          <w:rFonts w:ascii="Tahoma" w:hAnsi="Tahoma" w:cs="Tahoma"/>
                          <w:sz w:val="18"/>
                          <w:szCs w:val="18"/>
                        </w:rPr>
                        <w:t>---------</w:t>
                      </w:r>
                    </w:p>
                    <w:p w14:paraId="79C547BB" w14:textId="77777777" w:rsidR="002E6FC7" w:rsidRDefault="002E6FC7" w:rsidP="002E6FC7">
                      <w:pPr>
                        <w:spacing w:after="0" w:line="240" w:lineRule="auto"/>
                        <w:jc w:val="center"/>
                        <w:textboxTightWrap w:val="allLines"/>
                        <w:rPr>
                          <w:rFonts w:ascii="Tahoma" w:hAnsi="Tahoma" w:cs="Tahoma"/>
                          <w:sz w:val="18"/>
                          <w:szCs w:val="18"/>
                        </w:rPr>
                      </w:pPr>
                      <w:r>
                        <w:rPr>
                          <w:rFonts w:ascii="Tahoma" w:hAnsi="Tahoma" w:cs="Tahoma"/>
                          <w:sz w:val="18"/>
                          <w:szCs w:val="18"/>
                        </w:rPr>
                        <w:t xml:space="preserve">DIRECTION DES NATIONS UNIES ET DE </w:t>
                      </w:r>
                    </w:p>
                    <w:p w14:paraId="205DDB07" w14:textId="77777777" w:rsidR="002E6FC7" w:rsidRDefault="002E6FC7" w:rsidP="002E6FC7">
                      <w:pPr>
                        <w:spacing w:after="0" w:line="240" w:lineRule="auto"/>
                        <w:jc w:val="center"/>
                        <w:textboxTightWrap w:val="allLines"/>
                        <w:rPr>
                          <w:rFonts w:ascii="Tahoma" w:hAnsi="Tahoma" w:cs="Tahoma"/>
                          <w:b/>
                          <w:sz w:val="18"/>
                          <w:szCs w:val="18"/>
                        </w:rPr>
                      </w:pPr>
                      <w:r>
                        <w:rPr>
                          <w:rFonts w:ascii="Tahoma" w:hAnsi="Tahoma" w:cs="Tahoma"/>
                          <w:sz w:val="18"/>
                          <w:szCs w:val="18"/>
                        </w:rPr>
                        <w:t>LA COOPERATION DECENTRALISEE </w:t>
                      </w:r>
                    </w:p>
                    <w:p w14:paraId="4BA86C64" w14:textId="77777777" w:rsidR="002E6FC7" w:rsidRDefault="002E6FC7" w:rsidP="002E6FC7">
                      <w:pPr>
                        <w:spacing w:after="0" w:line="240" w:lineRule="auto"/>
                        <w:jc w:val="center"/>
                        <w:textboxTightWrap w:val="allLines"/>
                        <w:rPr>
                          <w:rFonts w:ascii="Times New Roman" w:hAnsi="Times New Roman"/>
                          <w:sz w:val="18"/>
                          <w:szCs w:val="18"/>
                        </w:rPr>
                      </w:pPr>
                      <w:r>
                        <w:rPr>
                          <w:rFonts w:ascii="Times New Roman" w:hAnsi="Times New Roman"/>
                          <w:sz w:val="18"/>
                          <w:szCs w:val="18"/>
                        </w:rPr>
                        <w:t>----------</w:t>
                      </w:r>
                    </w:p>
                  </w:txbxContent>
                </v:textbox>
              </v:shape>
            </w:pict>
          </mc:Fallback>
        </mc:AlternateContent>
      </w:r>
    </w:p>
    <w:p w14:paraId="4B451DFB" w14:textId="07E45B44" w:rsidR="002E6FC7" w:rsidRDefault="002E6FC7" w:rsidP="002E6FC7">
      <w:pPr>
        <w:spacing w:after="0"/>
        <w:ind w:left="4245" w:firstLine="709"/>
        <w:jc w:val="both"/>
        <w:rPr>
          <w:rFonts w:ascii="Arial Narrow" w:hAnsi="Arial Narrow" w:cs="Tahoma"/>
          <w:b/>
          <w:sz w:val="20"/>
          <w:szCs w:val="20"/>
        </w:rPr>
      </w:pPr>
    </w:p>
    <w:p w14:paraId="359BF35C" w14:textId="77777777" w:rsidR="002E6FC7" w:rsidRDefault="002E6FC7" w:rsidP="002E6FC7">
      <w:pPr>
        <w:rPr>
          <w:rFonts w:ascii="Arial Narrow" w:hAnsi="Arial Narrow"/>
          <w:sz w:val="24"/>
          <w:szCs w:val="24"/>
        </w:rPr>
      </w:pPr>
    </w:p>
    <w:p w14:paraId="3AD3EDB5" w14:textId="77777777" w:rsidR="002E6FC7" w:rsidRDefault="002E6FC7" w:rsidP="002E6FC7">
      <w:pPr>
        <w:tabs>
          <w:tab w:val="center" w:pos="4536"/>
          <w:tab w:val="right" w:pos="9072"/>
        </w:tabs>
        <w:spacing w:after="0" w:line="240" w:lineRule="auto"/>
        <w:jc w:val="center"/>
        <w:rPr>
          <w:rFonts w:ascii="Tahoma" w:hAnsi="Tahoma" w:cs="Tahoma"/>
          <w:b/>
          <w:i/>
        </w:rPr>
      </w:pPr>
      <w:r>
        <w:rPr>
          <w:rFonts w:ascii="Calibri" w:hAnsi="Calibri" w:cs="Times New Roman"/>
          <w:noProof/>
          <w:lang w:eastAsia="fr-FR"/>
        </w:rPr>
        <mc:AlternateContent>
          <mc:Choice Requires="wps">
            <w:drawing>
              <wp:anchor distT="0" distB="0" distL="114300" distR="114300" simplePos="0" relativeHeight="251662336" behindDoc="0" locked="0" layoutInCell="1" allowOverlap="1" wp14:anchorId="1BF30694" wp14:editId="5550221F">
                <wp:simplePos x="0" y="0"/>
                <wp:positionH relativeFrom="column">
                  <wp:posOffset>2277745</wp:posOffset>
                </wp:positionH>
                <wp:positionV relativeFrom="paragraph">
                  <wp:posOffset>-619125</wp:posOffset>
                </wp:positionV>
                <wp:extent cx="1381125" cy="1507490"/>
                <wp:effectExtent l="0" t="635" r="381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50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E6DF0" w14:textId="77777777" w:rsidR="002E6FC7" w:rsidRDefault="002E6FC7" w:rsidP="002E6FC7">
                            <w:r w:rsidRPr="00244B6B">
                              <w:rPr>
                                <w:noProof/>
                                <w:lang w:eastAsia="fr-FR"/>
                              </w:rPr>
                              <w:drawing>
                                <wp:inline distT="0" distB="0" distL="0" distR="0" wp14:anchorId="1DF19D6E" wp14:editId="59313BF5">
                                  <wp:extent cx="1146810" cy="1410758"/>
                                  <wp:effectExtent l="19050" t="0" r="0" b="0"/>
                                  <wp:docPr id="1988933999" name="Image 1988933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810" cy="141075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F30694" id="Text Box 5" o:spid="_x0000_s1028" type="#_x0000_t202" style="position:absolute;left:0;text-align:left;margin-left:179.35pt;margin-top:-48.75pt;width:108.75pt;height:11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" stroked="f">
                <v:textbox>
                  <w:txbxContent>
                    <w:p w14:paraId="68DE6DF0" w14:textId="77777777" w:rsidR="002E6FC7" w:rsidRDefault="002E6FC7" w:rsidP="002E6FC7">
                      <w:r w:rsidRPr="00244B6B">
                        <w:rPr>
                          <w:noProof/>
                          <w:lang w:eastAsia="fr-FR"/>
                        </w:rPr>
                        <w:drawing>
                          <wp:inline distT="0" distB="0" distL="0" distR="0" wp14:anchorId="1DF19D6E" wp14:editId="59313BF5">
                            <wp:extent cx="1146810" cy="1410758"/>
                            <wp:effectExtent l="19050" t="0" r="0" b="0"/>
                            <wp:docPr id="1988933999" name="Image 1988933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810" cy="1410758"/>
                                    </a:xfrm>
                                    <a:prstGeom prst="rect">
                                      <a:avLst/>
                                    </a:prstGeom>
                                    <a:noFill/>
                                    <a:ln>
                                      <a:noFill/>
                                    </a:ln>
                                  </pic:spPr>
                                </pic:pic>
                              </a:graphicData>
                            </a:graphic>
                          </wp:inline>
                        </w:drawing>
                      </w:r>
                    </w:p>
                  </w:txbxContent>
                </v:textbox>
              </v:shape>
            </w:pict>
          </mc:Fallback>
        </mc:AlternateContent>
      </w:r>
    </w:p>
    <w:p w14:paraId="6F53180F" w14:textId="77777777" w:rsidR="002E6FC7" w:rsidRDefault="002E6FC7" w:rsidP="002E6FC7">
      <w:pPr>
        <w:tabs>
          <w:tab w:val="center" w:pos="4536"/>
          <w:tab w:val="right" w:pos="9072"/>
        </w:tabs>
        <w:spacing w:after="0" w:line="240" w:lineRule="auto"/>
        <w:rPr>
          <w:rFonts w:ascii="Tahoma" w:hAnsi="Tahoma" w:cs="Tahoma"/>
          <w:b/>
          <w:i/>
        </w:rPr>
      </w:pPr>
    </w:p>
    <w:p w14:paraId="61CEF973" w14:textId="77777777" w:rsidR="002E6FC7" w:rsidRDefault="002E6FC7" w:rsidP="002E6FC7">
      <w:pPr>
        <w:tabs>
          <w:tab w:val="center" w:pos="4536"/>
          <w:tab w:val="right" w:pos="9072"/>
        </w:tabs>
        <w:spacing w:after="0" w:line="240" w:lineRule="auto"/>
        <w:jc w:val="center"/>
        <w:rPr>
          <w:noProof/>
        </w:rPr>
      </w:pPr>
    </w:p>
    <w:p w14:paraId="5C44904F" w14:textId="77777777" w:rsidR="002E6FC7" w:rsidRPr="00AD547E" w:rsidRDefault="002E6FC7" w:rsidP="002E6FC7">
      <w:pPr>
        <w:tabs>
          <w:tab w:val="center" w:pos="4536"/>
          <w:tab w:val="right" w:pos="9072"/>
        </w:tabs>
        <w:spacing w:after="0" w:line="240" w:lineRule="auto"/>
        <w:jc w:val="center"/>
        <w:rPr>
          <w:noProof/>
        </w:rPr>
      </w:pPr>
    </w:p>
    <w:p w14:paraId="4D61173E" w14:textId="4018B3D4" w:rsidR="002E6FC7" w:rsidRPr="00AD547E" w:rsidRDefault="002E6FC7" w:rsidP="002E6FC7">
      <w:pPr>
        <w:tabs>
          <w:tab w:val="center" w:pos="4536"/>
          <w:tab w:val="right" w:pos="9072"/>
        </w:tabs>
        <w:spacing w:after="0" w:line="240" w:lineRule="auto"/>
        <w:jc w:val="center"/>
        <w:rPr>
          <w:noProof/>
        </w:rPr>
      </w:pPr>
      <w:r>
        <w:rPr>
          <w:noProof/>
          <w:lang w:eastAsia="fr-FR"/>
        </w:rPr>
        <mc:AlternateContent>
          <mc:Choice Requires="wps">
            <w:drawing>
              <wp:anchor distT="0" distB="0" distL="114300" distR="114300" simplePos="0" relativeHeight="251663360" behindDoc="0" locked="0" layoutInCell="1" allowOverlap="1" wp14:anchorId="7E39EE9A" wp14:editId="0F838701">
                <wp:simplePos x="0" y="0"/>
                <wp:positionH relativeFrom="column">
                  <wp:posOffset>-384175</wp:posOffset>
                </wp:positionH>
                <wp:positionV relativeFrom="paragraph">
                  <wp:posOffset>10160</wp:posOffset>
                </wp:positionV>
                <wp:extent cx="2785745" cy="348615"/>
                <wp:effectExtent l="1270" t="3175" r="3810" b="63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60C48" w14:textId="77777777" w:rsidR="002E6FC7" w:rsidRPr="00952132" w:rsidRDefault="002E6FC7" w:rsidP="002E6FC7">
                            <w:pPr>
                              <w:spacing w:line="240" w:lineRule="auto"/>
                            </w:pPr>
                          </w:p>
                          <w:p w14:paraId="3EA1FDAC" w14:textId="77777777" w:rsidR="002E6FC7" w:rsidRDefault="002E6FC7" w:rsidP="002E6F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39EE9A" id="Text Box 6" o:spid="_x0000_s1029" type="#_x0000_t202" style="position:absolute;left:0;text-align:left;margin-left:-30.25pt;margin-top:.8pt;width:219.35pt;height:2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" stroked="f">
                <v:textbox>
                  <w:txbxContent>
                    <w:p w14:paraId="50D60C48" w14:textId="77777777" w:rsidR="002E6FC7" w:rsidRPr="00952132" w:rsidRDefault="002E6FC7" w:rsidP="002E6FC7">
                      <w:pPr>
                        <w:spacing w:line="240" w:lineRule="auto"/>
                      </w:pPr>
                    </w:p>
                    <w:p w14:paraId="3EA1FDAC" w14:textId="77777777" w:rsidR="002E6FC7" w:rsidRDefault="002E6FC7" w:rsidP="002E6FC7"/>
                  </w:txbxContent>
                </v:textbox>
              </v:shape>
            </w:pict>
          </mc:Fallback>
        </mc:AlternateContent>
      </w:r>
    </w:p>
    <w:p w14:paraId="20C5789F" w14:textId="77777777" w:rsidR="002E6FC7" w:rsidRPr="00AD547E" w:rsidRDefault="002E6FC7" w:rsidP="002E6FC7">
      <w:pPr>
        <w:tabs>
          <w:tab w:val="center" w:pos="4536"/>
          <w:tab w:val="right" w:pos="9072"/>
        </w:tabs>
        <w:spacing w:after="0" w:line="240" w:lineRule="auto"/>
        <w:jc w:val="center"/>
        <w:rPr>
          <w:noProof/>
        </w:rPr>
      </w:pPr>
    </w:p>
    <w:p w14:paraId="52B13018" w14:textId="77777777" w:rsidR="002E6FC7" w:rsidRPr="00952132" w:rsidRDefault="002E6FC7" w:rsidP="002E6FC7">
      <w:pPr>
        <w:spacing w:after="0" w:line="256" w:lineRule="auto"/>
        <w:ind w:left="2124"/>
        <w:rPr>
          <w:rFonts w:ascii="Tahoma" w:hAnsi="Tahoma" w:cs="Tahoma"/>
          <w:b/>
          <w:bCs/>
          <w:sz w:val="8"/>
          <w:szCs w:val="20"/>
        </w:rPr>
      </w:pPr>
    </w:p>
    <w:p w14:paraId="5E73E28A" w14:textId="77777777" w:rsidR="00744790" w:rsidRDefault="00744790"/>
    <w:p w14:paraId="6EC94ECB" w14:textId="77777777" w:rsidR="002E6FC7" w:rsidRDefault="002E6FC7"/>
    <w:p w14:paraId="36DC8BDA" w14:textId="77777777" w:rsidR="002E6FC7" w:rsidRDefault="002E6FC7"/>
    <w:p w14:paraId="56B343BA" w14:textId="6B1E0CDA" w:rsidR="002E6FC7" w:rsidRDefault="002E6FC7" w:rsidP="002E6FC7">
      <w:pPr>
        <w:spacing w:line="276" w:lineRule="auto"/>
        <w:jc w:val="center"/>
        <w:rPr>
          <w:rFonts w:ascii="Arial Narrow" w:hAnsi="Arial Narrow"/>
          <w:b/>
          <w:bCs/>
          <w:sz w:val="36"/>
          <w:szCs w:val="36"/>
        </w:rPr>
      </w:pPr>
      <w:r w:rsidRPr="002E6FC7">
        <w:rPr>
          <w:rFonts w:ascii="Arial Narrow" w:hAnsi="Arial Narrow"/>
          <w:b/>
          <w:bCs/>
          <w:sz w:val="36"/>
          <w:szCs w:val="36"/>
        </w:rPr>
        <w:t>PASSAGE DU CAMEROUN AU QUATRIEME CYCLE DE L’EXAMEN PERIODIQUE UNIVERSEL (E.P.U.) DU CONSEIL DES DROITS DE L’HOMME DES NATIONS UNIES</w:t>
      </w:r>
    </w:p>
    <w:p w14:paraId="506E9AEF" w14:textId="5C0E023D" w:rsidR="002E6FC7" w:rsidRDefault="002E6FC7" w:rsidP="002E6FC7">
      <w:pPr>
        <w:spacing w:line="276" w:lineRule="auto"/>
        <w:jc w:val="center"/>
        <w:rPr>
          <w:rFonts w:ascii="Arial Narrow" w:hAnsi="Arial Narrow"/>
          <w:b/>
          <w:bCs/>
          <w:sz w:val="36"/>
          <w:szCs w:val="36"/>
        </w:rPr>
      </w:pPr>
      <w:r>
        <w:rPr>
          <w:rFonts w:ascii="Arial Narrow" w:hAnsi="Arial Narrow"/>
          <w:b/>
          <w:bCs/>
          <w:sz w:val="36"/>
          <w:szCs w:val="36"/>
        </w:rPr>
        <w:t>*******************************************************************************</w:t>
      </w:r>
    </w:p>
    <w:p w14:paraId="4D9084F6" w14:textId="77777777" w:rsidR="002E6FC7" w:rsidRDefault="002E6FC7" w:rsidP="002E6FC7">
      <w:pPr>
        <w:spacing w:line="276" w:lineRule="auto"/>
        <w:jc w:val="center"/>
        <w:rPr>
          <w:rFonts w:ascii="Arial Narrow" w:hAnsi="Arial Narrow"/>
          <w:b/>
          <w:bCs/>
          <w:sz w:val="36"/>
          <w:szCs w:val="36"/>
        </w:rPr>
      </w:pPr>
    </w:p>
    <w:p w14:paraId="55DAFFC5" w14:textId="52A2E0A2" w:rsidR="002E6FC7" w:rsidRDefault="002E6FC7" w:rsidP="002E6FC7">
      <w:pPr>
        <w:spacing w:line="276" w:lineRule="auto"/>
        <w:jc w:val="center"/>
        <w:rPr>
          <w:rFonts w:ascii="Arial Narrow" w:hAnsi="Arial Narrow"/>
          <w:b/>
          <w:bCs/>
          <w:sz w:val="36"/>
          <w:szCs w:val="36"/>
        </w:rPr>
      </w:pPr>
      <w:r>
        <w:rPr>
          <w:rFonts w:ascii="Arial Narrow" w:hAnsi="Arial Narrow"/>
          <w:b/>
          <w:bCs/>
          <w:sz w:val="36"/>
          <w:szCs w:val="36"/>
        </w:rPr>
        <w:t>44</w:t>
      </w:r>
      <w:r w:rsidRPr="002E6FC7">
        <w:rPr>
          <w:rFonts w:ascii="Arial Narrow" w:hAnsi="Arial Narrow"/>
          <w:b/>
          <w:bCs/>
          <w:sz w:val="36"/>
          <w:szCs w:val="36"/>
          <w:vertAlign w:val="superscript"/>
        </w:rPr>
        <w:t>ème</w:t>
      </w:r>
      <w:r>
        <w:rPr>
          <w:rFonts w:ascii="Arial Narrow" w:hAnsi="Arial Narrow"/>
          <w:b/>
          <w:bCs/>
          <w:sz w:val="36"/>
          <w:szCs w:val="36"/>
        </w:rPr>
        <w:t xml:space="preserve"> SESSION DE L’EXAMEN PERIODIQUE UNIVERSEL</w:t>
      </w:r>
    </w:p>
    <w:p w14:paraId="3996C85F" w14:textId="77777777" w:rsidR="002E6FC7" w:rsidRDefault="002E6FC7" w:rsidP="002E6FC7">
      <w:pPr>
        <w:spacing w:line="276" w:lineRule="auto"/>
        <w:jc w:val="center"/>
        <w:rPr>
          <w:rFonts w:ascii="Arial Narrow" w:hAnsi="Arial Narrow"/>
          <w:b/>
          <w:bCs/>
          <w:sz w:val="36"/>
          <w:szCs w:val="36"/>
        </w:rPr>
      </w:pPr>
    </w:p>
    <w:p w14:paraId="388B6807" w14:textId="088414A2" w:rsidR="002E6FC7" w:rsidRDefault="002E6FC7" w:rsidP="002E6FC7">
      <w:pPr>
        <w:spacing w:line="276" w:lineRule="auto"/>
        <w:jc w:val="center"/>
        <w:rPr>
          <w:rFonts w:ascii="Arial Narrow" w:hAnsi="Arial Narrow"/>
          <w:b/>
          <w:bCs/>
          <w:sz w:val="36"/>
          <w:szCs w:val="36"/>
        </w:rPr>
      </w:pPr>
      <w:r>
        <w:rPr>
          <w:rFonts w:ascii="Arial Narrow" w:hAnsi="Arial Narrow"/>
          <w:b/>
          <w:bCs/>
          <w:sz w:val="36"/>
          <w:szCs w:val="36"/>
        </w:rPr>
        <w:t xml:space="preserve">PROJET DE DECLARATION DU CHEF DE DELEGATION </w:t>
      </w:r>
    </w:p>
    <w:p w14:paraId="15EA8DDC" w14:textId="4D0EFA3D" w:rsidR="002E6FC7" w:rsidRDefault="002E6FC7" w:rsidP="002E6FC7">
      <w:pPr>
        <w:spacing w:line="276" w:lineRule="auto"/>
        <w:jc w:val="center"/>
        <w:rPr>
          <w:rFonts w:ascii="Arial Narrow" w:hAnsi="Arial Narrow"/>
          <w:b/>
          <w:bCs/>
          <w:sz w:val="36"/>
          <w:szCs w:val="36"/>
        </w:rPr>
      </w:pPr>
      <w:r>
        <w:rPr>
          <w:rFonts w:ascii="Arial Narrow" w:hAnsi="Arial Narrow"/>
          <w:b/>
          <w:bCs/>
          <w:sz w:val="36"/>
          <w:szCs w:val="36"/>
        </w:rPr>
        <w:t>(PRESENTATION DU RAPPORT NATIONAL)</w:t>
      </w:r>
    </w:p>
    <w:p w14:paraId="3F7AC3E9" w14:textId="77777777" w:rsidR="002E6FC7" w:rsidRPr="00D87800" w:rsidRDefault="002E6FC7" w:rsidP="002E6FC7">
      <w:pPr>
        <w:rPr>
          <w:rFonts w:ascii="Arial Narrow" w:hAnsi="Arial Narrow"/>
          <w:sz w:val="16"/>
          <w:szCs w:val="16"/>
        </w:rPr>
      </w:pPr>
    </w:p>
    <w:p w14:paraId="0598DC01" w14:textId="78F0980D" w:rsidR="002E6FC7" w:rsidRPr="00D87800" w:rsidRDefault="00D87800" w:rsidP="00D87800">
      <w:pPr>
        <w:tabs>
          <w:tab w:val="left" w:pos="6700"/>
        </w:tabs>
        <w:jc w:val="center"/>
        <w:rPr>
          <w:rFonts w:ascii="Arial Narrow" w:hAnsi="Arial Narrow"/>
          <w:sz w:val="32"/>
          <w:szCs w:val="32"/>
        </w:rPr>
      </w:pPr>
      <w:r w:rsidRPr="00D87800">
        <w:rPr>
          <w:rFonts w:ascii="Arial Narrow" w:hAnsi="Arial Narrow"/>
          <w:sz w:val="32"/>
          <w:szCs w:val="32"/>
        </w:rPr>
        <w:t>(</w:t>
      </w:r>
      <w:r w:rsidR="002E6FC7" w:rsidRPr="00D87800">
        <w:rPr>
          <w:rFonts w:ascii="Arial Narrow" w:hAnsi="Arial Narrow"/>
          <w:sz w:val="32"/>
          <w:szCs w:val="32"/>
        </w:rPr>
        <w:t xml:space="preserve">Genève, </w:t>
      </w:r>
      <w:r w:rsidRPr="00D87800">
        <w:rPr>
          <w:rFonts w:ascii="Arial Narrow" w:hAnsi="Arial Narrow"/>
          <w:sz w:val="32"/>
          <w:szCs w:val="32"/>
        </w:rPr>
        <w:t>14 novembre 2023)</w:t>
      </w:r>
    </w:p>
    <w:p w14:paraId="20F7E278" w14:textId="77777777" w:rsidR="00D87800" w:rsidRPr="00D87800" w:rsidRDefault="00D87800" w:rsidP="00D87800">
      <w:pPr>
        <w:rPr>
          <w:rFonts w:ascii="Arial Narrow" w:hAnsi="Arial Narrow"/>
          <w:sz w:val="36"/>
          <w:szCs w:val="36"/>
        </w:rPr>
      </w:pPr>
    </w:p>
    <w:p w14:paraId="09A5FB4E" w14:textId="77777777" w:rsidR="00D87800" w:rsidRPr="00D87800" w:rsidRDefault="00D87800" w:rsidP="00D87800">
      <w:pPr>
        <w:rPr>
          <w:rFonts w:ascii="Arial Narrow" w:hAnsi="Arial Narrow"/>
          <w:sz w:val="36"/>
          <w:szCs w:val="36"/>
        </w:rPr>
      </w:pPr>
    </w:p>
    <w:p w14:paraId="738370EE" w14:textId="77777777" w:rsidR="00D87800" w:rsidRDefault="00D87800" w:rsidP="00D87800">
      <w:pPr>
        <w:rPr>
          <w:rFonts w:ascii="Arial Narrow" w:hAnsi="Arial Narrow"/>
          <w:sz w:val="36"/>
          <w:szCs w:val="36"/>
        </w:rPr>
      </w:pPr>
    </w:p>
    <w:p w14:paraId="5E59D95D" w14:textId="77777777" w:rsidR="00D87800" w:rsidRDefault="00D87800" w:rsidP="00D87800">
      <w:pPr>
        <w:rPr>
          <w:rFonts w:ascii="Arial Narrow" w:hAnsi="Arial Narrow"/>
          <w:sz w:val="36"/>
          <w:szCs w:val="36"/>
        </w:rPr>
      </w:pPr>
    </w:p>
    <w:p w14:paraId="434FF9EE" w14:textId="1661DD9A" w:rsidR="00D87800" w:rsidRDefault="00D87800" w:rsidP="00D87800">
      <w:pPr>
        <w:tabs>
          <w:tab w:val="left" w:pos="7900"/>
        </w:tabs>
        <w:jc w:val="right"/>
        <w:rPr>
          <w:rFonts w:ascii="Arial Narrow" w:hAnsi="Arial Narrow"/>
          <w:i/>
          <w:iCs/>
          <w:sz w:val="32"/>
          <w:szCs w:val="32"/>
        </w:rPr>
      </w:pPr>
      <w:r w:rsidRPr="00D87800">
        <w:rPr>
          <w:rFonts w:ascii="Arial Narrow" w:hAnsi="Arial Narrow"/>
          <w:i/>
          <w:iCs/>
          <w:sz w:val="32"/>
          <w:szCs w:val="32"/>
        </w:rPr>
        <w:t>A vérifier au prononcé</w:t>
      </w:r>
    </w:p>
    <w:p w14:paraId="437F0AA7" w14:textId="1BBD800D" w:rsidR="00D87800" w:rsidRDefault="00D87800">
      <w:pPr>
        <w:rPr>
          <w:rFonts w:ascii="Arial Narrow" w:hAnsi="Arial Narrow"/>
          <w:i/>
          <w:iCs/>
          <w:sz w:val="32"/>
          <w:szCs w:val="32"/>
        </w:rPr>
      </w:pPr>
    </w:p>
    <w:p w14:paraId="4FA9D247" w14:textId="1DB43A07" w:rsidR="007C7530" w:rsidRDefault="007C7530">
      <w:pPr>
        <w:rPr>
          <w:rFonts w:ascii="Arial Narrow" w:hAnsi="Arial Narrow"/>
          <w:i/>
          <w:iCs/>
          <w:sz w:val="8"/>
          <w:szCs w:val="8"/>
        </w:rPr>
      </w:pPr>
      <w:r>
        <w:rPr>
          <w:rFonts w:ascii="Arial Narrow" w:hAnsi="Arial Narrow"/>
          <w:i/>
          <w:iCs/>
          <w:sz w:val="8"/>
          <w:szCs w:val="8"/>
        </w:rPr>
        <w:br w:type="page"/>
      </w:r>
    </w:p>
    <w:p w14:paraId="2622CFD9" w14:textId="77777777" w:rsidR="002B3BEB" w:rsidRPr="009D7523" w:rsidRDefault="002B3BEB">
      <w:pPr>
        <w:rPr>
          <w:rFonts w:ascii="Arial Narrow" w:hAnsi="Arial Narrow"/>
          <w:i/>
          <w:iCs/>
          <w:sz w:val="8"/>
          <w:szCs w:val="8"/>
        </w:rPr>
      </w:pPr>
    </w:p>
    <w:bookmarkEnd w:id="0"/>
    <w:p w14:paraId="3C4D4BB8" w14:textId="77777777" w:rsidR="00E7172F" w:rsidRDefault="00E7172F" w:rsidP="00E7172F">
      <w:pPr>
        <w:spacing w:after="0" w:line="276" w:lineRule="auto"/>
        <w:ind w:firstLine="708"/>
        <w:jc w:val="both"/>
        <w:rPr>
          <w:rFonts w:ascii="Arial Narrow" w:hAnsi="Arial Narrow" w:cs="Times New Roman"/>
          <w:b/>
          <w:bCs/>
          <w:color w:val="000000" w:themeColor="text1"/>
          <w:sz w:val="28"/>
          <w:szCs w:val="28"/>
        </w:rPr>
      </w:pPr>
      <w:r w:rsidRPr="001D630B">
        <w:rPr>
          <w:rFonts w:ascii="Arial Narrow" w:hAnsi="Arial Narrow" w:cs="Times New Roman"/>
          <w:b/>
          <w:bCs/>
          <w:color w:val="000000" w:themeColor="text1"/>
          <w:sz w:val="28"/>
          <w:szCs w:val="28"/>
        </w:rPr>
        <w:t>Madame la Présidente/Monsieur le Président</w:t>
      </w:r>
      <w:r>
        <w:rPr>
          <w:rFonts w:ascii="Arial Narrow" w:hAnsi="Arial Narrow" w:cs="Times New Roman"/>
          <w:b/>
          <w:bCs/>
          <w:color w:val="000000" w:themeColor="text1"/>
          <w:sz w:val="28"/>
          <w:szCs w:val="28"/>
        </w:rPr>
        <w:t>,</w:t>
      </w:r>
    </w:p>
    <w:p w14:paraId="7C5E9F51" w14:textId="77777777" w:rsidR="00E7172F" w:rsidRPr="001D630B" w:rsidRDefault="00E7172F" w:rsidP="00E7172F">
      <w:pPr>
        <w:spacing w:after="0" w:line="276" w:lineRule="auto"/>
        <w:jc w:val="both"/>
        <w:rPr>
          <w:rFonts w:ascii="Arial Narrow" w:hAnsi="Arial Narrow" w:cs="Times New Roman"/>
          <w:b/>
          <w:bCs/>
          <w:color w:val="000000" w:themeColor="text1"/>
          <w:sz w:val="12"/>
          <w:szCs w:val="12"/>
        </w:rPr>
      </w:pPr>
    </w:p>
    <w:p w14:paraId="5512DF95" w14:textId="77777777" w:rsidR="00E7172F" w:rsidRPr="001D630B" w:rsidRDefault="00E7172F" w:rsidP="00E7172F">
      <w:pPr>
        <w:spacing w:after="0" w:line="276" w:lineRule="auto"/>
        <w:ind w:firstLine="708"/>
        <w:jc w:val="both"/>
        <w:rPr>
          <w:rFonts w:ascii="Arial Narrow" w:hAnsi="Arial Narrow" w:cs="Times New Roman"/>
          <w:b/>
          <w:bCs/>
          <w:color w:val="000000" w:themeColor="text1"/>
          <w:sz w:val="28"/>
          <w:szCs w:val="28"/>
        </w:rPr>
      </w:pPr>
      <w:r w:rsidRPr="001D630B">
        <w:rPr>
          <w:rFonts w:ascii="Arial Narrow" w:hAnsi="Arial Narrow" w:cs="Times New Roman"/>
          <w:b/>
          <w:bCs/>
          <w:color w:val="000000" w:themeColor="text1"/>
          <w:sz w:val="28"/>
          <w:szCs w:val="28"/>
        </w:rPr>
        <w:t>Excellence</w:t>
      </w:r>
      <w:r>
        <w:rPr>
          <w:rFonts w:ascii="Arial Narrow" w:hAnsi="Arial Narrow" w:cs="Times New Roman"/>
          <w:b/>
          <w:bCs/>
          <w:color w:val="000000" w:themeColor="text1"/>
          <w:sz w:val="28"/>
          <w:szCs w:val="28"/>
        </w:rPr>
        <w:t>s,</w:t>
      </w:r>
      <w:r w:rsidRPr="001D630B">
        <w:rPr>
          <w:rFonts w:ascii="Arial Narrow" w:hAnsi="Arial Narrow" w:cs="Times New Roman"/>
          <w:b/>
          <w:bCs/>
          <w:color w:val="000000" w:themeColor="text1"/>
          <w:sz w:val="28"/>
          <w:szCs w:val="28"/>
        </w:rPr>
        <w:t xml:space="preserve"> Mesdames et Messieurs</w:t>
      </w:r>
      <w:r>
        <w:rPr>
          <w:rFonts w:ascii="Arial Narrow" w:hAnsi="Arial Narrow" w:cs="Times New Roman"/>
          <w:b/>
          <w:bCs/>
          <w:color w:val="000000" w:themeColor="text1"/>
          <w:sz w:val="28"/>
          <w:szCs w:val="28"/>
        </w:rPr>
        <w:t>,</w:t>
      </w:r>
    </w:p>
    <w:p w14:paraId="50184C64" w14:textId="77777777" w:rsidR="00E7172F" w:rsidRPr="001D630B" w:rsidRDefault="00E7172F" w:rsidP="00E7172F">
      <w:pPr>
        <w:spacing w:after="0" w:line="276" w:lineRule="auto"/>
        <w:jc w:val="both"/>
        <w:rPr>
          <w:rFonts w:ascii="Arial Narrow" w:hAnsi="Arial Narrow" w:cs="Times New Roman"/>
          <w:color w:val="000000" w:themeColor="text1"/>
          <w:sz w:val="28"/>
          <w:szCs w:val="28"/>
        </w:rPr>
      </w:pPr>
    </w:p>
    <w:p w14:paraId="4F377C6F" w14:textId="77777777" w:rsidR="00E7172F" w:rsidRPr="001D630B" w:rsidRDefault="00E7172F" w:rsidP="00E7172F">
      <w:pPr>
        <w:spacing w:after="0" w:line="276" w:lineRule="auto"/>
        <w:ind w:firstLine="708"/>
        <w:jc w:val="both"/>
        <w:rPr>
          <w:rFonts w:ascii="Arial Narrow" w:eastAsia="Times New Roman" w:hAnsi="Arial Narrow" w:cs="Times New Roman"/>
          <w:color w:val="000000" w:themeColor="text1"/>
          <w:sz w:val="28"/>
          <w:szCs w:val="28"/>
          <w:lang w:eastAsia="fr-FR"/>
        </w:rPr>
      </w:pPr>
      <w:r w:rsidRPr="001D630B">
        <w:rPr>
          <w:rFonts w:ascii="Arial Narrow" w:hAnsi="Arial Narrow" w:cs="Times New Roman"/>
          <w:color w:val="000000" w:themeColor="text1"/>
          <w:sz w:val="28"/>
          <w:szCs w:val="28"/>
        </w:rPr>
        <w:t>Mon pays, le Cameroun, se réjouit de soumettre son Rapport national au titre du 4</w:t>
      </w:r>
      <w:r w:rsidRPr="001D630B">
        <w:rPr>
          <w:rFonts w:ascii="Arial Narrow" w:hAnsi="Arial Narrow" w:cs="Times New Roman"/>
          <w:color w:val="000000" w:themeColor="text1"/>
          <w:sz w:val="28"/>
          <w:szCs w:val="28"/>
          <w:vertAlign w:val="superscript"/>
        </w:rPr>
        <w:t>ème</w:t>
      </w:r>
      <w:r w:rsidRPr="001D630B">
        <w:rPr>
          <w:rFonts w:ascii="Arial Narrow" w:hAnsi="Arial Narrow" w:cs="Times New Roman"/>
          <w:color w:val="000000" w:themeColor="text1"/>
          <w:sz w:val="28"/>
          <w:szCs w:val="28"/>
        </w:rPr>
        <w:t xml:space="preserve"> cycle de l’Examen Périodique Universel, </w:t>
      </w:r>
      <w:r w:rsidRPr="001D630B">
        <w:rPr>
          <w:rFonts w:ascii="Arial Narrow" w:eastAsia="Times New Roman" w:hAnsi="Arial Narrow" w:cs="Times New Roman"/>
          <w:color w:val="000000" w:themeColor="text1"/>
          <w:sz w:val="28"/>
          <w:szCs w:val="28"/>
          <w:lang w:eastAsia="fr-FR"/>
        </w:rPr>
        <w:t>mécanisme du Conseil des Droits de l’Homme unique en son genre en ce qu’il permet à chaque Etat de procéder tous les 4</w:t>
      </w:r>
      <w:r>
        <w:rPr>
          <w:rFonts w:ascii="Arial Narrow" w:eastAsia="Times New Roman" w:hAnsi="Arial Narrow" w:cs="Times New Roman"/>
          <w:color w:val="000000" w:themeColor="text1"/>
          <w:sz w:val="28"/>
          <w:szCs w:val="28"/>
          <w:lang w:eastAsia="fr-FR"/>
        </w:rPr>
        <w:t xml:space="preserve"> </w:t>
      </w:r>
      <w:r w:rsidRPr="001D630B">
        <w:rPr>
          <w:rFonts w:ascii="Arial Narrow" w:eastAsia="Times New Roman" w:hAnsi="Arial Narrow" w:cs="Times New Roman"/>
          <w:color w:val="000000" w:themeColor="text1"/>
          <w:sz w:val="28"/>
          <w:szCs w:val="28"/>
          <w:lang w:eastAsia="fr-FR"/>
        </w:rPr>
        <w:t xml:space="preserve">ans et demi à une évaluation par les pairs de son bilan en matière de Droits de l’Homme. </w:t>
      </w:r>
    </w:p>
    <w:p w14:paraId="1EAD7B94" w14:textId="77777777" w:rsidR="00E7172F" w:rsidRPr="001D630B" w:rsidRDefault="00E7172F" w:rsidP="00E7172F">
      <w:pPr>
        <w:spacing w:after="0" w:line="276" w:lineRule="auto"/>
        <w:jc w:val="both"/>
        <w:rPr>
          <w:rFonts w:ascii="Arial Narrow" w:hAnsi="Arial Narrow" w:cs="Times New Roman"/>
          <w:color w:val="000000" w:themeColor="text1"/>
          <w:sz w:val="16"/>
          <w:szCs w:val="16"/>
        </w:rPr>
      </w:pPr>
    </w:p>
    <w:p w14:paraId="006A9AA9" w14:textId="77777777" w:rsidR="00E7172F" w:rsidRPr="001D630B" w:rsidRDefault="00E7172F" w:rsidP="00E7172F">
      <w:pPr>
        <w:spacing w:after="0" w:line="276" w:lineRule="auto"/>
        <w:ind w:firstLine="708"/>
        <w:jc w:val="both"/>
        <w:rPr>
          <w:rFonts w:ascii="Arial Narrow" w:hAnsi="Arial Narrow" w:cs="Times New Roman"/>
          <w:color w:val="000000" w:themeColor="text1"/>
          <w:sz w:val="28"/>
          <w:szCs w:val="28"/>
        </w:rPr>
      </w:pPr>
      <w:r w:rsidRPr="001D630B">
        <w:rPr>
          <w:rFonts w:ascii="Arial Narrow" w:hAnsi="Arial Narrow" w:cs="Times New Roman"/>
          <w:color w:val="000000" w:themeColor="text1"/>
          <w:sz w:val="28"/>
          <w:szCs w:val="28"/>
        </w:rPr>
        <w:t xml:space="preserve">Je voudrais tout d’abord rendre un vibrant hommage à son </w:t>
      </w:r>
      <w:r w:rsidRPr="001D630B">
        <w:rPr>
          <w:rFonts w:ascii="Arial Narrow" w:hAnsi="Arial Narrow" w:cs="Times New Roman"/>
          <w:b/>
          <w:bCs/>
          <w:color w:val="000000" w:themeColor="text1"/>
          <w:sz w:val="28"/>
          <w:szCs w:val="28"/>
        </w:rPr>
        <w:t>Excellence Paul Biya</w:t>
      </w:r>
      <w:r w:rsidRPr="001D630B">
        <w:rPr>
          <w:rFonts w:ascii="Arial Narrow" w:hAnsi="Arial Narrow" w:cs="Times New Roman"/>
          <w:color w:val="000000" w:themeColor="text1"/>
          <w:sz w:val="28"/>
          <w:szCs w:val="28"/>
        </w:rPr>
        <w:t xml:space="preserve">, Président de la République, Chef de l’Etat, sous la conduite duquel le Cameroun, Afrique en miniature, a fait de la promotion et de la protection des Droits de l’Homme un axe majeur de sa politique. Le Président </w:t>
      </w:r>
      <w:r w:rsidRPr="001D630B">
        <w:rPr>
          <w:rFonts w:ascii="Arial Narrow" w:hAnsi="Arial Narrow" w:cs="Times New Roman"/>
          <w:b/>
          <w:bCs/>
          <w:color w:val="000000" w:themeColor="text1"/>
          <w:sz w:val="28"/>
          <w:szCs w:val="28"/>
        </w:rPr>
        <w:t>Paul Biya</w:t>
      </w:r>
      <w:r w:rsidRPr="001D630B">
        <w:rPr>
          <w:rFonts w:ascii="Arial Narrow" w:hAnsi="Arial Narrow" w:cs="Times New Roman"/>
          <w:color w:val="000000" w:themeColor="text1"/>
          <w:sz w:val="28"/>
          <w:szCs w:val="28"/>
        </w:rPr>
        <w:t xml:space="preserve"> me charge de réitérer son ferme engagement à continuer à agir au profit de la garantie des Droits de l’Homme.</w:t>
      </w:r>
    </w:p>
    <w:p w14:paraId="14BBFA39" w14:textId="77777777" w:rsidR="00E7172F" w:rsidRPr="001D630B" w:rsidRDefault="00E7172F" w:rsidP="00E7172F">
      <w:pPr>
        <w:spacing w:after="0" w:line="276" w:lineRule="auto"/>
        <w:jc w:val="both"/>
        <w:rPr>
          <w:rFonts w:ascii="Arial Narrow" w:hAnsi="Arial Narrow" w:cs="Times New Roman"/>
          <w:color w:val="000000" w:themeColor="text1"/>
          <w:sz w:val="18"/>
          <w:szCs w:val="18"/>
        </w:rPr>
      </w:pPr>
    </w:p>
    <w:p w14:paraId="0A7B125C" w14:textId="77777777" w:rsidR="00E7172F" w:rsidRPr="001D630B" w:rsidRDefault="00E7172F" w:rsidP="00E7172F">
      <w:pPr>
        <w:spacing w:after="0" w:line="276" w:lineRule="auto"/>
        <w:ind w:firstLine="708"/>
        <w:jc w:val="both"/>
        <w:rPr>
          <w:rFonts w:ascii="Arial Narrow" w:hAnsi="Arial Narrow" w:cs="Times New Roman"/>
          <w:b/>
          <w:bCs/>
          <w:color w:val="000000" w:themeColor="text1"/>
          <w:sz w:val="28"/>
          <w:szCs w:val="28"/>
        </w:rPr>
      </w:pPr>
      <w:r w:rsidRPr="001D630B">
        <w:rPr>
          <w:rFonts w:ascii="Arial Narrow" w:hAnsi="Arial Narrow" w:cs="Times New Roman"/>
          <w:b/>
          <w:bCs/>
          <w:color w:val="000000" w:themeColor="text1"/>
          <w:sz w:val="28"/>
          <w:szCs w:val="28"/>
        </w:rPr>
        <w:t>Excellence Mesdames et Messieurs</w:t>
      </w:r>
    </w:p>
    <w:p w14:paraId="2E7C1480" w14:textId="77777777" w:rsidR="00E7172F" w:rsidRPr="001D630B" w:rsidRDefault="00E7172F" w:rsidP="00E7172F">
      <w:pPr>
        <w:spacing w:after="0" w:line="276" w:lineRule="auto"/>
        <w:jc w:val="both"/>
        <w:rPr>
          <w:rFonts w:ascii="Arial Narrow" w:hAnsi="Arial Narrow" w:cs="Times New Roman"/>
          <w:color w:val="000000" w:themeColor="text1"/>
          <w:sz w:val="16"/>
          <w:szCs w:val="16"/>
        </w:rPr>
      </w:pPr>
    </w:p>
    <w:p w14:paraId="692B2FC0" w14:textId="77777777" w:rsidR="00E7172F" w:rsidRPr="001D630B" w:rsidRDefault="00E7172F" w:rsidP="00E7172F">
      <w:pPr>
        <w:spacing w:after="0" w:line="276" w:lineRule="auto"/>
        <w:ind w:firstLine="708"/>
        <w:jc w:val="both"/>
        <w:rPr>
          <w:rFonts w:ascii="Arial Narrow" w:hAnsi="Arial Narrow" w:cs="Times New Roman"/>
          <w:color w:val="000000" w:themeColor="text1"/>
          <w:sz w:val="28"/>
          <w:szCs w:val="28"/>
        </w:rPr>
      </w:pPr>
      <w:r w:rsidRPr="001D630B">
        <w:rPr>
          <w:rFonts w:ascii="Arial Narrow" w:hAnsi="Arial Narrow" w:cs="Times New Roman"/>
          <w:color w:val="000000" w:themeColor="text1"/>
          <w:sz w:val="28"/>
          <w:szCs w:val="28"/>
        </w:rPr>
        <w:t xml:space="preserve">La Délégation que je conduis entend, en toute objectivité et transparence, soumettre à l’appréciation de cette auguste assemblée, le présent Rapport qui fait le point des progrès en matière de Droits de l’Homme survenus depuis la dernière évaluation, mais aussi des défis et perspectives. </w:t>
      </w:r>
    </w:p>
    <w:p w14:paraId="38D3D89E" w14:textId="77777777" w:rsidR="00E7172F" w:rsidRPr="001D630B" w:rsidRDefault="00E7172F" w:rsidP="00E7172F">
      <w:pPr>
        <w:spacing w:after="0" w:line="276" w:lineRule="auto"/>
        <w:jc w:val="both"/>
        <w:rPr>
          <w:rFonts w:ascii="Arial Narrow" w:hAnsi="Arial Narrow" w:cs="Times New Roman"/>
          <w:color w:val="000000" w:themeColor="text1"/>
          <w:sz w:val="14"/>
          <w:szCs w:val="14"/>
        </w:rPr>
      </w:pPr>
    </w:p>
    <w:p w14:paraId="3229EAEF" w14:textId="625FDA82" w:rsidR="00E7172F" w:rsidRPr="001D630B" w:rsidRDefault="00E7172F" w:rsidP="00E7172F">
      <w:pPr>
        <w:spacing w:after="0" w:line="276" w:lineRule="auto"/>
        <w:ind w:firstLine="708"/>
        <w:jc w:val="both"/>
        <w:rPr>
          <w:rFonts w:ascii="Arial Narrow" w:hAnsi="Arial Narrow" w:cs="Times New Roman"/>
          <w:color w:val="000000" w:themeColor="text1"/>
          <w:sz w:val="28"/>
          <w:szCs w:val="28"/>
        </w:rPr>
      </w:pPr>
      <w:r w:rsidRPr="001D630B">
        <w:rPr>
          <w:rFonts w:ascii="Arial Narrow" w:hAnsi="Arial Narrow" w:cs="Times New Roman"/>
          <w:color w:val="000000" w:themeColor="text1"/>
          <w:sz w:val="28"/>
          <w:szCs w:val="28"/>
        </w:rPr>
        <w:t>Sur la forme, il sied de relever que</w:t>
      </w:r>
      <w:r>
        <w:rPr>
          <w:rFonts w:ascii="Arial Narrow" w:hAnsi="Arial Narrow" w:cs="Times New Roman"/>
          <w:color w:val="000000" w:themeColor="text1"/>
          <w:sz w:val="28"/>
          <w:szCs w:val="28"/>
        </w:rPr>
        <w:t>,</w:t>
      </w:r>
      <w:r w:rsidRPr="001D630B">
        <w:rPr>
          <w:rFonts w:ascii="Arial Narrow" w:hAnsi="Arial Narrow" w:cs="Times New Roman"/>
          <w:color w:val="000000" w:themeColor="text1"/>
          <w:sz w:val="28"/>
          <w:szCs w:val="28"/>
        </w:rPr>
        <w:t xml:space="preserve"> rédigé dans une démarche inclusive et ce suivant la méthodologie prescrite, le Rapport dont </w:t>
      </w:r>
      <w:r w:rsidR="00883F27">
        <w:rPr>
          <w:rFonts w:ascii="Arial Narrow" w:hAnsi="Arial Narrow" w:cs="Times New Roman"/>
          <w:color w:val="000000" w:themeColor="text1"/>
          <w:sz w:val="28"/>
          <w:szCs w:val="28"/>
        </w:rPr>
        <w:t xml:space="preserve">il </w:t>
      </w:r>
      <w:r w:rsidRPr="001D630B">
        <w:rPr>
          <w:rFonts w:ascii="Arial Narrow" w:hAnsi="Arial Narrow" w:cs="Times New Roman"/>
          <w:color w:val="000000" w:themeColor="text1"/>
          <w:sz w:val="28"/>
          <w:szCs w:val="28"/>
        </w:rPr>
        <w:t>s’agit présente les mesures (</w:t>
      </w:r>
      <w:r w:rsidRPr="001D630B">
        <w:rPr>
          <w:rFonts w:ascii="Arial Narrow" w:hAnsi="Arial Narrow" w:cs="Times New Roman"/>
          <w:i/>
          <w:iCs/>
          <w:color w:val="000000" w:themeColor="text1"/>
          <w:sz w:val="28"/>
          <w:szCs w:val="28"/>
        </w:rPr>
        <w:t>normatives, opérationnelles, institutionnelles ou encore opérationnelles</w:t>
      </w:r>
      <w:r w:rsidRPr="001D630B">
        <w:rPr>
          <w:rFonts w:ascii="Arial Narrow" w:hAnsi="Arial Narrow" w:cs="Times New Roman"/>
          <w:color w:val="000000" w:themeColor="text1"/>
          <w:sz w:val="28"/>
          <w:szCs w:val="28"/>
        </w:rPr>
        <w:t xml:space="preserve">) prises par l’Etat du Cameroun pour donner effets aux Droits de l’Homme. Structurés autour de 174 paragraphes et assortis de 104 notes de fin de page ainsi que de 72 annexes, ce Rapport a été rédigé sous la supervision du </w:t>
      </w:r>
      <w:r w:rsidRPr="001D630B">
        <w:rPr>
          <w:rFonts w:ascii="Arial Narrow" w:hAnsi="Arial Narrow" w:cs="Times New Roman"/>
          <w:i/>
          <w:iCs/>
          <w:color w:val="000000" w:themeColor="text1"/>
          <w:sz w:val="28"/>
          <w:szCs w:val="28"/>
        </w:rPr>
        <w:t>Comité Interministériel de suivi de la mise en œuvre des recommandations et/ou décisions issues des mécanismes internationaux et régionaux de promotion et de protection des Droits de l’Homme,</w:t>
      </w:r>
      <w:r w:rsidRPr="001D630B">
        <w:rPr>
          <w:rFonts w:ascii="Arial Narrow" w:hAnsi="Arial Narrow" w:cs="Times New Roman"/>
          <w:color w:val="000000" w:themeColor="text1"/>
          <w:sz w:val="28"/>
          <w:szCs w:val="28"/>
        </w:rPr>
        <w:t xml:space="preserve"> placé auprès du Premier Ministre camerounais, Chef du Gouvernement.</w:t>
      </w:r>
    </w:p>
    <w:p w14:paraId="0D269BE2" w14:textId="77777777" w:rsidR="00E7172F" w:rsidRPr="001D630B" w:rsidRDefault="00E7172F" w:rsidP="00E7172F">
      <w:pPr>
        <w:spacing w:after="0" w:line="276" w:lineRule="auto"/>
        <w:jc w:val="both"/>
        <w:rPr>
          <w:rFonts w:ascii="Arial Narrow" w:hAnsi="Arial Narrow" w:cs="Times New Roman"/>
          <w:color w:val="000000" w:themeColor="text1"/>
          <w:sz w:val="14"/>
          <w:szCs w:val="14"/>
        </w:rPr>
      </w:pPr>
    </w:p>
    <w:p w14:paraId="1D36E467" w14:textId="77777777" w:rsidR="00E7172F" w:rsidRPr="001D630B" w:rsidRDefault="00E7172F" w:rsidP="00E7172F">
      <w:pPr>
        <w:spacing w:after="0" w:line="276" w:lineRule="auto"/>
        <w:ind w:firstLine="708"/>
        <w:jc w:val="both"/>
        <w:rPr>
          <w:rFonts w:ascii="Arial Narrow" w:hAnsi="Arial Narrow" w:cs="Times New Roman"/>
          <w:color w:val="000000" w:themeColor="text1"/>
          <w:sz w:val="28"/>
          <w:szCs w:val="28"/>
        </w:rPr>
      </w:pPr>
      <w:r w:rsidRPr="001D630B">
        <w:rPr>
          <w:rFonts w:ascii="Arial Narrow" w:hAnsi="Arial Narrow" w:cs="Times New Roman"/>
          <w:color w:val="000000" w:themeColor="text1"/>
          <w:sz w:val="28"/>
          <w:szCs w:val="28"/>
        </w:rPr>
        <w:t>Sur le fond, un accent a été mis sur les recommandations acceptées à l’occasion du 3</w:t>
      </w:r>
      <w:r w:rsidRPr="001D630B">
        <w:rPr>
          <w:rFonts w:ascii="Arial Narrow" w:hAnsi="Arial Narrow" w:cs="Times New Roman"/>
          <w:color w:val="000000" w:themeColor="text1"/>
          <w:sz w:val="28"/>
          <w:szCs w:val="28"/>
          <w:vertAlign w:val="superscript"/>
        </w:rPr>
        <w:t>ème</w:t>
      </w:r>
      <w:r w:rsidRPr="001D630B">
        <w:rPr>
          <w:rFonts w:ascii="Arial Narrow" w:hAnsi="Arial Narrow" w:cs="Times New Roman"/>
          <w:color w:val="000000" w:themeColor="text1"/>
          <w:sz w:val="28"/>
          <w:szCs w:val="28"/>
        </w:rPr>
        <w:t xml:space="preserve"> cycle de l’Examen Périodique Universel, les positions de l’Etat du Cameroun n’ayant globalement pas varié sur les recommandations notées mais assorties d’engagements, de même que sur celles rejetées. Au-delà des recommandations, des évolutions majeures relatives à diverses questions des Droits de l’homme ont été mises en exergue.</w:t>
      </w:r>
    </w:p>
    <w:p w14:paraId="5DE4F8D7" w14:textId="77777777" w:rsidR="00E7172F" w:rsidRPr="001D630B" w:rsidRDefault="00E7172F" w:rsidP="00E7172F">
      <w:pPr>
        <w:spacing w:after="0" w:line="276" w:lineRule="auto"/>
        <w:jc w:val="both"/>
        <w:rPr>
          <w:rFonts w:ascii="Arial Narrow" w:hAnsi="Arial Narrow" w:cs="Times New Roman"/>
          <w:color w:val="000000" w:themeColor="text1"/>
          <w:sz w:val="12"/>
          <w:szCs w:val="12"/>
        </w:rPr>
      </w:pPr>
    </w:p>
    <w:p w14:paraId="342B3D80" w14:textId="77777777" w:rsidR="00E7172F" w:rsidRPr="001D630B" w:rsidRDefault="00E7172F" w:rsidP="00E7172F">
      <w:pPr>
        <w:spacing w:after="0" w:line="276" w:lineRule="auto"/>
        <w:ind w:firstLine="708"/>
        <w:jc w:val="both"/>
        <w:rPr>
          <w:rFonts w:ascii="Arial Narrow" w:hAnsi="Arial Narrow" w:cs="Times New Roman"/>
          <w:b/>
          <w:bCs/>
          <w:color w:val="000000" w:themeColor="text1"/>
          <w:sz w:val="28"/>
          <w:szCs w:val="28"/>
        </w:rPr>
      </w:pPr>
      <w:r w:rsidRPr="001D630B">
        <w:rPr>
          <w:rFonts w:ascii="Arial Narrow" w:hAnsi="Arial Narrow" w:cs="Times New Roman"/>
          <w:b/>
          <w:bCs/>
          <w:color w:val="000000" w:themeColor="text1"/>
          <w:sz w:val="28"/>
          <w:szCs w:val="28"/>
        </w:rPr>
        <w:t>Madame la Présidente/Monsieur le Président</w:t>
      </w:r>
      <w:r>
        <w:rPr>
          <w:rFonts w:ascii="Arial Narrow" w:hAnsi="Arial Narrow" w:cs="Times New Roman"/>
          <w:b/>
          <w:bCs/>
          <w:color w:val="000000" w:themeColor="text1"/>
          <w:sz w:val="28"/>
          <w:szCs w:val="28"/>
        </w:rPr>
        <w:t>,</w:t>
      </w:r>
    </w:p>
    <w:p w14:paraId="79E338D4" w14:textId="77777777" w:rsidR="00E7172F" w:rsidRPr="001D630B" w:rsidRDefault="00E7172F" w:rsidP="00E7172F">
      <w:pPr>
        <w:spacing w:after="0" w:line="276" w:lineRule="auto"/>
        <w:jc w:val="both"/>
        <w:rPr>
          <w:rFonts w:ascii="Arial Narrow" w:hAnsi="Arial Narrow" w:cs="Times New Roman"/>
          <w:color w:val="000000" w:themeColor="text1"/>
          <w:sz w:val="14"/>
          <w:szCs w:val="14"/>
        </w:rPr>
      </w:pPr>
    </w:p>
    <w:p w14:paraId="1D081B59" w14:textId="77777777" w:rsidR="00E7172F" w:rsidRPr="001D630B" w:rsidRDefault="00E7172F" w:rsidP="00E7172F">
      <w:pPr>
        <w:spacing w:after="0" w:line="276" w:lineRule="auto"/>
        <w:ind w:firstLine="708"/>
        <w:jc w:val="both"/>
        <w:rPr>
          <w:rFonts w:ascii="Arial Narrow" w:hAnsi="Arial Narrow" w:cs="Times New Roman"/>
          <w:color w:val="000000" w:themeColor="text1"/>
          <w:sz w:val="28"/>
          <w:szCs w:val="28"/>
        </w:rPr>
      </w:pPr>
      <w:r w:rsidRPr="001D630B">
        <w:rPr>
          <w:rFonts w:ascii="Arial Narrow" w:hAnsi="Arial Narrow" w:cs="Times New Roman"/>
          <w:color w:val="000000" w:themeColor="text1"/>
          <w:sz w:val="28"/>
          <w:szCs w:val="28"/>
        </w:rPr>
        <w:t xml:space="preserve">Au cours de la période sous revue, outre de nombreux instruments normatifs élaborés sous l’égide des Nations Unies ou de l’Union Africaine et ratifiés par ses soins, </w:t>
      </w:r>
      <w:r w:rsidRPr="001D630B">
        <w:rPr>
          <w:rFonts w:ascii="Arial Narrow" w:hAnsi="Arial Narrow" w:cs="Times New Roman"/>
          <w:color w:val="000000" w:themeColor="text1"/>
          <w:sz w:val="28"/>
          <w:szCs w:val="28"/>
        </w:rPr>
        <w:lastRenderedPageBreak/>
        <w:t>le Cameroun a, dans un esprit de dialogue constructif, pris part à des sessions des organes de suivi des Droits de l’Homme et particulièrement aux sessions du Conseil des Droits de l’Homme et celles de la Commission Africaine des Droits de l’Homme et des Peuples. Dans le même esprit, mon pays a non seulement soumis la quasi-totalité des Rapports périodiques attendus par les instances régionales et internationales, mais aussi accepté des visites de titulaires de mandat et contribué à des Rapports thématiques de ces derniers. Se réjouissant de cet esprit de dialogue constructif et par</w:t>
      </w:r>
      <w:r w:rsidRPr="001D630B">
        <w:rPr>
          <w:rFonts w:ascii="Arial Narrow" w:hAnsi="Arial Narrow" w:cs="Times New Roman"/>
          <w:sz w:val="28"/>
          <w:szCs w:val="28"/>
        </w:rPr>
        <w:t xml:space="preserve"> une Lettre du 16 septembre 2022 adressée </w:t>
      </w:r>
      <w:r w:rsidRPr="001D630B">
        <w:rPr>
          <w:rFonts w:ascii="Arial Narrow" w:hAnsi="Arial Narrow" w:cs="Times New Roman"/>
          <w:color w:val="000000" w:themeColor="text1"/>
          <w:sz w:val="28"/>
          <w:szCs w:val="28"/>
        </w:rPr>
        <w:t xml:space="preserve">à son </w:t>
      </w:r>
      <w:r w:rsidRPr="001D630B">
        <w:rPr>
          <w:rFonts w:ascii="Arial Narrow" w:hAnsi="Arial Narrow" w:cs="Times New Roman"/>
          <w:b/>
          <w:bCs/>
          <w:color w:val="000000" w:themeColor="text1"/>
          <w:sz w:val="28"/>
          <w:szCs w:val="28"/>
        </w:rPr>
        <w:t>Excellence Paul Biya</w:t>
      </w:r>
      <w:r w:rsidRPr="001D630B">
        <w:rPr>
          <w:rFonts w:ascii="Arial Narrow" w:hAnsi="Arial Narrow" w:cs="Times New Roman"/>
          <w:sz w:val="28"/>
          <w:szCs w:val="28"/>
        </w:rPr>
        <w:t>, le Président de la Commission Africaine des Droits de l’Homme et des Peuples a félicité le Cameroun, devenu « </w:t>
      </w:r>
      <w:r w:rsidRPr="001D630B">
        <w:rPr>
          <w:rFonts w:ascii="Arial Narrow" w:hAnsi="Arial Narrow" w:cs="Times New Roman"/>
          <w:i/>
          <w:iCs/>
          <w:sz w:val="28"/>
          <w:szCs w:val="28"/>
        </w:rPr>
        <w:t>l’Etat champion en matière de soumission des rapports périodiques à l’échelle continentale</w:t>
      </w:r>
      <w:r w:rsidRPr="001D630B">
        <w:rPr>
          <w:rFonts w:ascii="Arial Narrow" w:hAnsi="Arial Narrow" w:cs="Times New Roman"/>
          <w:sz w:val="28"/>
          <w:szCs w:val="28"/>
        </w:rPr>
        <w:t> ».</w:t>
      </w:r>
    </w:p>
    <w:p w14:paraId="5B0DE266" w14:textId="77777777" w:rsidR="00E7172F" w:rsidRPr="00214761" w:rsidRDefault="00E7172F" w:rsidP="00E7172F">
      <w:pPr>
        <w:spacing w:after="0" w:line="276" w:lineRule="auto"/>
        <w:jc w:val="both"/>
        <w:rPr>
          <w:rFonts w:ascii="Arial Narrow" w:hAnsi="Arial Narrow" w:cs="Times New Roman"/>
          <w:color w:val="000000" w:themeColor="text1"/>
          <w:sz w:val="14"/>
          <w:szCs w:val="14"/>
        </w:rPr>
      </w:pPr>
      <w:r>
        <w:rPr>
          <w:rFonts w:ascii="Arial Narrow" w:hAnsi="Arial Narrow" w:cs="Times New Roman"/>
          <w:color w:val="000000" w:themeColor="text1"/>
          <w:sz w:val="14"/>
          <w:szCs w:val="14"/>
        </w:rPr>
        <w:tab/>
      </w:r>
    </w:p>
    <w:p w14:paraId="3EB33E51" w14:textId="77777777" w:rsidR="00E7172F" w:rsidRPr="001D630B" w:rsidRDefault="00E7172F" w:rsidP="00E7172F">
      <w:pPr>
        <w:spacing w:after="0" w:line="276" w:lineRule="auto"/>
        <w:ind w:firstLine="708"/>
        <w:jc w:val="both"/>
        <w:rPr>
          <w:rFonts w:ascii="Arial Narrow" w:hAnsi="Arial Narrow" w:cs="Times New Roman"/>
          <w:color w:val="000000" w:themeColor="text1"/>
          <w:sz w:val="28"/>
          <w:szCs w:val="28"/>
        </w:rPr>
      </w:pPr>
      <w:r w:rsidRPr="001D630B">
        <w:rPr>
          <w:rFonts w:ascii="Arial Narrow" w:hAnsi="Arial Narrow" w:cs="Times New Roman"/>
          <w:color w:val="000000" w:themeColor="text1"/>
          <w:sz w:val="28"/>
          <w:szCs w:val="28"/>
        </w:rPr>
        <w:t xml:space="preserve">Par ailleurs, il convient, globalement, de relever que par une loi du 19 juillet 2019, la Commission des Droits de l’Homme du Cameroun a été renforcé tant en ce que concerne son fonctionnement que son organisation. En sus, l’Etat du Cameroun et ses partenaires ont organisé de multiples initiatives de formation en matière de Droit de l’Homme. L’adoption d’outils stratégiques mérite aussi d’être signalés et tout particulièrement de la Stratégie Nationale de Développement 2020-2023. Il convient aussi de relever que des diligences sont actuellement en cours en vue de l’actualisation du Plan d’Action National pour la Promotion et la Protection des Droits de l’homme, arrivé à l’expiration en 2019. </w:t>
      </w:r>
    </w:p>
    <w:p w14:paraId="7D6A8C67" w14:textId="77777777" w:rsidR="00E7172F" w:rsidRPr="00214761" w:rsidRDefault="00E7172F" w:rsidP="00E7172F">
      <w:pPr>
        <w:spacing w:after="0" w:line="276" w:lineRule="auto"/>
        <w:jc w:val="both"/>
        <w:rPr>
          <w:rFonts w:ascii="Arial Narrow" w:hAnsi="Arial Narrow" w:cs="Times New Roman"/>
          <w:color w:val="000000" w:themeColor="text1"/>
          <w:sz w:val="18"/>
          <w:szCs w:val="18"/>
        </w:rPr>
      </w:pPr>
    </w:p>
    <w:p w14:paraId="7B994998" w14:textId="77777777" w:rsidR="00E7172F" w:rsidRPr="001D630B" w:rsidRDefault="00E7172F" w:rsidP="00E7172F">
      <w:pPr>
        <w:spacing w:after="0" w:line="276" w:lineRule="auto"/>
        <w:ind w:firstLine="708"/>
        <w:jc w:val="both"/>
        <w:rPr>
          <w:rFonts w:ascii="Arial Narrow" w:hAnsi="Arial Narrow" w:cs="Times New Roman"/>
          <w:b/>
          <w:bCs/>
          <w:color w:val="000000" w:themeColor="text1"/>
          <w:sz w:val="28"/>
          <w:szCs w:val="28"/>
        </w:rPr>
      </w:pPr>
      <w:r w:rsidRPr="001D630B">
        <w:rPr>
          <w:rFonts w:ascii="Arial Narrow" w:hAnsi="Arial Narrow" w:cs="Times New Roman"/>
          <w:b/>
          <w:bCs/>
          <w:color w:val="000000" w:themeColor="text1"/>
          <w:sz w:val="28"/>
          <w:szCs w:val="28"/>
        </w:rPr>
        <w:t>Excellence</w:t>
      </w:r>
      <w:r>
        <w:rPr>
          <w:rFonts w:ascii="Arial Narrow" w:hAnsi="Arial Narrow" w:cs="Times New Roman"/>
          <w:b/>
          <w:bCs/>
          <w:color w:val="000000" w:themeColor="text1"/>
          <w:sz w:val="28"/>
          <w:szCs w:val="28"/>
        </w:rPr>
        <w:t>s,</w:t>
      </w:r>
      <w:r w:rsidRPr="001D630B">
        <w:rPr>
          <w:rFonts w:ascii="Arial Narrow" w:hAnsi="Arial Narrow" w:cs="Times New Roman"/>
          <w:b/>
          <w:bCs/>
          <w:color w:val="000000" w:themeColor="text1"/>
          <w:sz w:val="28"/>
          <w:szCs w:val="28"/>
        </w:rPr>
        <w:t xml:space="preserve"> Mesdames et Messieurs</w:t>
      </w:r>
      <w:r>
        <w:rPr>
          <w:rFonts w:ascii="Arial Narrow" w:hAnsi="Arial Narrow" w:cs="Times New Roman"/>
          <w:b/>
          <w:bCs/>
          <w:color w:val="000000" w:themeColor="text1"/>
          <w:sz w:val="28"/>
          <w:szCs w:val="28"/>
        </w:rPr>
        <w:t>,</w:t>
      </w:r>
    </w:p>
    <w:p w14:paraId="42A947ED" w14:textId="77777777" w:rsidR="00E7172F" w:rsidRPr="00214761" w:rsidRDefault="00E7172F" w:rsidP="00E7172F">
      <w:pPr>
        <w:spacing w:after="0" w:line="276" w:lineRule="auto"/>
        <w:jc w:val="both"/>
        <w:rPr>
          <w:rFonts w:ascii="Arial Narrow" w:hAnsi="Arial Narrow" w:cs="Times New Roman"/>
          <w:b/>
          <w:bCs/>
          <w:color w:val="000000" w:themeColor="text1"/>
          <w:sz w:val="16"/>
          <w:szCs w:val="16"/>
        </w:rPr>
      </w:pPr>
    </w:p>
    <w:p w14:paraId="733924BD" w14:textId="77777777" w:rsidR="00E7172F" w:rsidRPr="001D630B" w:rsidRDefault="00E7172F" w:rsidP="00E7172F">
      <w:pPr>
        <w:spacing w:after="0" w:line="276" w:lineRule="auto"/>
        <w:ind w:firstLine="708"/>
        <w:jc w:val="both"/>
        <w:rPr>
          <w:rFonts w:ascii="Arial Narrow" w:hAnsi="Arial Narrow" w:cs="Times New Roman"/>
          <w:color w:val="000000" w:themeColor="text1"/>
          <w:sz w:val="28"/>
          <w:szCs w:val="28"/>
        </w:rPr>
      </w:pPr>
      <w:r w:rsidRPr="001D630B">
        <w:rPr>
          <w:rFonts w:ascii="Arial Narrow" w:hAnsi="Arial Narrow" w:cs="Times New Roman"/>
          <w:b/>
          <w:bCs/>
          <w:color w:val="000000" w:themeColor="text1"/>
          <w:sz w:val="28"/>
          <w:szCs w:val="28"/>
        </w:rPr>
        <w:t>S’agissant spécifiquement des droits civils et politiques,</w:t>
      </w:r>
      <w:r w:rsidRPr="001D630B">
        <w:rPr>
          <w:rFonts w:ascii="Arial Narrow" w:hAnsi="Arial Narrow" w:cs="Times New Roman"/>
          <w:color w:val="000000" w:themeColor="text1"/>
          <w:sz w:val="28"/>
          <w:szCs w:val="28"/>
        </w:rPr>
        <w:t xml:space="preserve"> la lutte contre l’impunité, notamment en ce qui concerne les Forces de Défense et de Sécurité, est demeurée une priorité de l’Etat du Cameroun, marquée, entre autres, par la répression administrative et judiciaire des abus, y compris ceux survenus dans certaines localités des Régions de l’Extrême-Nord, du Nord-Ouest et du Sud-Ouest en proie à des attaques terroristes.</w:t>
      </w:r>
    </w:p>
    <w:p w14:paraId="72435819" w14:textId="77777777" w:rsidR="00E7172F" w:rsidRPr="00214761" w:rsidRDefault="00E7172F" w:rsidP="00E7172F">
      <w:pPr>
        <w:spacing w:after="0" w:line="276" w:lineRule="auto"/>
        <w:jc w:val="both"/>
        <w:rPr>
          <w:rFonts w:ascii="Arial Narrow" w:hAnsi="Arial Narrow" w:cs="Times New Roman"/>
          <w:color w:val="000000" w:themeColor="text1"/>
          <w:sz w:val="16"/>
          <w:szCs w:val="16"/>
        </w:rPr>
      </w:pPr>
    </w:p>
    <w:p w14:paraId="1C97B796" w14:textId="77777777" w:rsidR="00E7172F" w:rsidRPr="001D630B" w:rsidRDefault="00E7172F" w:rsidP="00E7172F">
      <w:pPr>
        <w:spacing w:after="0" w:line="276" w:lineRule="auto"/>
        <w:ind w:firstLine="708"/>
        <w:jc w:val="both"/>
        <w:rPr>
          <w:rFonts w:ascii="Arial Narrow" w:hAnsi="Arial Narrow" w:cs="Times New Roman"/>
          <w:color w:val="000000" w:themeColor="text1"/>
          <w:sz w:val="28"/>
          <w:szCs w:val="28"/>
        </w:rPr>
      </w:pPr>
      <w:r w:rsidRPr="001D630B">
        <w:rPr>
          <w:rFonts w:ascii="Arial Narrow" w:hAnsi="Arial Narrow" w:cs="Times New Roman"/>
          <w:color w:val="000000" w:themeColor="text1"/>
          <w:sz w:val="28"/>
          <w:szCs w:val="28"/>
        </w:rPr>
        <w:t>Un Code général de la décentralisation, renforçant l’autonomie des collectivités territoriales décentralisés et accordant un statut spécial aux régions du Nord-Ouest du Sud-Ouest, a été adopté en décembre 2019</w:t>
      </w:r>
      <w:r w:rsidRPr="001D630B">
        <w:rPr>
          <w:rFonts w:ascii="Arial Narrow" w:hAnsi="Arial Narrow" w:cs="Times New Roman"/>
          <w:color w:val="7030A0"/>
          <w:sz w:val="28"/>
          <w:szCs w:val="28"/>
        </w:rPr>
        <w:t xml:space="preserve">. </w:t>
      </w:r>
      <w:r w:rsidRPr="001D630B">
        <w:rPr>
          <w:rFonts w:ascii="Arial Narrow" w:hAnsi="Arial Narrow" w:cs="Times New Roman"/>
          <w:color w:val="000000" w:themeColor="text1"/>
          <w:sz w:val="28"/>
          <w:szCs w:val="28"/>
        </w:rPr>
        <w:t xml:space="preserve">De plus, plusieurs opérations électorales ont été, avec succès, organisées dont une élection présidentielle en 2018 et des élections législatives, sanatoriales et locales en 2018, 2020 et 2023. </w:t>
      </w:r>
    </w:p>
    <w:p w14:paraId="036ABCC1" w14:textId="77777777" w:rsidR="00E7172F" w:rsidRPr="00214761" w:rsidRDefault="00E7172F" w:rsidP="00E7172F">
      <w:pPr>
        <w:spacing w:after="0" w:line="276" w:lineRule="auto"/>
        <w:jc w:val="both"/>
        <w:rPr>
          <w:rFonts w:ascii="Arial Narrow" w:hAnsi="Arial Narrow" w:cs="Times New Roman"/>
          <w:color w:val="000000" w:themeColor="text1"/>
          <w:sz w:val="14"/>
          <w:szCs w:val="14"/>
        </w:rPr>
      </w:pPr>
    </w:p>
    <w:p w14:paraId="30D7E1A0" w14:textId="77777777" w:rsidR="00E7172F" w:rsidRPr="001D630B" w:rsidRDefault="00E7172F" w:rsidP="00E7172F">
      <w:pPr>
        <w:spacing w:after="0" w:line="276" w:lineRule="auto"/>
        <w:ind w:firstLine="708"/>
        <w:jc w:val="both"/>
        <w:rPr>
          <w:rFonts w:ascii="Arial Narrow" w:hAnsi="Arial Narrow" w:cs="Times New Roman"/>
          <w:color w:val="000000" w:themeColor="text1"/>
          <w:sz w:val="28"/>
          <w:szCs w:val="28"/>
        </w:rPr>
      </w:pPr>
      <w:r w:rsidRPr="001D630B">
        <w:rPr>
          <w:rFonts w:ascii="Arial Narrow" w:hAnsi="Arial Narrow" w:cs="Times New Roman"/>
          <w:color w:val="000000" w:themeColor="text1"/>
          <w:sz w:val="28"/>
          <w:szCs w:val="28"/>
        </w:rPr>
        <w:t>C’est le lieu de noter, en rapport avec la situation dans les Régions du Nord-Ouest et du Sud-Ouest, que le Gouvernement camerounais a poursuivi le dialogue engagé pour un retour définitif à la paix dans ces Régions, l’un des point</w:t>
      </w:r>
      <w:r>
        <w:rPr>
          <w:rFonts w:ascii="Arial Narrow" w:hAnsi="Arial Narrow" w:cs="Times New Roman"/>
          <w:color w:val="000000" w:themeColor="text1"/>
          <w:sz w:val="28"/>
          <w:szCs w:val="28"/>
        </w:rPr>
        <w:t>s</w:t>
      </w:r>
      <w:r w:rsidRPr="001D630B">
        <w:rPr>
          <w:rFonts w:ascii="Arial Narrow" w:hAnsi="Arial Narrow" w:cs="Times New Roman"/>
          <w:color w:val="000000" w:themeColor="text1"/>
          <w:sz w:val="28"/>
          <w:szCs w:val="28"/>
        </w:rPr>
        <w:t xml:space="preserve"> d’orgue ayant été l’organisation, en fin 2019, d’un Grand Dialogue National pour discuter des aspirations de toutes les populations camerounaises. A l’issue, les recommandations ont été formulées et sont en cours d’implémentation, à l’instar d’un Plan de reconstruction et de </w:t>
      </w:r>
      <w:r w:rsidRPr="001D630B">
        <w:rPr>
          <w:rFonts w:ascii="Arial Narrow" w:hAnsi="Arial Narrow" w:cs="Times New Roman"/>
          <w:color w:val="000000" w:themeColor="text1"/>
          <w:sz w:val="28"/>
          <w:szCs w:val="28"/>
        </w:rPr>
        <w:lastRenderedPageBreak/>
        <w:t>développement desdites Régions. Ce Plan a pour ambition notamment la restauration de la cohésion sociale, la reconstruction et la réhabilitation des infrastructures de base et la redynamisation de l’économie locale. Dans le même sens, la promotion du bilinguisme et de l’inclusion sur le critère de la langue, se sont poursuivies.</w:t>
      </w:r>
    </w:p>
    <w:p w14:paraId="64F782BA" w14:textId="77777777" w:rsidR="00E7172F" w:rsidRPr="00214761" w:rsidRDefault="00E7172F" w:rsidP="00E7172F">
      <w:pPr>
        <w:spacing w:after="0" w:line="276" w:lineRule="auto"/>
        <w:jc w:val="both"/>
        <w:rPr>
          <w:rFonts w:ascii="Arial Narrow" w:hAnsi="Arial Narrow" w:cs="Times New Roman"/>
          <w:color w:val="000000" w:themeColor="text1"/>
          <w:sz w:val="14"/>
          <w:szCs w:val="14"/>
        </w:rPr>
      </w:pPr>
    </w:p>
    <w:p w14:paraId="065EFDFA" w14:textId="77777777" w:rsidR="00E7172F" w:rsidRPr="001D630B" w:rsidRDefault="00E7172F" w:rsidP="00E7172F">
      <w:pPr>
        <w:spacing w:after="0" w:line="276" w:lineRule="auto"/>
        <w:ind w:firstLine="708"/>
        <w:jc w:val="both"/>
        <w:rPr>
          <w:rFonts w:ascii="Arial Narrow" w:hAnsi="Arial Narrow" w:cs="Times New Roman"/>
          <w:color w:val="000000" w:themeColor="text1"/>
          <w:sz w:val="28"/>
          <w:szCs w:val="28"/>
        </w:rPr>
      </w:pPr>
      <w:r w:rsidRPr="001D630B">
        <w:rPr>
          <w:rFonts w:ascii="Arial Narrow" w:hAnsi="Arial Narrow" w:cs="Times New Roman"/>
          <w:color w:val="000000" w:themeColor="text1"/>
          <w:sz w:val="28"/>
          <w:szCs w:val="28"/>
        </w:rPr>
        <w:t>Le Cameroun étant un Etat soucieux du respect du droit à la liberté, les arrestations et privations de liberté ont été encadrées pour n’intervenir que pour les motifs et procédures prévus par la loi. Les manquements ont été corrigés à la suite des contrôles judiciaires et administratifs des lieux de privation de liberté.</w:t>
      </w:r>
    </w:p>
    <w:p w14:paraId="05422296" w14:textId="77777777" w:rsidR="00E7172F" w:rsidRPr="00214761" w:rsidRDefault="00E7172F" w:rsidP="00E7172F">
      <w:pPr>
        <w:spacing w:after="0" w:line="276" w:lineRule="auto"/>
        <w:jc w:val="both"/>
        <w:rPr>
          <w:rFonts w:ascii="Arial Narrow" w:hAnsi="Arial Narrow" w:cs="Times New Roman"/>
          <w:color w:val="000000" w:themeColor="text1"/>
          <w:sz w:val="14"/>
          <w:szCs w:val="14"/>
        </w:rPr>
      </w:pPr>
    </w:p>
    <w:p w14:paraId="553581E6" w14:textId="77777777" w:rsidR="00E7172F" w:rsidRPr="001D630B" w:rsidRDefault="00E7172F" w:rsidP="00E7172F">
      <w:pPr>
        <w:spacing w:after="0" w:line="276" w:lineRule="auto"/>
        <w:ind w:firstLine="708"/>
        <w:jc w:val="both"/>
        <w:rPr>
          <w:rFonts w:ascii="Arial Narrow" w:hAnsi="Arial Narrow" w:cs="Times New Roman"/>
          <w:color w:val="000000" w:themeColor="text1"/>
          <w:sz w:val="28"/>
          <w:szCs w:val="28"/>
        </w:rPr>
      </w:pPr>
      <w:r w:rsidRPr="001D630B">
        <w:rPr>
          <w:rFonts w:ascii="Arial Narrow" w:hAnsi="Arial Narrow" w:cs="Times New Roman"/>
          <w:color w:val="000000" w:themeColor="text1"/>
          <w:sz w:val="28"/>
          <w:szCs w:val="28"/>
        </w:rPr>
        <w:t>Parce que jaloux de l’intégrité physique des personnes sous sa juridiction, tout en restant un Etat abolitionniste de fait depuis 1997, le Cameroun a mis en place, en juillet 2019, un Mécanisme national de prévention de la torture, lequel a été opérationnalisé 2021.</w:t>
      </w:r>
    </w:p>
    <w:p w14:paraId="00C5313F" w14:textId="77777777" w:rsidR="00E7172F" w:rsidRPr="00214761" w:rsidRDefault="00E7172F" w:rsidP="00E7172F">
      <w:pPr>
        <w:spacing w:after="0" w:line="276" w:lineRule="auto"/>
        <w:jc w:val="both"/>
        <w:rPr>
          <w:rFonts w:ascii="Arial Narrow" w:hAnsi="Arial Narrow" w:cs="Times New Roman"/>
          <w:sz w:val="14"/>
          <w:szCs w:val="14"/>
        </w:rPr>
      </w:pPr>
    </w:p>
    <w:p w14:paraId="27FEE573" w14:textId="77777777" w:rsidR="00E7172F" w:rsidRPr="001D630B" w:rsidRDefault="00E7172F" w:rsidP="00E7172F">
      <w:pPr>
        <w:spacing w:after="0" w:line="276" w:lineRule="auto"/>
        <w:ind w:firstLine="708"/>
        <w:jc w:val="both"/>
        <w:rPr>
          <w:rFonts w:ascii="Arial Narrow" w:hAnsi="Arial Narrow" w:cs="Times New Roman"/>
          <w:sz w:val="28"/>
          <w:szCs w:val="28"/>
        </w:rPr>
      </w:pPr>
      <w:r w:rsidRPr="001D630B">
        <w:rPr>
          <w:rFonts w:ascii="Arial Narrow" w:hAnsi="Arial Narrow" w:cs="Times New Roman"/>
          <w:color w:val="000000" w:themeColor="text1"/>
          <w:sz w:val="28"/>
          <w:szCs w:val="28"/>
        </w:rPr>
        <w:t xml:space="preserve">Comptant plus de 1 000 organes de presse, 329 partis </w:t>
      </w:r>
      <w:r w:rsidRPr="001D630B">
        <w:rPr>
          <w:rFonts w:ascii="Arial Narrow" w:hAnsi="Arial Narrow" w:cs="Times New Roman"/>
          <w:sz w:val="28"/>
          <w:szCs w:val="28"/>
        </w:rPr>
        <w:t xml:space="preserve">politiques, 84 ONG et des centaines d’organisations de la société civile actives en matière de Droit de l’Homme, mon très cher pays a continué à œuvrer en faveur de la protection des journalistes et des défenseurs des Droits de l’Homme. A ce titre, des poursuites, actuellement en cours, ont été engagées contre des personnes mises en cause dans l’atteinte à vie d’un journaliste en </w:t>
      </w:r>
      <w:r w:rsidRPr="001D630B">
        <w:rPr>
          <w:rFonts w:ascii="Arial Narrow" w:hAnsi="Arial Narrow" w:cs="Times New Roman"/>
          <w:color w:val="000000" w:themeColor="text1"/>
          <w:sz w:val="28"/>
          <w:szCs w:val="28"/>
        </w:rPr>
        <w:t>janvier 2</w:t>
      </w:r>
      <w:r w:rsidRPr="001D630B">
        <w:rPr>
          <w:rFonts w:ascii="Arial Narrow" w:hAnsi="Arial Narrow" w:cs="Times New Roman"/>
          <w:sz w:val="28"/>
          <w:szCs w:val="28"/>
        </w:rPr>
        <w:t>023.</w:t>
      </w:r>
    </w:p>
    <w:p w14:paraId="78B54305" w14:textId="77777777" w:rsidR="00E7172F" w:rsidRPr="00214761" w:rsidRDefault="00E7172F" w:rsidP="00E7172F">
      <w:pPr>
        <w:spacing w:after="0" w:line="276" w:lineRule="auto"/>
        <w:jc w:val="both"/>
        <w:rPr>
          <w:rFonts w:ascii="Arial Narrow" w:hAnsi="Arial Narrow" w:cs="Times New Roman"/>
          <w:sz w:val="16"/>
          <w:szCs w:val="16"/>
        </w:rPr>
      </w:pPr>
    </w:p>
    <w:p w14:paraId="5CD8FEC7" w14:textId="77777777" w:rsidR="00E7172F" w:rsidRPr="001D630B" w:rsidRDefault="00E7172F" w:rsidP="00E7172F">
      <w:pPr>
        <w:spacing w:after="0" w:line="276" w:lineRule="auto"/>
        <w:ind w:firstLine="708"/>
        <w:jc w:val="both"/>
        <w:rPr>
          <w:rFonts w:ascii="Arial Narrow" w:hAnsi="Arial Narrow" w:cs="Times New Roman"/>
          <w:sz w:val="28"/>
          <w:szCs w:val="28"/>
        </w:rPr>
      </w:pPr>
      <w:r w:rsidRPr="001D630B">
        <w:rPr>
          <w:rFonts w:ascii="Arial Narrow" w:hAnsi="Arial Narrow" w:cs="Times New Roman"/>
          <w:sz w:val="28"/>
          <w:szCs w:val="28"/>
        </w:rPr>
        <w:t xml:space="preserve">Enfin, la relecture en cours de la loi du 23 décembre 2014 portant répression des actes de terrorisme et des mesures incitatives et correctrices, ont été prises pour garantir les standards institutionnels et procéduraux du procès équitable devant toutes les juridictions, y compris les juridictions militaires. </w:t>
      </w:r>
    </w:p>
    <w:p w14:paraId="0BB3065E" w14:textId="77777777" w:rsidR="00E7172F" w:rsidRPr="00214761" w:rsidRDefault="00E7172F" w:rsidP="00E7172F">
      <w:pPr>
        <w:spacing w:after="0" w:line="276" w:lineRule="auto"/>
        <w:jc w:val="both"/>
        <w:rPr>
          <w:rFonts w:ascii="Arial Narrow" w:hAnsi="Arial Narrow" w:cs="Times New Roman"/>
          <w:sz w:val="16"/>
          <w:szCs w:val="16"/>
        </w:rPr>
      </w:pPr>
    </w:p>
    <w:p w14:paraId="6E07F11A" w14:textId="77777777" w:rsidR="00E7172F" w:rsidRPr="001D630B" w:rsidRDefault="00E7172F" w:rsidP="00E7172F">
      <w:pPr>
        <w:spacing w:after="0" w:line="276" w:lineRule="auto"/>
        <w:ind w:firstLine="708"/>
        <w:jc w:val="both"/>
        <w:rPr>
          <w:rFonts w:ascii="Arial Narrow" w:hAnsi="Arial Narrow" w:cs="Times New Roman"/>
          <w:b/>
          <w:bCs/>
          <w:color w:val="000000" w:themeColor="text1"/>
          <w:sz w:val="28"/>
          <w:szCs w:val="28"/>
        </w:rPr>
      </w:pPr>
      <w:r w:rsidRPr="001D630B">
        <w:rPr>
          <w:rFonts w:ascii="Arial Narrow" w:hAnsi="Arial Narrow" w:cs="Times New Roman"/>
          <w:b/>
          <w:bCs/>
          <w:color w:val="000000" w:themeColor="text1"/>
          <w:sz w:val="28"/>
          <w:szCs w:val="28"/>
        </w:rPr>
        <w:t>Madame la Présidente/Monsieur le Président</w:t>
      </w:r>
      <w:r>
        <w:rPr>
          <w:rFonts w:ascii="Arial Narrow" w:hAnsi="Arial Narrow" w:cs="Times New Roman"/>
          <w:b/>
          <w:bCs/>
          <w:color w:val="000000" w:themeColor="text1"/>
          <w:sz w:val="28"/>
          <w:szCs w:val="28"/>
        </w:rPr>
        <w:t>,</w:t>
      </w:r>
    </w:p>
    <w:p w14:paraId="41B9720C" w14:textId="77777777" w:rsidR="00E7172F" w:rsidRPr="001D630B" w:rsidRDefault="00E7172F" w:rsidP="00E7172F">
      <w:pPr>
        <w:spacing w:after="0" w:line="276" w:lineRule="auto"/>
        <w:ind w:firstLine="708"/>
        <w:jc w:val="both"/>
        <w:rPr>
          <w:rFonts w:ascii="Arial Narrow" w:hAnsi="Arial Narrow" w:cs="Times New Roman"/>
          <w:b/>
          <w:bCs/>
          <w:color w:val="000000" w:themeColor="text1"/>
          <w:sz w:val="28"/>
          <w:szCs w:val="28"/>
        </w:rPr>
      </w:pPr>
      <w:r w:rsidRPr="001D630B">
        <w:rPr>
          <w:rFonts w:ascii="Arial Narrow" w:hAnsi="Arial Narrow" w:cs="Times New Roman"/>
          <w:b/>
          <w:bCs/>
          <w:color w:val="000000" w:themeColor="text1"/>
          <w:sz w:val="28"/>
          <w:szCs w:val="28"/>
        </w:rPr>
        <w:t>Excellence</w:t>
      </w:r>
      <w:r>
        <w:rPr>
          <w:rFonts w:ascii="Arial Narrow" w:hAnsi="Arial Narrow" w:cs="Times New Roman"/>
          <w:b/>
          <w:bCs/>
          <w:color w:val="000000" w:themeColor="text1"/>
          <w:sz w:val="28"/>
          <w:szCs w:val="28"/>
        </w:rPr>
        <w:t>s,</w:t>
      </w:r>
      <w:r w:rsidRPr="001D630B">
        <w:rPr>
          <w:rFonts w:ascii="Arial Narrow" w:hAnsi="Arial Narrow" w:cs="Times New Roman"/>
          <w:b/>
          <w:bCs/>
          <w:color w:val="000000" w:themeColor="text1"/>
          <w:sz w:val="28"/>
          <w:szCs w:val="28"/>
        </w:rPr>
        <w:t xml:space="preserve"> Mesdames et Messieurs</w:t>
      </w:r>
      <w:r>
        <w:rPr>
          <w:rFonts w:ascii="Arial Narrow" w:hAnsi="Arial Narrow" w:cs="Times New Roman"/>
          <w:b/>
          <w:bCs/>
          <w:color w:val="000000" w:themeColor="text1"/>
          <w:sz w:val="28"/>
          <w:szCs w:val="28"/>
        </w:rPr>
        <w:t>,</w:t>
      </w:r>
    </w:p>
    <w:p w14:paraId="02591D17" w14:textId="77777777" w:rsidR="00E7172F" w:rsidRPr="00214761" w:rsidRDefault="00E7172F" w:rsidP="00E7172F">
      <w:pPr>
        <w:spacing w:after="0" w:line="276" w:lineRule="auto"/>
        <w:jc w:val="both"/>
        <w:rPr>
          <w:rFonts w:ascii="Arial Narrow" w:hAnsi="Arial Narrow" w:cs="Times New Roman"/>
          <w:sz w:val="14"/>
          <w:szCs w:val="14"/>
        </w:rPr>
      </w:pPr>
    </w:p>
    <w:p w14:paraId="2FBDAFF5" w14:textId="77777777" w:rsidR="00E7172F" w:rsidRPr="001D630B" w:rsidRDefault="00E7172F" w:rsidP="00E7172F">
      <w:pPr>
        <w:spacing w:after="0" w:line="276" w:lineRule="auto"/>
        <w:ind w:firstLine="708"/>
        <w:jc w:val="both"/>
        <w:rPr>
          <w:rFonts w:ascii="Arial Narrow" w:hAnsi="Arial Narrow" w:cs="Times New Roman"/>
          <w:sz w:val="28"/>
          <w:szCs w:val="28"/>
        </w:rPr>
      </w:pPr>
      <w:r w:rsidRPr="001D630B">
        <w:rPr>
          <w:rFonts w:ascii="Arial Narrow" w:hAnsi="Arial Narrow" w:cs="Times New Roman"/>
          <w:sz w:val="28"/>
          <w:szCs w:val="28"/>
        </w:rPr>
        <w:t xml:space="preserve">Pour ce qui est des </w:t>
      </w:r>
      <w:r w:rsidRPr="001D630B">
        <w:rPr>
          <w:rFonts w:ascii="Arial Narrow" w:hAnsi="Arial Narrow" w:cs="Times New Roman"/>
          <w:b/>
          <w:bCs/>
          <w:sz w:val="28"/>
          <w:szCs w:val="28"/>
        </w:rPr>
        <w:t>droits économiques, sociaux et culturels</w:t>
      </w:r>
      <w:r w:rsidRPr="001D630B">
        <w:rPr>
          <w:rFonts w:ascii="Arial Narrow" w:hAnsi="Arial Narrow" w:cs="Times New Roman"/>
          <w:sz w:val="28"/>
          <w:szCs w:val="28"/>
        </w:rPr>
        <w:t>, l’amélioration de l’offre éducative au niveau préscolaire, primaire, secondaire et universitaire (</w:t>
      </w:r>
      <w:r w:rsidRPr="001D630B">
        <w:rPr>
          <w:rFonts w:ascii="Arial Narrow" w:hAnsi="Arial Narrow" w:cs="Times New Roman"/>
          <w:i/>
          <w:iCs/>
          <w:sz w:val="28"/>
          <w:szCs w:val="28"/>
        </w:rPr>
        <w:t>au moyen du développement des infrastructures scolaires, de l’élargissement de la carte scolaire, de la révision des programmes d’enseignement, de l’octroi des subventions aux établissements scolaires privés, de la fourniture des matériels didactiques et manuels scolaires ou encore de la densification de l’effectif des enseignants</w:t>
      </w:r>
      <w:r w:rsidRPr="001D630B">
        <w:rPr>
          <w:rFonts w:ascii="Arial Narrow" w:hAnsi="Arial Narrow" w:cs="Times New Roman"/>
          <w:sz w:val="28"/>
          <w:szCs w:val="28"/>
        </w:rPr>
        <w:t xml:space="preserve">) a permis d’accroître sensiblement aussi bien le nombre d’élèves, y compris les filles et les enfants issus de minorités, que les résultats aux examens officiels. </w:t>
      </w:r>
    </w:p>
    <w:p w14:paraId="1B14111E" w14:textId="77777777" w:rsidR="00E7172F" w:rsidRPr="00214761" w:rsidRDefault="00E7172F" w:rsidP="00E7172F">
      <w:pPr>
        <w:spacing w:after="0" w:line="276" w:lineRule="auto"/>
        <w:jc w:val="both"/>
        <w:rPr>
          <w:rFonts w:ascii="Arial Narrow" w:hAnsi="Arial Narrow" w:cs="Times New Roman"/>
          <w:sz w:val="14"/>
          <w:szCs w:val="14"/>
        </w:rPr>
      </w:pPr>
    </w:p>
    <w:p w14:paraId="6BE15E79" w14:textId="77777777" w:rsidR="00E7172F" w:rsidRPr="001D630B" w:rsidRDefault="00E7172F" w:rsidP="00E7172F">
      <w:pPr>
        <w:spacing w:after="0" w:line="276" w:lineRule="auto"/>
        <w:ind w:firstLine="708"/>
        <w:jc w:val="both"/>
        <w:rPr>
          <w:rFonts w:ascii="Arial Narrow" w:hAnsi="Arial Narrow" w:cs="Times New Roman"/>
          <w:sz w:val="28"/>
          <w:szCs w:val="28"/>
        </w:rPr>
      </w:pPr>
      <w:r w:rsidRPr="001D630B">
        <w:rPr>
          <w:rFonts w:ascii="Arial Narrow" w:hAnsi="Arial Narrow" w:cs="Times New Roman"/>
          <w:sz w:val="28"/>
          <w:szCs w:val="28"/>
        </w:rPr>
        <w:t>L’amélioration de l’offre sanitaire par le renforcement des moyens infrastructurels, humains, techniques et financiers du secteur de la santé, a eu pour résultat la réduction de morbidité et de mortalité en rapport, entre autres, avec l’état de grossesse ou encore les grandes pandémies (</w:t>
      </w:r>
      <w:r w:rsidRPr="001D630B">
        <w:rPr>
          <w:rFonts w:ascii="Arial Narrow" w:hAnsi="Arial Narrow" w:cs="Times New Roman"/>
          <w:i/>
          <w:iCs/>
          <w:sz w:val="28"/>
          <w:szCs w:val="28"/>
        </w:rPr>
        <w:t>Covid-19, VIH, Tuberculose…</w:t>
      </w:r>
      <w:r w:rsidRPr="001D630B">
        <w:rPr>
          <w:rFonts w:ascii="Arial Narrow" w:hAnsi="Arial Narrow" w:cs="Times New Roman"/>
          <w:sz w:val="28"/>
          <w:szCs w:val="28"/>
        </w:rPr>
        <w:t xml:space="preserve">). L’effectif des personnels de santé </w:t>
      </w:r>
      <w:r w:rsidRPr="001D630B">
        <w:rPr>
          <w:rFonts w:ascii="Arial Narrow" w:hAnsi="Arial Narrow" w:cs="Times New Roman"/>
          <w:sz w:val="28"/>
          <w:szCs w:val="28"/>
        </w:rPr>
        <w:lastRenderedPageBreak/>
        <w:t>était d’environ 55 000 dont 39 720 agents publics en septembre 2021, et la carte sanitaire 61 est passée de 5 817 formations sanitaires à la fin du premier semestre en 2018 à 6 317 en 2022.</w:t>
      </w:r>
    </w:p>
    <w:p w14:paraId="3FF23919" w14:textId="77777777" w:rsidR="00E7172F" w:rsidRPr="00214761" w:rsidRDefault="00E7172F" w:rsidP="00E7172F">
      <w:pPr>
        <w:spacing w:line="276" w:lineRule="auto"/>
        <w:jc w:val="both"/>
        <w:rPr>
          <w:rFonts w:ascii="Arial Narrow" w:hAnsi="Arial Narrow" w:cs="Times New Roman"/>
          <w:sz w:val="18"/>
          <w:szCs w:val="18"/>
        </w:rPr>
      </w:pPr>
    </w:p>
    <w:p w14:paraId="4A8558B6" w14:textId="77777777" w:rsidR="00E7172F" w:rsidRPr="001D630B" w:rsidRDefault="00E7172F" w:rsidP="00E7172F">
      <w:pPr>
        <w:spacing w:after="0" w:line="276" w:lineRule="auto"/>
        <w:ind w:firstLine="708"/>
        <w:jc w:val="both"/>
        <w:rPr>
          <w:rFonts w:ascii="Arial Narrow" w:hAnsi="Arial Narrow" w:cs="Times New Roman"/>
          <w:sz w:val="28"/>
          <w:szCs w:val="28"/>
        </w:rPr>
      </w:pPr>
      <w:r w:rsidRPr="001D630B">
        <w:rPr>
          <w:rFonts w:ascii="Arial Narrow" w:hAnsi="Arial Narrow" w:cs="Times New Roman"/>
          <w:sz w:val="28"/>
          <w:szCs w:val="28"/>
        </w:rPr>
        <w:t>A l’effet d’améliorer les conditions de vie des populations, le Gouvernement camerounais a porté un grand nombre de projets sociaux, accentué sa politique d’import-substitution et construit des infrastructures structurantes, faisant passer l’offre en eau potable de 77% en 2018 à 80% 2022 et le taux d’accès à l’électricité de 62,66% à 67%. En janvier et mars 2023, les salaires des agents de l’Etat ont été revus à la hausse de 5,2% et le Salaire Minimum Garanti a été relevé.</w:t>
      </w:r>
    </w:p>
    <w:p w14:paraId="78A915C8" w14:textId="77777777" w:rsidR="00E7172F" w:rsidRPr="00214761" w:rsidRDefault="00E7172F" w:rsidP="00E7172F">
      <w:pPr>
        <w:spacing w:after="0" w:line="276" w:lineRule="auto"/>
        <w:jc w:val="both"/>
        <w:rPr>
          <w:rFonts w:ascii="Arial Narrow" w:hAnsi="Arial Narrow" w:cs="Times New Roman"/>
          <w:sz w:val="12"/>
          <w:szCs w:val="12"/>
        </w:rPr>
      </w:pPr>
    </w:p>
    <w:p w14:paraId="09B5876E" w14:textId="77777777" w:rsidR="00E7172F" w:rsidRPr="001D630B" w:rsidRDefault="00E7172F" w:rsidP="00E7172F">
      <w:pPr>
        <w:spacing w:after="0" w:line="276" w:lineRule="auto"/>
        <w:ind w:firstLine="708"/>
        <w:jc w:val="both"/>
        <w:rPr>
          <w:rFonts w:ascii="Arial Narrow" w:hAnsi="Arial Narrow" w:cs="Times New Roman"/>
          <w:sz w:val="28"/>
          <w:szCs w:val="28"/>
        </w:rPr>
      </w:pPr>
      <w:r w:rsidRPr="001D630B">
        <w:rPr>
          <w:rFonts w:ascii="Arial Narrow" w:hAnsi="Arial Narrow" w:cs="Times New Roman"/>
          <w:sz w:val="28"/>
          <w:szCs w:val="28"/>
        </w:rPr>
        <w:t xml:space="preserve">Par ailleurs, un accent a été mis sur l’égalité des femmes et des hommes sur le marché du travail, sur les conditions de travail des travailleuses et sur la promotion de l’emploi des jeunes et des femmes. Ainsi, de 2018 à 2022, le nombre de centres de formation professionnelle privés est passé de 317 à 672. </w:t>
      </w:r>
    </w:p>
    <w:p w14:paraId="14193E7C" w14:textId="77777777" w:rsidR="00E7172F" w:rsidRPr="00214761" w:rsidRDefault="00E7172F" w:rsidP="00E7172F">
      <w:pPr>
        <w:spacing w:after="0" w:line="276" w:lineRule="auto"/>
        <w:jc w:val="both"/>
        <w:rPr>
          <w:rFonts w:ascii="Arial Narrow" w:hAnsi="Arial Narrow" w:cs="Times New Roman"/>
          <w:sz w:val="12"/>
          <w:szCs w:val="12"/>
        </w:rPr>
      </w:pPr>
    </w:p>
    <w:p w14:paraId="277EE561" w14:textId="77777777" w:rsidR="00E7172F" w:rsidRPr="001D630B" w:rsidRDefault="00E7172F" w:rsidP="00E7172F">
      <w:pPr>
        <w:spacing w:after="0" w:line="276" w:lineRule="auto"/>
        <w:ind w:firstLine="708"/>
        <w:jc w:val="both"/>
        <w:rPr>
          <w:rFonts w:ascii="Arial Narrow" w:hAnsi="Arial Narrow" w:cs="Times New Roman"/>
          <w:b/>
          <w:bCs/>
          <w:color w:val="000000" w:themeColor="text1"/>
          <w:sz w:val="28"/>
          <w:szCs w:val="28"/>
        </w:rPr>
      </w:pPr>
      <w:r w:rsidRPr="001D630B">
        <w:rPr>
          <w:rFonts w:ascii="Arial Narrow" w:hAnsi="Arial Narrow" w:cs="Times New Roman"/>
          <w:b/>
          <w:bCs/>
          <w:color w:val="000000" w:themeColor="text1"/>
          <w:sz w:val="28"/>
          <w:szCs w:val="28"/>
        </w:rPr>
        <w:t>Madame la Présidente/Monsieur le Président</w:t>
      </w:r>
      <w:r>
        <w:rPr>
          <w:rFonts w:ascii="Arial Narrow" w:hAnsi="Arial Narrow" w:cs="Times New Roman"/>
          <w:b/>
          <w:bCs/>
          <w:color w:val="000000" w:themeColor="text1"/>
          <w:sz w:val="28"/>
          <w:szCs w:val="28"/>
        </w:rPr>
        <w:t>,</w:t>
      </w:r>
    </w:p>
    <w:p w14:paraId="4A3274E8" w14:textId="77777777" w:rsidR="00E7172F" w:rsidRPr="001D630B" w:rsidRDefault="00E7172F" w:rsidP="00E7172F">
      <w:pPr>
        <w:spacing w:after="0" w:line="276" w:lineRule="auto"/>
        <w:ind w:firstLine="708"/>
        <w:jc w:val="both"/>
        <w:rPr>
          <w:rFonts w:ascii="Arial Narrow" w:hAnsi="Arial Narrow" w:cs="Times New Roman"/>
          <w:b/>
          <w:bCs/>
          <w:color w:val="000000" w:themeColor="text1"/>
          <w:sz w:val="28"/>
          <w:szCs w:val="28"/>
        </w:rPr>
      </w:pPr>
      <w:r w:rsidRPr="001D630B">
        <w:rPr>
          <w:rFonts w:ascii="Arial Narrow" w:hAnsi="Arial Narrow" w:cs="Times New Roman"/>
          <w:b/>
          <w:bCs/>
          <w:color w:val="000000" w:themeColor="text1"/>
          <w:sz w:val="28"/>
          <w:szCs w:val="28"/>
        </w:rPr>
        <w:t>Excellence</w:t>
      </w:r>
      <w:r>
        <w:rPr>
          <w:rFonts w:ascii="Arial Narrow" w:hAnsi="Arial Narrow" w:cs="Times New Roman"/>
          <w:b/>
          <w:bCs/>
          <w:color w:val="000000" w:themeColor="text1"/>
          <w:sz w:val="28"/>
          <w:szCs w:val="28"/>
        </w:rPr>
        <w:t>s,</w:t>
      </w:r>
      <w:r w:rsidRPr="001D630B">
        <w:rPr>
          <w:rFonts w:ascii="Arial Narrow" w:hAnsi="Arial Narrow" w:cs="Times New Roman"/>
          <w:b/>
          <w:bCs/>
          <w:color w:val="000000" w:themeColor="text1"/>
          <w:sz w:val="28"/>
          <w:szCs w:val="28"/>
        </w:rPr>
        <w:t xml:space="preserve"> Mesdames et Messieurs</w:t>
      </w:r>
      <w:r>
        <w:rPr>
          <w:rFonts w:ascii="Arial Narrow" w:hAnsi="Arial Narrow" w:cs="Times New Roman"/>
          <w:b/>
          <w:bCs/>
          <w:color w:val="000000" w:themeColor="text1"/>
          <w:sz w:val="28"/>
          <w:szCs w:val="28"/>
        </w:rPr>
        <w:t>,</w:t>
      </w:r>
    </w:p>
    <w:p w14:paraId="0CBBCABE" w14:textId="77777777" w:rsidR="00E7172F" w:rsidRPr="00214761" w:rsidRDefault="00E7172F" w:rsidP="00E7172F">
      <w:pPr>
        <w:spacing w:after="0" w:line="276" w:lineRule="auto"/>
        <w:jc w:val="both"/>
        <w:rPr>
          <w:rFonts w:ascii="Arial Narrow" w:hAnsi="Arial Narrow" w:cs="Times New Roman"/>
          <w:sz w:val="14"/>
          <w:szCs w:val="14"/>
        </w:rPr>
      </w:pPr>
      <w:r>
        <w:rPr>
          <w:rFonts w:ascii="Arial Narrow" w:hAnsi="Arial Narrow" w:cs="Times New Roman"/>
          <w:sz w:val="14"/>
          <w:szCs w:val="14"/>
        </w:rPr>
        <w:tab/>
      </w:r>
    </w:p>
    <w:p w14:paraId="1B5D8210" w14:textId="77777777" w:rsidR="00E7172F" w:rsidRPr="001D630B" w:rsidRDefault="00E7172F" w:rsidP="00E7172F">
      <w:pPr>
        <w:spacing w:after="0" w:line="276" w:lineRule="auto"/>
        <w:ind w:firstLine="708"/>
        <w:jc w:val="both"/>
        <w:rPr>
          <w:rFonts w:ascii="Arial Narrow" w:hAnsi="Arial Narrow" w:cs="Times New Roman"/>
          <w:sz w:val="28"/>
          <w:szCs w:val="28"/>
        </w:rPr>
      </w:pPr>
      <w:r w:rsidRPr="001D630B">
        <w:rPr>
          <w:rFonts w:ascii="Arial Narrow" w:hAnsi="Arial Narrow" w:cs="Times New Roman"/>
          <w:sz w:val="28"/>
          <w:szCs w:val="28"/>
        </w:rPr>
        <w:t xml:space="preserve">Relativement aux </w:t>
      </w:r>
      <w:r w:rsidRPr="001D630B">
        <w:rPr>
          <w:rFonts w:ascii="Arial Narrow" w:hAnsi="Arial Narrow" w:cs="Times New Roman"/>
          <w:b/>
          <w:bCs/>
          <w:sz w:val="28"/>
          <w:szCs w:val="28"/>
        </w:rPr>
        <w:t>droits catégoriels</w:t>
      </w:r>
      <w:r w:rsidRPr="001D630B">
        <w:rPr>
          <w:rFonts w:ascii="Arial Narrow" w:hAnsi="Arial Narrow" w:cs="Times New Roman"/>
          <w:sz w:val="28"/>
          <w:szCs w:val="28"/>
        </w:rPr>
        <w:t>, le Cameroun a persévéré dans l’institutionnalisation du genre en ancrant cette dimension genre dans les politiques, programmes, projets et services. La lutte contre la discrimination et les actes de violences à l’égard des femmes ont constitué des axes majeurs de l’action de l’Etat, de même que l’autonomisation des femmes et l</w:t>
      </w:r>
      <w:r>
        <w:rPr>
          <w:rFonts w:ascii="Arial Narrow" w:hAnsi="Arial Narrow" w:cs="Times New Roman"/>
          <w:sz w:val="28"/>
          <w:szCs w:val="28"/>
        </w:rPr>
        <w:t>eur</w:t>
      </w:r>
      <w:r w:rsidRPr="001D630B">
        <w:rPr>
          <w:rFonts w:ascii="Arial Narrow" w:hAnsi="Arial Narrow" w:cs="Times New Roman"/>
          <w:sz w:val="28"/>
          <w:szCs w:val="28"/>
        </w:rPr>
        <w:t xml:space="preserve"> participation (qui s’est accrue) à la vie publique. Ainsi, s’agissant de la vie politique, le Sénat comptait 26% de femmes titulaires durant la mandature 2018-2022. A l’issue du scrutin de mars 2023, ce pourcentage est passé à 33%. Le nombre de femmes à l’Assemblée Nationale est passé de 56 sur 180 en 2013 (31,11%) à 61 en 2020 (33,89%).</w:t>
      </w:r>
    </w:p>
    <w:p w14:paraId="6D536BA3" w14:textId="77777777" w:rsidR="00E7172F" w:rsidRPr="00214761" w:rsidRDefault="00E7172F" w:rsidP="00E7172F">
      <w:pPr>
        <w:spacing w:after="0" w:line="276" w:lineRule="auto"/>
        <w:jc w:val="both"/>
        <w:rPr>
          <w:rFonts w:ascii="Arial Narrow" w:hAnsi="Arial Narrow" w:cs="Times New Roman"/>
          <w:sz w:val="14"/>
          <w:szCs w:val="14"/>
        </w:rPr>
      </w:pPr>
    </w:p>
    <w:p w14:paraId="34554586" w14:textId="77777777" w:rsidR="00E7172F" w:rsidRPr="001D630B" w:rsidRDefault="00E7172F" w:rsidP="00E7172F">
      <w:pPr>
        <w:spacing w:after="0" w:line="276" w:lineRule="auto"/>
        <w:ind w:firstLine="708"/>
        <w:jc w:val="both"/>
        <w:rPr>
          <w:rFonts w:ascii="Arial Narrow" w:hAnsi="Arial Narrow" w:cs="Times New Roman"/>
          <w:sz w:val="28"/>
          <w:szCs w:val="28"/>
        </w:rPr>
      </w:pPr>
      <w:r w:rsidRPr="001D630B">
        <w:rPr>
          <w:rFonts w:ascii="Arial Narrow" w:hAnsi="Arial Narrow" w:cs="Times New Roman"/>
          <w:sz w:val="28"/>
          <w:szCs w:val="28"/>
        </w:rPr>
        <w:t>La prévention et la répression des actes de violences à l’égard des enfants, l’amélioration du taux d’enregistrement des naissances et la finalisation enclenchée du Code de protection de l’enfant, ont été quelques initiatives saillantes du Gouvernement. A titre d’illustration, le taux d’enregistrement des enfants de moins de 5 ans de 62 % en 2018 à environ 70% en 2022.</w:t>
      </w:r>
    </w:p>
    <w:p w14:paraId="46590284" w14:textId="77777777" w:rsidR="00E7172F" w:rsidRPr="00214761" w:rsidRDefault="00E7172F" w:rsidP="00E7172F">
      <w:pPr>
        <w:spacing w:after="0" w:line="276" w:lineRule="auto"/>
        <w:jc w:val="both"/>
        <w:rPr>
          <w:rFonts w:ascii="Arial Narrow" w:hAnsi="Arial Narrow" w:cs="Times New Roman"/>
          <w:sz w:val="16"/>
          <w:szCs w:val="16"/>
        </w:rPr>
      </w:pPr>
    </w:p>
    <w:p w14:paraId="5FC25DD0" w14:textId="77777777" w:rsidR="00E7172F" w:rsidRPr="001D630B" w:rsidRDefault="00E7172F" w:rsidP="00E7172F">
      <w:pPr>
        <w:spacing w:after="0" w:line="276" w:lineRule="auto"/>
        <w:ind w:firstLine="708"/>
        <w:jc w:val="both"/>
        <w:rPr>
          <w:rFonts w:ascii="Arial Narrow" w:hAnsi="Arial Narrow" w:cs="Times New Roman"/>
          <w:sz w:val="28"/>
          <w:szCs w:val="28"/>
        </w:rPr>
      </w:pPr>
      <w:r w:rsidRPr="001D630B">
        <w:rPr>
          <w:rFonts w:ascii="Arial Narrow" w:hAnsi="Arial Narrow" w:cs="Times New Roman"/>
          <w:sz w:val="28"/>
          <w:szCs w:val="28"/>
        </w:rPr>
        <w:t>A l’endroit des personnes en situation de handicap, des minorités et autres groupes vulnérables, qu’il s’agisse de l’éducation, de la participation aux affaires publiques, de l’emploi ou de l’autonomisation, le Gouvernement a maintenu les piliers de sa politique que sont la prévention des déficiences, la réadaptation, l’intégration socioéconomique, l’inclusion et la lutte contre la discrimination. Sur la vie publique par exemple, à la faveur des élections législatives et municipales du 9 février 2020, 58 autochtones ont été élus.</w:t>
      </w:r>
    </w:p>
    <w:p w14:paraId="3E95E8ED" w14:textId="77777777" w:rsidR="00E7172F" w:rsidRPr="00214761" w:rsidRDefault="00E7172F" w:rsidP="00E7172F">
      <w:pPr>
        <w:spacing w:after="0" w:line="276" w:lineRule="auto"/>
        <w:jc w:val="both"/>
        <w:rPr>
          <w:rFonts w:ascii="Arial Narrow" w:hAnsi="Arial Narrow" w:cs="Times New Roman"/>
          <w:b/>
          <w:bCs/>
          <w:color w:val="000000" w:themeColor="text1"/>
          <w:sz w:val="12"/>
          <w:szCs w:val="12"/>
        </w:rPr>
      </w:pPr>
    </w:p>
    <w:p w14:paraId="1815A950" w14:textId="77777777" w:rsidR="00E7172F" w:rsidRPr="001D630B" w:rsidRDefault="00E7172F" w:rsidP="00E7172F">
      <w:pPr>
        <w:spacing w:after="0" w:line="276" w:lineRule="auto"/>
        <w:ind w:firstLine="708"/>
        <w:jc w:val="both"/>
        <w:rPr>
          <w:rFonts w:ascii="Arial Narrow" w:hAnsi="Arial Narrow" w:cs="Times New Roman"/>
          <w:b/>
          <w:bCs/>
          <w:color w:val="000000" w:themeColor="text1"/>
          <w:sz w:val="28"/>
          <w:szCs w:val="28"/>
        </w:rPr>
      </w:pPr>
      <w:r w:rsidRPr="001D630B">
        <w:rPr>
          <w:rFonts w:ascii="Arial Narrow" w:hAnsi="Arial Narrow" w:cs="Times New Roman"/>
          <w:b/>
          <w:bCs/>
          <w:color w:val="000000" w:themeColor="text1"/>
          <w:sz w:val="28"/>
          <w:szCs w:val="28"/>
        </w:rPr>
        <w:t>Madame la Présidente/Monsieur le Président</w:t>
      </w:r>
      <w:r>
        <w:rPr>
          <w:rFonts w:ascii="Arial Narrow" w:hAnsi="Arial Narrow" w:cs="Times New Roman"/>
          <w:b/>
          <w:bCs/>
          <w:color w:val="000000" w:themeColor="text1"/>
          <w:sz w:val="28"/>
          <w:szCs w:val="28"/>
        </w:rPr>
        <w:t>,</w:t>
      </w:r>
    </w:p>
    <w:p w14:paraId="120D140B" w14:textId="77777777" w:rsidR="00E7172F" w:rsidRPr="001D630B" w:rsidRDefault="00E7172F" w:rsidP="00E7172F">
      <w:pPr>
        <w:spacing w:after="0" w:line="276" w:lineRule="auto"/>
        <w:ind w:firstLine="708"/>
        <w:jc w:val="both"/>
        <w:rPr>
          <w:rFonts w:ascii="Arial Narrow" w:hAnsi="Arial Narrow" w:cs="Times New Roman"/>
          <w:b/>
          <w:bCs/>
          <w:color w:val="000000" w:themeColor="text1"/>
          <w:sz w:val="28"/>
          <w:szCs w:val="28"/>
        </w:rPr>
      </w:pPr>
      <w:r w:rsidRPr="001D630B">
        <w:rPr>
          <w:rFonts w:ascii="Arial Narrow" w:hAnsi="Arial Narrow" w:cs="Times New Roman"/>
          <w:b/>
          <w:bCs/>
          <w:color w:val="000000" w:themeColor="text1"/>
          <w:sz w:val="28"/>
          <w:szCs w:val="28"/>
        </w:rPr>
        <w:lastRenderedPageBreak/>
        <w:t>Excellence</w:t>
      </w:r>
      <w:r>
        <w:rPr>
          <w:rFonts w:ascii="Arial Narrow" w:hAnsi="Arial Narrow" w:cs="Times New Roman"/>
          <w:b/>
          <w:bCs/>
          <w:color w:val="000000" w:themeColor="text1"/>
          <w:sz w:val="28"/>
          <w:szCs w:val="28"/>
        </w:rPr>
        <w:t>s,</w:t>
      </w:r>
      <w:r w:rsidRPr="001D630B">
        <w:rPr>
          <w:rFonts w:ascii="Arial Narrow" w:hAnsi="Arial Narrow" w:cs="Times New Roman"/>
          <w:b/>
          <w:bCs/>
          <w:color w:val="000000" w:themeColor="text1"/>
          <w:sz w:val="28"/>
          <w:szCs w:val="28"/>
        </w:rPr>
        <w:t xml:space="preserve"> Mesdames et Messieurs</w:t>
      </w:r>
      <w:r>
        <w:rPr>
          <w:rFonts w:ascii="Arial Narrow" w:hAnsi="Arial Narrow" w:cs="Times New Roman"/>
          <w:b/>
          <w:bCs/>
          <w:color w:val="000000" w:themeColor="text1"/>
          <w:sz w:val="28"/>
          <w:szCs w:val="28"/>
        </w:rPr>
        <w:t>,</w:t>
      </w:r>
    </w:p>
    <w:p w14:paraId="1AC6A365" w14:textId="77777777" w:rsidR="00E7172F" w:rsidRPr="00214761" w:rsidRDefault="00E7172F" w:rsidP="00E7172F">
      <w:pPr>
        <w:spacing w:after="0" w:line="276" w:lineRule="auto"/>
        <w:jc w:val="both"/>
        <w:rPr>
          <w:rFonts w:ascii="Arial Narrow" w:hAnsi="Arial Narrow" w:cs="Times New Roman"/>
          <w:sz w:val="12"/>
          <w:szCs w:val="12"/>
        </w:rPr>
      </w:pPr>
    </w:p>
    <w:p w14:paraId="51771269" w14:textId="77777777" w:rsidR="00E7172F" w:rsidRPr="001D630B" w:rsidRDefault="00E7172F" w:rsidP="00E7172F">
      <w:pPr>
        <w:spacing w:after="0" w:line="276" w:lineRule="auto"/>
        <w:ind w:firstLine="708"/>
        <w:jc w:val="both"/>
        <w:rPr>
          <w:rFonts w:ascii="Arial Narrow" w:hAnsi="Arial Narrow" w:cs="Times New Roman"/>
          <w:sz w:val="28"/>
          <w:szCs w:val="28"/>
        </w:rPr>
      </w:pPr>
      <w:r w:rsidRPr="001D630B">
        <w:rPr>
          <w:rFonts w:ascii="Arial Narrow" w:hAnsi="Arial Narrow" w:cs="Times New Roman"/>
          <w:sz w:val="28"/>
          <w:szCs w:val="28"/>
        </w:rPr>
        <w:t xml:space="preserve">Au titre des </w:t>
      </w:r>
      <w:r w:rsidRPr="001D630B">
        <w:rPr>
          <w:rFonts w:ascii="Arial Narrow" w:hAnsi="Arial Narrow" w:cs="Times New Roman"/>
          <w:b/>
          <w:bCs/>
          <w:sz w:val="28"/>
          <w:szCs w:val="28"/>
        </w:rPr>
        <w:t>questions transversales</w:t>
      </w:r>
      <w:r w:rsidRPr="001D630B">
        <w:rPr>
          <w:rFonts w:ascii="Arial Narrow" w:hAnsi="Arial Narrow" w:cs="Times New Roman"/>
          <w:sz w:val="28"/>
          <w:szCs w:val="28"/>
        </w:rPr>
        <w:t xml:space="preserve">, en appui à la priorité donnée aux solutions consensuelles pour adresser les principales menaces à la paix, le cadre légal sur la promotion des langues officielles a été renforcé, la législation pénale sur les discours haineux a été durcie et un Comité national de désarmement, de démobilisation et de réintégration a été créé en novembre 2018, avec des centres d’accueil dans les Régions de l’Extrême-Nord, du Nord-Ouest et du Sud-Ouest. Dans sa tradition d’hospitalité, le Cameroun est resté une terre d’asile, soit 473 887 </w:t>
      </w:r>
      <w:proofErr w:type="spellStart"/>
      <w:r w:rsidRPr="001D630B">
        <w:rPr>
          <w:rFonts w:ascii="Arial Narrow" w:hAnsi="Arial Narrow" w:cs="Times New Roman"/>
          <w:sz w:val="28"/>
          <w:szCs w:val="28"/>
        </w:rPr>
        <w:t>refugiés</w:t>
      </w:r>
      <w:proofErr w:type="spellEnd"/>
      <w:r w:rsidRPr="001D630B">
        <w:rPr>
          <w:rFonts w:ascii="Arial Narrow" w:hAnsi="Arial Narrow" w:cs="Times New Roman"/>
          <w:sz w:val="28"/>
          <w:szCs w:val="28"/>
        </w:rPr>
        <w:t xml:space="preserve"> au 31 décembre 2022</w:t>
      </w:r>
      <w:r>
        <w:rPr>
          <w:rFonts w:ascii="Arial Narrow" w:hAnsi="Arial Narrow" w:cs="Times New Roman"/>
          <w:sz w:val="28"/>
          <w:szCs w:val="28"/>
        </w:rPr>
        <w:t>.</w:t>
      </w:r>
    </w:p>
    <w:p w14:paraId="600A333D" w14:textId="77777777" w:rsidR="00E7172F" w:rsidRPr="00214761" w:rsidRDefault="00E7172F" w:rsidP="00E7172F">
      <w:pPr>
        <w:spacing w:after="0" w:line="276" w:lineRule="auto"/>
        <w:jc w:val="both"/>
        <w:rPr>
          <w:rFonts w:ascii="Arial Narrow" w:hAnsi="Arial Narrow" w:cs="Times New Roman"/>
          <w:sz w:val="14"/>
          <w:szCs w:val="14"/>
        </w:rPr>
      </w:pPr>
    </w:p>
    <w:p w14:paraId="025C96FC" w14:textId="77777777" w:rsidR="00E7172F" w:rsidRPr="001D630B" w:rsidRDefault="00E7172F" w:rsidP="00E7172F">
      <w:pPr>
        <w:spacing w:after="0" w:line="276" w:lineRule="auto"/>
        <w:ind w:firstLine="708"/>
        <w:jc w:val="both"/>
        <w:rPr>
          <w:rFonts w:ascii="Arial Narrow" w:hAnsi="Arial Narrow" w:cs="Times New Roman"/>
          <w:sz w:val="28"/>
          <w:szCs w:val="28"/>
        </w:rPr>
      </w:pPr>
      <w:r w:rsidRPr="001D630B">
        <w:rPr>
          <w:rFonts w:ascii="Arial Narrow" w:hAnsi="Arial Narrow" w:cs="Times New Roman"/>
          <w:sz w:val="28"/>
          <w:szCs w:val="28"/>
        </w:rPr>
        <w:t>En plus de l’élargissement de la carte pénitentiaire, l’Etat camerounais a accru le budget dédié à la couverture alimentaire et sanitaire des détenus. Davantage, le Chef de l’Etat a, en mars 2020, pris un Décret portant commutation et remise de peines. Sur 27 500 détenus, 10 181 ont bénéficié de la mesure.</w:t>
      </w:r>
    </w:p>
    <w:p w14:paraId="351903A2" w14:textId="77777777" w:rsidR="00E7172F" w:rsidRPr="00214761" w:rsidRDefault="00E7172F" w:rsidP="00E7172F">
      <w:pPr>
        <w:spacing w:after="0" w:line="276" w:lineRule="auto"/>
        <w:jc w:val="both"/>
        <w:rPr>
          <w:rFonts w:ascii="Arial Narrow" w:hAnsi="Arial Narrow" w:cs="Times New Roman"/>
          <w:sz w:val="16"/>
          <w:szCs w:val="16"/>
        </w:rPr>
      </w:pPr>
    </w:p>
    <w:p w14:paraId="1BAD3FA3" w14:textId="77777777" w:rsidR="00E7172F" w:rsidRPr="001D630B" w:rsidRDefault="00E7172F" w:rsidP="00E7172F">
      <w:pPr>
        <w:spacing w:after="0" w:line="276" w:lineRule="auto"/>
        <w:ind w:firstLine="708"/>
        <w:jc w:val="both"/>
        <w:rPr>
          <w:rFonts w:ascii="Arial Narrow" w:hAnsi="Arial Narrow" w:cs="Times New Roman"/>
          <w:sz w:val="28"/>
          <w:szCs w:val="28"/>
        </w:rPr>
      </w:pPr>
      <w:r w:rsidRPr="001D630B">
        <w:rPr>
          <w:rFonts w:ascii="Arial Narrow" w:hAnsi="Arial Narrow" w:cs="Times New Roman"/>
          <w:sz w:val="28"/>
          <w:szCs w:val="28"/>
        </w:rPr>
        <w:t xml:space="preserve">En ce qui concerne la promotion de la bonne gouvernance et lutte contre la corruption, les services judiciaires et les autres organes y affectés ont continué à être mis à contribution.  Tous ces efforts ont eu une incidence positive sur l’indice de perception de la corruption de </w:t>
      </w:r>
      <w:proofErr w:type="spellStart"/>
      <w:r w:rsidRPr="001D630B">
        <w:rPr>
          <w:rFonts w:ascii="Arial Narrow" w:hAnsi="Arial Narrow" w:cs="Times New Roman"/>
          <w:i/>
          <w:iCs/>
          <w:sz w:val="28"/>
          <w:szCs w:val="28"/>
        </w:rPr>
        <w:t>Transparency</w:t>
      </w:r>
      <w:proofErr w:type="spellEnd"/>
      <w:r w:rsidRPr="001D630B">
        <w:rPr>
          <w:rFonts w:ascii="Arial Narrow" w:hAnsi="Arial Narrow" w:cs="Times New Roman"/>
          <w:i/>
          <w:iCs/>
          <w:sz w:val="28"/>
          <w:szCs w:val="28"/>
        </w:rPr>
        <w:t xml:space="preserve"> international</w:t>
      </w:r>
      <w:r w:rsidRPr="001D630B">
        <w:rPr>
          <w:rFonts w:ascii="Arial Narrow" w:hAnsi="Arial Narrow" w:cs="Times New Roman"/>
          <w:sz w:val="28"/>
          <w:szCs w:val="28"/>
        </w:rPr>
        <w:t>.</w:t>
      </w:r>
    </w:p>
    <w:p w14:paraId="606F1C44" w14:textId="77777777" w:rsidR="00E7172F" w:rsidRPr="001479EC" w:rsidRDefault="00E7172F" w:rsidP="00E7172F">
      <w:pPr>
        <w:spacing w:after="0" w:line="276" w:lineRule="auto"/>
        <w:jc w:val="both"/>
        <w:rPr>
          <w:rFonts w:ascii="Arial Narrow" w:hAnsi="Arial Narrow" w:cs="Times New Roman"/>
          <w:sz w:val="16"/>
          <w:szCs w:val="16"/>
        </w:rPr>
      </w:pPr>
    </w:p>
    <w:p w14:paraId="219C448E" w14:textId="77777777" w:rsidR="00E7172F" w:rsidRPr="001D630B" w:rsidRDefault="00E7172F" w:rsidP="00E7172F">
      <w:pPr>
        <w:spacing w:after="0" w:line="276" w:lineRule="auto"/>
        <w:ind w:firstLine="708"/>
        <w:jc w:val="both"/>
        <w:rPr>
          <w:rFonts w:ascii="Arial Narrow" w:hAnsi="Arial Narrow" w:cs="Times New Roman"/>
          <w:b/>
          <w:bCs/>
          <w:color w:val="000000" w:themeColor="text1"/>
          <w:sz w:val="28"/>
          <w:szCs w:val="28"/>
        </w:rPr>
      </w:pPr>
      <w:r w:rsidRPr="001D630B">
        <w:rPr>
          <w:rFonts w:ascii="Arial Narrow" w:hAnsi="Arial Narrow" w:cs="Times New Roman"/>
          <w:b/>
          <w:bCs/>
          <w:color w:val="000000" w:themeColor="text1"/>
          <w:sz w:val="28"/>
          <w:szCs w:val="28"/>
        </w:rPr>
        <w:t>Excellence</w:t>
      </w:r>
      <w:r>
        <w:rPr>
          <w:rFonts w:ascii="Arial Narrow" w:hAnsi="Arial Narrow" w:cs="Times New Roman"/>
          <w:b/>
          <w:bCs/>
          <w:color w:val="000000" w:themeColor="text1"/>
          <w:sz w:val="28"/>
          <w:szCs w:val="28"/>
        </w:rPr>
        <w:t>s,</w:t>
      </w:r>
      <w:r w:rsidRPr="001D630B">
        <w:rPr>
          <w:rFonts w:ascii="Arial Narrow" w:hAnsi="Arial Narrow" w:cs="Times New Roman"/>
          <w:b/>
          <w:bCs/>
          <w:color w:val="000000" w:themeColor="text1"/>
          <w:sz w:val="28"/>
          <w:szCs w:val="28"/>
        </w:rPr>
        <w:t xml:space="preserve"> Mesdames et Messieurs</w:t>
      </w:r>
    </w:p>
    <w:p w14:paraId="02FECBFD" w14:textId="77777777" w:rsidR="00E7172F" w:rsidRPr="001479EC" w:rsidRDefault="00E7172F" w:rsidP="00E7172F">
      <w:pPr>
        <w:spacing w:after="0" w:line="276" w:lineRule="auto"/>
        <w:jc w:val="both"/>
        <w:rPr>
          <w:rFonts w:ascii="Arial Narrow" w:hAnsi="Arial Narrow" w:cs="Times New Roman"/>
          <w:sz w:val="16"/>
          <w:szCs w:val="16"/>
        </w:rPr>
      </w:pPr>
    </w:p>
    <w:p w14:paraId="03E45892" w14:textId="77777777" w:rsidR="00E7172F" w:rsidRPr="001D630B" w:rsidRDefault="00E7172F" w:rsidP="00E7172F">
      <w:pPr>
        <w:spacing w:after="0" w:line="276" w:lineRule="auto"/>
        <w:ind w:firstLine="708"/>
        <w:jc w:val="both"/>
        <w:rPr>
          <w:rFonts w:ascii="Arial Narrow" w:hAnsi="Arial Narrow" w:cs="Times New Roman"/>
          <w:color w:val="000000" w:themeColor="text1"/>
          <w:sz w:val="28"/>
          <w:szCs w:val="28"/>
        </w:rPr>
      </w:pPr>
      <w:r w:rsidRPr="001D630B">
        <w:rPr>
          <w:rFonts w:ascii="Arial Narrow" w:hAnsi="Arial Narrow" w:cs="Times New Roman"/>
          <w:color w:val="000000" w:themeColor="text1"/>
          <w:sz w:val="28"/>
          <w:szCs w:val="28"/>
        </w:rPr>
        <w:t>Au cours de la période considérée, la garantie des Droits de l’Homme a connu certains défis, au rang desquels le fardeau de la dette de l’Etat du Cameroun, certaines pratiques administratives restrictives, certaines pratiques traditionnelles néfastes, de même que des contraintes sanitaires et budgétaires qui se sont accentuées notamment avec les incidences de la Covid-19 et la persistance des crises sécuritaires dans certaines Régions du Cameroun.</w:t>
      </w:r>
    </w:p>
    <w:p w14:paraId="6A267A3B" w14:textId="77777777" w:rsidR="00E7172F" w:rsidRPr="001479EC" w:rsidRDefault="00E7172F" w:rsidP="00E7172F">
      <w:pPr>
        <w:spacing w:after="0" w:line="276" w:lineRule="auto"/>
        <w:jc w:val="both"/>
        <w:rPr>
          <w:rFonts w:ascii="Arial Narrow" w:hAnsi="Arial Narrow" w:cs="Times New Roman"/>
          <w:color w:val="7030A0"/>
          <w:sz w:val="14"/>
          <w:szCs w:val="14"/>
        </w:rPr>
      </w:pPr>
    </w:p>
    <w:p w14:paraId="612C2C2C" w14:textId="77777777" w:rsidR="00E7172F" w:rsidRPr="001D630B" w:rsidRDefault="00E7172F" w:rsidP="00E7172F">
      <w:pPr>
        <w:spacing w:after="0" w:line="276" w:lineRule="auto"/>
        <w:ind w:firstLine="708"/>
        <w:jc w:val="both"/>
        <w:rPr>
          <w:rFonts w:ascii="Arial Narrow" w:hAnsi="Arial Narrow" w:cs="Times New Roman"/>
          <w:color w:val="000000" w:themeColor="text1"/>
          <w:sz w:val="28"/>
          <w:szCs w:val="28"/>
        </w:rPr>
      </w:pPr>
      <w:r w:rsidRPr="001D630B">
        <w:rPr>
          <w:rFonts w:ascii="Arial Narrow" w:hAnsi="Arial Narrow" w:cs="Times New Roman"/>
          <w:color w:val="000000" w:themeColor="text1"/>
          <w:sz w:val="28"/>
          <w:szCs w:val="28"/>
        </w:rPr>
        <w:t xml:space="preserve">Ces défis peuvent être utilement adressés au regard des perspectives. En effet, le Cameroun entend formuler quelques attentes en vue d’améliorer de la situation des Droits de l’Homme, à savoir, sans être exhaustif, l’accroissement du soutien et de la coopération dans le cadre de la lutte contre le terrorisme, un plus grand partage de la prise en charge des réfugiés et un soutien sincère aux initiatives de consolidation du vivre-ensemble et de la résolution de la crise dans les Régions du Nord-Ouest et du Sud-Ouest. </w:t>
      </w:r>
    </w:p>
    <w:p w14:paraId="76A7837A" w14:textId="77777777" w:rsidR="00E7172F" w:rsidRPr="001479EC" w:rsidRDefault="00E7172F" w:rsidP="00E7172F">
      <w:pPr>
        <w:spacing w:after="0" w:line="276" w:lineRule="auto"/>
        <w:jc w:val="both"/>
        <w:rPr>
          <w:rFonts w:ascii="Arial Narrow" w:hAnsi="Arial Narrow" w:cs="Times New Roman"/>
          <w:sz w:val="16"/>
          <w:szCs w:val="16"/>
        </w:rPr>
      </w:pPr>
    </w:p>
    <w:p w14:paraId="136BC3F4" w14:textId="77777777" w:rsidR="00E7172F" w:rsidRPr="001D630B" w:rsidRDefault="00E7172F" w:rsidP="00E7172F">
      <w:pPr>
        <w:spacing w:after="0" w:line="276" w:lineRule="auto"/>
        <w:ind w:firstLine="708"/>
        <w:jc w:val="both"/>
        <w:rPr>
          <w:rFonts w:ascii="Arial Narrow" w:hAnsi="Arial Narrow" w:cs="Times New Roman"/>
          <w:b/>
          <w:bCs/>
          <w:color w:val="000000" w:themeColor="text1"/>
          <w:sz w:val="28"/>
          <w:szCs w:val="28"/>
        </w:rPr>
      </w:pPr>
      <w:r w:rsidRPr="001D630B">
        <w:rPr>
          <w:rFonts w:ascii="Arial Narrow" w:hAnsi="Arial Narrow" w:cs="Times New Roman"/>
          <w:b/>
          <w:bCs/>
          <w:color w:val="000000" w:themeColor="text1"/>
          <w:sz w:val="28"/>
          <w:szCs w:val="28"/>
        </w:rPr>
        <w:t>Madame la Présidente/Monsieur le Président</w:t>
      </w:r>
      <w:r>
        <w:rPr>
          <w:rFonts w:ascii="Arial Narrow" w:hAnsi="Arial Narrow" w:cs="Times New Roman"/>
          <w:b/>
          <w:bCs/>
          <w:color w:val="000000" w:themeColor="text1"/>
          <w:sz w:val="28"/>
          <w:szCs w:val="28"/>
        </w:rPr>
        <w:t>,</w:t>
      </w:r>
    </w:p>
    <w:p w14:paraId="28491905" w14:textId="77777777" w:rsidR="00E7172F" w:rsidRPr="001D630B" w:rsidRDefault="00E7172F" w:rsidP="00E7172F">
      <w:pPr>
        <w:spacing w:after="0" w:line="276" w:lineRule="auto"/>
        <w:ind w:firstLine="708"/>
        <w:jc w:val="both"/>
        <w:rPr>
          <w:rFonts w:ascii="Arial Narrow" w:hAnsi="Arial Narrow" w:cs="Times New Roman"/>
          <w:b/>
          <w:bCs/>
          <w:color w:val="000000" w:themeColor="text1"/>
          <w:sz w:val="28"/>
          <w:szCs w:val="28"/>
        </w:rPr>
      </w:pPr>
      <w:r w:rsidRPr="001D630B">
        <w:rPr>
          <w:rFonts w:ascii="Arial Narrow" w:hAnsi="Arial Narrow" w:cs="Times New Roman"/>
          <w:b/>
          <w:bCs/>
          <w:color w:val="000000" w:themeColor="text1"/>
          <w:sz w:val="28"/>
          <w:szCs w:val="28"/>
        </w:rPr>
        <w:t>Excellence</w:t>
      </w:r>
      <w:r>
        <w:rPr>
          <w:rFonts w:ascii="Arial Narrow" w:hAnsi="Arial Narrow" w:cs="Times New Roman"/>
          <w:b/>
          <w:bCs/>
          <w:color w:val="000000" w:themeColor="text1"/>
          <w:sz w:val="28"/>
          <w:szCs w:val="28"/>
        </w:rPr>
        <w:t>s,</w:t>
      </w:r>
      <w:r w:rsidRPr="001D630B">
        <w:rPr>
          <w:rFonts w:ascii="Arial Narrow" w:hAnsi="Arial Narrow" w:cs="Times New Roman"/>
          <w:b/>
          <w:bCs/>
          <w:color w:val="000000" w:themeColor="text1"/>
          <w:sz w:val="28"/>
          <w:szCs w:val="28"/>
        </w:rPr>
        <w:t xml:space="preserve"> Mesdames et Messieurs</w:t>
      </w:r>
      <w:r>
        <w:rPr>
          <w:rFonts w:ascii="Arial Narrow" w:hAnsi="Arial Narrow" w:cs="Times New Roman"/>
          <w:b/>
          <w:bCs/>
          <w:color w:val="000000" w:themeColor="text1"/>
          <w:sz w:val="28"/>
          <w:szCs w:val="28"/>
        </w:rPr>
        <w:t>,</w:t>
      </w:r>
    </w:p>
    <w:p w14:paraId="1751A332" w14:textId="77777777" w:rsidR="00E7172F" w:rsidRPr="001479EC" w:rsidRDefault="00E7172F" w:rsidP="00E7172F">
      <w:pPr>
        <w:spacing w:after="0" w:line="276" w:lineRule="auto"/>
        <w:jc w:val="both"/>
        <w:rPr>
          <w:rFonts w:ascii="Arial Narrow" w:hAnsi="Arial Narrow" w:cs="Times New Roman"/>
          <w:sz w:val="16"/>
          <w:szCs w:val="16"/>
        </w:rPr>
      </w:pPr>
    </w:p>
    <w:p w14:paraId="31EE687E" w14:textId="77777777" w:rsidR="00E7172F" w:rsidRDefault="00E7172F" w:rsidP="00E7172F">
      <w:pPr>
        <w:spacing w:after="0" w:line="276" w:lineRule="auto"/>
        <w:ind w:firstLine="708"/>
        <w:jc w:val="both"/>
        <w:rPr>
          <w:rFonts w:ascii="Arial Narrow" w:hAnsi="Arial Narrow" w:cs="Times New Roman"/>
          <w:sz w:val="28"/>
          <w:szCs w:val="28"/>
        </w:rPr>
      </w:pPr>
      <w:r w:rsidRPr="001D630B">
        <w:rPr>
          <w:rFonts w:ascii="Arial Narrow" w:hAnsi="Arial Narrow" w:cs="Times New Roman"/>
          <w:sz w:val="28"/>
          <w:szCs w:val="28"/>
        </w:rPr>
        <w:t>Depuis la soumission, en août 2023, de son Rapport national, le Cameroun a connu des progrès supplémentaires en matière de Droits de l’Homme qui méritent d’être signalés. C’est le cas en ce qui concerne notamment</w:t>
      </w:r>
      <w:r>
        <w:rPr>
          <w:rFonts w:ascii="Arial Narrow" w:hAnsi="Arial Narrow" w:cs="Times New Roman"/>
          <w:sz w:val="28"/>
          <w:szCs w:val="28"/>
        </w:rPr>
        <w:t> :</w:t>
      </w:r>
    </w:p>
    <w:p w14:paraId="222B6D83" w14:textId="77777777" w:rsidR="00E7172F" w:rsidRPr="00103EE4" w:rsidRDefault="00E7172F" w:rsidP="00E7172F">
      <w:pPr>
        <w:spacing w:after="0" w:line="276" w:lineRule="auto"/>
        <w:ind w:firstLine="708"/>
        <w:jc w:val="both"/>
        <w:rPr>
          <w:rFonts w:ascii="Arial Narrow" w:hAnsi="Arial Narrow" w:cs="Times New Roman"/>
          <w:sz w:val="10"/>
          <w:szCs w:val="10"/>
        </w:rPr>
      </w:pPr>
    </w:p>
    <w:p w14:paraId="7714F5DB" w14:textId="77777777" w:rsidR="00E7172F" w:rsidRPr="001D630B" w:rsidRDefault="00E7172F" w:rsidP="00E7172F">
      <w:pPr>
        <w:pStyle w:val="Paragraphedeliste"/>
        <w:numPr>
          <w:ilvl w:val="0"/>
          <w:numId w:val="4"/>
        </w:numPr>
        <w:spacing w:after="0" w:line="276" w:lineRule="auto"/>
        <w:jc w:val="both"/>
        <w:rPr>
          <w:rFonts w:ascii="Arial Narrow" w:hAnsi="Arial Narrow" w:cs="Times New Roman"/>
          <w:sz w:val="28"/>
          <w:szCs w:val="28"/>
        </w:rPr>
      </w:pPr>
      <w:r w:rsidRPr="001D630B">
        <w:rPr>
          <w:rFonts w:ascii="Arial Narrow" w:hAnsi="Arial Narrow" w:cs="Times New Roman"/>
          <w:sz w:val="28"/>
          <w:szCs w:val="28"/>
        </w:rPr>
        <w:lastRenderedPageBreak/>
        <w:t>le droit à la paix et à la sécurité, de la création, par Décret du 4 septembre 2023, de l'Ecole de formation aux opérations de maintien de la paix ;</w:t>
      </w:r>
    </w:p>
    <w:p w14:paraId="7A28C665" w14:textId="77777777" w:rsidR="00E7172F" w:rsidRPr="001D630B" w:rsidRDefault="00E7172F" w:rsidP="00E7172F">
      <w:pPr>
        <w:pStyle w:val="Paragraphedeliste"/>
        <w:numPr>
          <w:ilvl w:val="0"/>
          <w:numId w:val="4"/>
        </w:numPr>
        <w:spacing w:after="0" w:line="276" w:lineRule="auto"/>
        <w:jc w:val="both"/>
        <w:rPr>
          <w:rFonts w:ascii="Arial Narrow" w:hAnsi="Arial Narrow" w:cs="Times New Roman"/>
          <w:sz w:val="28"/>
          <w:szCs w:val="28"/>
        </w:rPr>
      </w:pPr>
      <w:r w:rsidRPr="001D630B">
        <w:rPr>
          <w:rFonts w:ascii="Arial Narrow" w:hAnsi="Arial Narrow" w:cs="Times New Roman"/>
          <w:sz w:val="28"/>
          <w:szCs w:val="28"/>
        </w:rPr>
        <w:t xml:space="preserve">le droit à la santé, de l’enrôlement (en début octobre 2023) de plus d’un million de personne à la Couverture Santé Universel dont la première phase a été lancée en avril 2023 ; </w:t>
      </w:r>
    </w:p>
    <w:p w14:paraId="09500A01" w14:textId="77777777" w:rsidR="00E7172F" w:rsidRPr="001D630B" w:rsidRDefault="00E7172F" w:rsidP="00E7172F">
      <w:pPr>
        <w:pStyle w:val="Paragraphedeliste"/>
        <w:numPr>
          <w:ilvl w:val="0"/>
          <w:numId w:val="4"/>
        </w:numPr>
        <w:spacing w:after="0" w:line="240" w:lineRule="auto"/>
        <w:jc w:val="both"/>
        <w:rPr>
          <w:rFonts w:ascii="Arial Narrow" w:hAnsi="Arial Narrow" w:cs="Times New Roman"/>
          <w:sz w:val="28"/>
          <w:szCs w:val="28"/>
        </w:rPr>
      </w:pPr>
      <w:r w:rsidRPr="001D630B">
        <w:rPr>
          <w:rFonts w:ascii="Arial Narrow" w:hAnsi="Arial Narrow" w:cs="Times New Roman"/>
          <w:sz w:val="28"/>
          <w:szCs w:val="28"/>
        </w:rPr>
        <w:t xml:space="preserve">le droit à l’éducation, de l’adoption le 8 août 2023, du statut spécial du personnel chercheur. </w:t>
      </w:r>
    </w:p>
    <w:p w14:paraId="5E9C7ED6" w14:textId="77777777" w:rsidR="00E7172F" w:rsidRDefault="00E7172F" w:rsidP="00E7172F">
      <w:pPr>
        <w:shd w:val="clear" w:color="auto" w:fill="FFFFFF"/>
        <w:spacing w:before="135" w:after="135" w:line="240" w:lineRule="auto"/>
        <w:ind w:firstLine="708"/>
        <w:jc w:val="both"/>
        <w:outlineLvl w:val="1"/>
        <w:rPr>
          <w:rFonts w:ascii="Arial Narrow" w:hAnsi="Arial Narrow" w:cs="Times New Roman"/>
          <w:color w:val="000000" w:themeColor="text1"/>
          <w:sz w:val="28"/>
          <w:szCs w:val="28"/>
          <w:lang w:eastAsia="fr-FR"/>
        </w:rPr>
      </w:pPr>
      <w:r w:rsidRPr="001D630B">
        <w:rPr>
          <w:rFonts w:ascii="Arial Narrow" w:hAnsi="Arial Narrow" w:cs="Times New Roman"/>
          <w:color w:val="000000" w:themeColor="text1"/>
          <w:sz w:val="28"/>
          <w:szCs w:val="28"/>
        </w:rPr>
        <w:t xml:space="preserve">Par ailleurs, le 30 octobre 2023, le Président de la république du Cameroun a pris le </w:t>
      </w:r>
      <w:r w:rsidRPr="001D630B">
        <w:rPr>
          <w:rFonts w:ascii="Arial Narrow" w:hAnsi="Arial Narrow" w:cs="Times New Roman"/>
          <w:color w:val="000000" w:themeColor="text1"/>
          <w:sz w:val="28"/>
          <w:szCs w:val="28"/>
          <w:lang w:eastAsia="fr-FR"/>
        </w:rPr>
        <w:t>Décret N°2023/464 portant création, organisation et fonctionnement du Comité de Coordination des politiques nationales de lutte contre le blanchiment de capitaux, le financement du terrorisme et la prolifération des armes de destruction massive</w:t>
      </w:r>
      <w:r>
        <w:rPr>
          <w:rFonts w:ascii="Arial Narrow" w:hAnsi="Arial Narrow" w:cs="Times New Roman"/>
          <w:color w:val="000000" w:themeColor="text1"/>
          <w:sz w:val="28"/>
          <w:szCs w:val="28"/>
          <w:lang w:eastAsia="fr-FR"/>
        </w:rPr>
        <w:t>.</w:t>
      </w:r>
    </w:p>
    <w:p w14:paraId="34BAB39B" w14:textId="77777777" w:rsidR="00E7172F" w:rsidRDefault="00E7172F" w:rsidP="00E7172F">
      <w:pPr>
        <w:shd w:val="clear" w:color="auto" w:fill="FFFFFF"/>
        <w:spacing w:after="0" w:line="276" w:lineRule="auto"/>
        <w:ind w:firstLine="708"/>
        <w:jc w:val="both"/>
        <w:outlineLvl w:val="1"/>
        <w:rPr>
          <w:rFonts w:ascii="Arial Narrow" w:eastAsia="Times New Roman" w:hAnsi="Arial Narrow" w:cs="Times New Roman"/>
          <w:color w:val="000000" w:themeColor="text1"/>
          <w:sz w:val="28"/>
          <w:szCs w:val="28"/>
          <w:lang w:eastAsia="fr-FR"/>
        </w:rPr>
      </w:pPr>
      <w:r>
        <w:rPr>
          <w:rFonts w:ascii="Arial Narrow" w:eastAsia="Times New Roman" w:hAnsi="Arial Narrow" w:cs="Times New Roman"/>
          <w:color w:val="000000" w:themeColor="text1"/>
          <w:sz w:val="28"/>
          <w:szCs w:val="28"/>
          <w:lang w:eastAsia="fr-FR"/>
        </w:rPr>
        <w:t>Ce texte vient renforcer l’architecture interne en ce qui concerne le terrorisme et ses effets dans notre pays.</w:t>
      </w:r>
    </w:p>
    <w:p w14:paraId="79890F4E" w14:textId="77777777" w:rsidR="00E7172F" w:rsidRPr="00B63E34" w:rsidRDefault="00E7172F" w:rsidP="00E7172F">
      <w:pPr>
        <w:shd w:val="clear" w:color="auto" w:fill="FFFFFF"/>
        <w:spacing w:after="0" w:line="276" w:lineRule="auto"/>
        <w:ind w:firstLine="708"/>
        <w:jc w:val="both"/>
        <w:outlineLvl w:val="1"/>
        <w:rPr>
          <w:rFonts w:ascii="Arial Narrow" w:eastAsia="Times New Roman" w:hAnsi="Arial Narrow" w:cs="Times New Roman"/>
          <w:color w:val="000000" w:themeColor="text1"/>
          <w:sz w:val="14"/>
          <w:szCs w:val="14"/>
          <w:lang w:eastAsia="fr-FR"/>
        </w:rPr>
      </w:pPr>
    </w:p>
    <w:p w14:paraId="1A1D26EA" w14:textId="77777777" w:rsidR="00E7172F" w:rsidRPr="001D630B" w:rsidRDefault="00E7172F" w:rsidP="00E7172F">
      <w:pPr>
        <w:spacing w:after="0" w:line="276" w:lineRule="auto"/>
        <w:ind w:firstLine="708"/>
        <w:jc w:val="both"/>
        <w:rPr>
          <w:rFonts w:ascii="Arial Narrow" w:hAnsi="Arial Narrow" w:cs="Times New Roman"/>
          <w:b/>
          <w:bCs/>
          <w:color w:val="000000" w:themeColor="text1"/>
          <w:sz w:val="28"/>
          <w:szCs w:val="28"/>
        </w:rPr>
      </w:pPr>
      <w:r w:rsidRPr="001D630B">
        <w:rPr>
          <w:rFonts w:ascii="Arial Narrow" w:hAnsi="Arial Narrow" w:cs="Times New Roman"/>
          <w:b/>
          <w:bCs/>
          <w:color w:val="000000" w:themeColor="text1"/>
          <w:sz w:val="28"/>
          <w:szCs w:val="28"/>
        </w:rPr>
        <w:t>Madame la Présidente/Monsieur le Président</w:t>
      </w:r>
      <w:r>
        <w:rPr>
          <w:rFonts w:ascii="Arial Narrow" w:hAnsi="Arial Narrow" w:cs="Times New Roman"/>
          <w:b/>
          <w:bCs/>
          <w:color w:val="000000" w:themeColor="text1"/>
          <w:sz w:val="28"/>
          <w:szCs w:val="28"/>
        </w:rPr>
        <w:t>,</w:t>
      </w:r>
    </w:p>
    <w:p w14:paraId="6B6A90FC" w14:textId="77777777" w:rsidR="00E7172F" w:rsidRPr="001D630B" w:rsidRDefault="00E7172F" w:rsidP="00E7172F">
      <w:pPr>
        <w:spacing w:after="0" w:line="276" w:lineRule="auto"/>
        <w:ind w:firstLine="708"/>
        <w:jc w:val="both"/>
        <w:rPr>
          <w:rFonts w:ascii="Arial Narrow" w:hAnsi="Arial Narrow" w:cs="Times New Roman"/>
          <w:b/>
          <w:bCs/>
          <w:color w:val="000000" w:themeColor="text1"/>
          <w:sz w:val="28"/>
          <w:szCs w:val="28"/>
        </w:rPr>
      </w:pPr>
      <w:r w:rsidRPr="001D630B">
        <w:rPr>
          <w:rFonts w:ascii="Arial Narrow" w:hAnsi="Arial Narrow" w:cs="Times New Roman"/>
          <w:b/>
          <w:bCs/>
          <w:color w:val="000000" w:themeColor="text1"/>
          <w:sz w:val="28"/>
          <w:szCs w:val="28"/>
        </w:rPr>
        <w:t>Excellence</w:t>
      </w:r>
      <w:r>
        <w:rPr>
          <w:rFonts w:ascii="Arial Narrow" w:hAnsi="Arial Narrow" w:cs="Times New Roman"/>
          <w:b/>
          <w:bCs/>
          <w:color w:val="000000" w:themeColor="text1"/>
          <w:sz w:val="28"/>
          <w:szCs w:val="28"/>
        </w:rPr>
        <w:t>s,</w:t>
      </w:r>
      <w:r w:rsidRPr="001D630B">
        <w:rPr>
          <w:rFonts w:ascii="Arial Narrow" w:hAnsi="Arial Narrow" w:cs="Times New Roman"/>
          <w:b/>
          <w:bCs/>
          <w:color w:val="000000" w:themeColor="text1"/>
          <w:sz w:val="28"/>
          <w:szCs w:val="28"/>
        </w:rPr>
        <w:t xml:space="preserve"> Mesdames et Messieurs</w:t>
      </w:r>
      <w:r>
        <w:rPr>
          <w:rFonts w:ascii="Arial Narrow" w:hAnsi="Arial Narrow" w:cs="Times New Roman"/>
          <w:b/>
          <w:bCs/>
          <w:color w:val="000000" w:themeColor="text1"/>
          <w:sz w:val="28"/>
          <w:szCs w:val="28"/>
        </w:rPr>
        <w:t>,</w:t>
      </w:r>
    </w:p>
    <w:p w14:paraId="7248F34D" w14:textId="77777777" w:rsidR="00E7172F" w:rsidRPr="00B63E34" w:rsidRDefault="00E7172F" w:rsidP="00E7172F">
      <w:pPr>
        <w:spacing w:after="0" w:line="276" w:lineRule="auto"/>
        <w:jc w:val="both"/>
        <w:rPr>
          <w:rFonts w:ascii="Arial Narrow" w:hAnsi="Arial Narrow" w:cs="Times New Roman"/>
          <w:b/>
          <w:bCs/>
          <w:sz w:val="14"/>
          <w:szCs w:val="14"/>
        </w:rPr>
      </w:pPr>
    </w:p>
    <w:p w14:paraId="73AAD691" w14:textId="77777777" w:rsidR="00E7172F" w:rsidRDefault="00E7172F" w:rsidP="00E7172F">
      <w:pPr>
        <w:spacing w:after="0" w:line="276" w:lineRule="auto"/>
        <w:ind w:firstLine="708"/>
        <w:jc w:val="both"/>
        <w:rPr>
          <w:rFonts w:ascii="Arial Narrow" w:hAnsi="Arial Narrow" w:cs="Times New Roman"/>
          <w:sz w:val="28"/>
          <w:szCs w:val="28"/>
        </w:rPr>
      </w:pPr>
      <w:r>
        <w:rPr>
          <w:rFonts w:ascii="Arial Narrow" w:hAnsi="Arial Narrow" w:cs="Times New Roman"/>
          <w:sz w:val="28"/>
          <w:szCs w:val="28"/>
        </w:rPr>
        <w:t>Permettez-moi de réitérer à ce stade l’engagement de mon pays de continuer la mise en œuvre des recommandations déjà consenties en 2018, ainsi que celles dont nous conviendrons à l’issue de la présente revue.</w:t>
      </w:r>
    </w:p>
    <w:p w14:paraId="7BF673C8" w14:textId="77777777" w:rsidR="00E7172F" w:rsidRPr="00B63E34" w:rsidRDefault="00E7172F" w:rsidP="00E7172F">
      <w:pPr>
        <w:spacing w:after="0" w:line="276" w:lineRule="auto"/>
        <w:ind w:firstLine="708"/>
        <w:jc w:val="both"/>
        <w:rPr>
          <w:rFonts w:ascii="Arial Narrow" w:hAnsi="Arial Narrow" w:cs="Times New Roman"/>
          <w:sz w:val="14"/>
          <w:szCs w:val="14"/>
        </w:rPr>
      </w:pPr>
    </w:p>
    <w:p w14:paraId="38C4AA48" w14:textId="77777777" w:rsidR="00E7172F" w:rsidRDefault="00E7172F" w:rsidP="00E7172F">
      <w:pPr>
        <w:spacing w:after="0" w:line="276" w:lineRule="auto"/>
        <w:ind w:firstLine="708"/>
        <w:jc w:val="both"/>
        <w:rPr>
          <w:rFonts w:ascii="Arial Narrow" w:hAnsi="Arial Narrow" w:cs="Times New Roman"/>
          <w:sz w:val="28"/>
          <w:szCs w:val="28"/>
        </w:rPr>
      </w:pPr>
      <w:r>
        <w:rPr>
          <w:rFonts w:ascii="Arial Narrow" w:hAnsi="Arial Narrow" w:cs="Times New Roman"/>
          <w:sz w:val="28"/>
          <w:szCs w:val="28"/>
        </w:rPr>
        <w:t>Le Cameroun continuera à renforcer les bonnes pratiques issues des précédentes sessions de l’EPU, et saisit cette occasion pour plaider à nouveau en faveur de l’appui et de l’accompagnement de tous les partenaires de bonne volonté en vue du renforcement des capacités des divers intervenants de la chaîne de la protection et de la promotion des droits de l’Homme.</w:t>
      </w:r>
    </w:p>
    <w:p w14:paraId="6BC551EA" w14:textId="77777777" w:rsidR="00E7172F" w:rsidRPr="00116247" w:rsidRDefault="00E7172F" w:rsidP="00E7172F">
      <w:pPr>
        <w:spacing w:after="0" w:line="276" w:lineRule="auto"/>
        <w:jc w:val="both"/>
        <w:rPr>
          <w:rFonts w:ascii="Arial Narrow" w:hAnsi="Arial Narrow" w:cs="Times New Roman"/>
          <w:sz w:val="12"/>
          <w:szCs w:val="12"/>
        </w:rPr>
      </w:pPr>
    </w:p>
    <w:p w14:paraId="0BE45BF9" w14:textId="15CAD215" w:rsidR="00E7172F" w:rsidRDefault="00E7172F" w:rsidP="00E7172F">
      <w:pPr>
        <w:spacing w:after="0" w:line="276" w:lineRule="auto"/>
        <w:jc w:val="both"/>
        <w:rPr>
          <w:rFonts w:ascii="Arial Narrow" w:hAnsi="Arial Narrow" w:cs="Times New Roman"/>
          <w:sz w:val="28"/>
          <w:szCs w:val="28"/>
        </w:rPr>
      </w:pPr>
      <w:r>
        <w:rPr>
          <w:rFonts w:ascii="Arial Narrow" w:hAnsi="Arial Narrow" w:cs="Times New Roman"/>
          <w:sz w:val="28"/>
          <w:szCs w:val="28"/>
        </w:rPr>
        <w:tab/>
        <w:t>Il en est ainsi pour la protection des droits des détenus, la lutte contre le terrorisme, la protection des réfugiés et des déplacés internes ou l’appui à toutes les initiatives internes visant à consolider le vivre-ensemble harmonieux.</w:t>
      </w:r>
    </w:p>
    <w:p w14:paraId="52A90A8A" w14:textId="77777777" w:rsidR="00E7172F" w:rsidRPr="00FE5DF1" w:rsidRDefault="00E7172F" w:rsidP="00E7172F">
      <w:pPr>
        <w:spacing w:after="0" w:line="276" w:lineRule="auto"/>
        <w:jc w:val="both"/>
        <w:rPr>
          <w:rFonts w:ascii="Arial Narrow" w:hAnsi="Arial Narrow" w:cs="Times New Roman"/>
          <w:sz w:val="14"/>
          <w:szCs w:val="14"/>
        </w:rPr>
      </w:pPr>
    </w:p>
    <w:p w14:paraId="3A063AFB" w14:textId="77777777" w:rsidR="00E7172F" w:rsidRDefault="00E7172F" w:rsidP="00E7172F">
      <w:pPr>
        <w:spacing w:after="0" w:line="276" w:lineRule="auto"/>
        <w:jc w:val="both"/>
        <w:rPr>
          <w:rFonts w:ascii="Arial Narrow" w:hAnsi="Arial Narrow" w:cs="Times New Roman"/>
          <w:sz w:val="28"/>
          <w:szCs w:val="28"/>
        </w:rPr>
      </w:pPr>
      <w:r>
        <w:rPr>
          <w:rFonts w:ascii="Arial Narrow" w:hAnsi="Arial Narrow" w:cs="Times New Roman"/>
          <w:sz w:val="28"/>
          <w:szCs w:val="28"/>
        </w:rPr>
        <w:tab/>
        <w:t>A la veille de la 28</w:t>
      </w:r>
      <w:r w:rsidRPr="00FE5DF1">
        <w:rPr>
          <w:rFonts w:ascii="Arial Narrow" w:hAnsi="Arial Narrow" w:cs="Times New Roman"/>
          <w:sz w:val="28"/>
          <w:szCs w:val="28"/>
          <w:vertAlign w:val="superscript"/>
        </w:rPr>
        <w:t>ème</w:t>
      </w:r>
      <w:r>
        <w:rPr>
          <w:rFonts w:ascii="Arial Narrow" w:hAnsi="Arial Narrow" w:cs="Times New Roman"/>
          <w:sz w:val="28"/>
          <w:szCs w:val="28"/>
        </w:rPr>
        <w:t xml:space="preserve"> Conférence Cadre des Nations Unies sur les Changements Climatiques (COP 28) qui se tient dans quelques jours à Dubaï, l’appui en faveur des politiques d’adaptation ne devrait pas être en reste.</w:t>
      </w:r>
    </w:p>
    <w:p w14:paraId="1C1189C6" w14:textId="77777777" w:rsidR="00E7172F" w:rsidRPr="00B63E34" w:rsidRDefault="00E7172F" w:rsidP="00E7172F">
      <w:pPr>
        <w:shd w:val="clear" w:color="auto" w:fill="FFFFFF"/>
        <w:spacing w:after="0" w:line="276" w:lineRule="auto"/>
        <w:ind w:firstLine="708"/>
        <w:jc w:val="both"/>
        <w:outlineLvl w:val="1"/>
        <w:rPr>
          <w:rFonts w:ascii="Arial Narrow" w:eastAsia="Times New Roman" w:hAnsi="Arial Narrow" w:cs="Times New Roman"/>
          <w:color w:val="000000" w:themeColor="text1"/>
          <w:sz w:val="14"/>
          <w:szCs w:val="14"/>
          <w:lang w:eastAsia="fr-FR"/>
        </w:rPr>
      </w:pPr>
    </w:p>
    <w:p w14:paraId="67DF3B8E" w14:textId="77777777" w:rsidR="00E7172F" w:rsidRPr="001D630B" w:rsidRDefault="00E7172F" w:rsidP="00E7172F">
      <w:pPr>
        <w:spacing w:after="0" w:line="276" w:lineRule="auto"/>
        <w:ind w:firstLine="708"/>
        <w:jc w:val="both"/>
        <w:rPr>
          <w:rFonts w:ascii="Arial Narrow" w:hAnsi="Arial Narrow" w:cs="Times New Roman"/>
          <w:b/>
          <w:bCs/>
          <w:color w:val="000000" w:themeColor="text1"/>
          <w:sz w:val="28"/>
          <w:szCs w:val="28"/>
        </w:rPr>
      </w:pPr>
      <w:r w:rsidRPr="001D630B">
        <w:rPr>
          <w:rFonts w:ascii="Arial Narrow" w:hAnsi="Arial Narrow" w:cs="Times New Roman"/>
          <w:b/>
          <w:bCs/>
          <w:color w:val="000000" w:themeColor="text1"/>
          <w:sz w:val="28"/>
          <w:szCs w:val="28"/>
        </w:rPr>
        <w:t>Madame la Présidente/Monsieur le Président</w:t>
      </w:r>
      <w:r>
        <w:rPr>
          <w:rFonts w:ascii="Arial Narrow" w:hAnsi="Arial Narrow" w:cs="Times New Roman"/>
          <w:b/>
          <w:bCs/>
          <w:color w:val="000000" w:themeColor="text1"/>
          <w:sz w:val="28"/>
          <w:szCs w:val="28"/>
        </w:rPr>
        <w:t>,</w:t>
      </w:r>
    </w:p>
    <w:p w14:paraId="79FCB37D" w14:textId="77777777" w:rsidR="00E7172F" w:rsidRPr="001D630B" w:rsidRDefault="00E7172F" w:rsidP="00E7172F">
      <w:pPr>
        <w:spacing w:after="0" w:line="276" w:lineRule="auto"/>
        <w:ind w:firstLine="708"/>
        <w:jc w:val="both"/>
        <w:rPr>
          <w:rFonts w:ascii="Arial Narrow" w:hAnsi="Arial Narrow" w:cs="Times New Roman"/>
          <w:b/>
          <w:bCs/>
          <w:color w:val="000000" w:themeColor="text1"/>
          <w:sz w:val="28"/>
          <w:szCs w:val="28"/>
        </w:rPr>
      </w:pPr>
      <w:r w:rsidRPr="001D630B">
        <w:rPr>
          <w:rFonts w:ascii="Arial Narrow" w:hAnsi="Arial Narrow" w:cs="Times New Roman"/>
          <w:b/>
          <w:bCs/>
          <w:color w:val="000000" w:themeColor="text1"/>
          <w:sz w:val="28"/>
          <w:szCs w:val="28"/>
        </w:rPr>
        <w:t>Excellence</w:t>
      </w:r>
      <w:r>
        <w:rPr>
          <w:rFonts w:ascii="Arial Narrow" w:hAnsi="Arial Narrow" w:cs="Times New Roman"/>
          <w:b/>
          <w:bCs/>
          <w:color w:val="000000" w:themeColor="text1"/>
          <w:sz w:val="28"/>
          <w:szCs w:val="28"/>
        </w:rPr>
        <w:t>s,</w:t>
      </w:r>
      <w:r w:rsidRPr="001D630B">
        <w:rPr>
          <w:rFonts w:ascii="Arial Narrow" w:hAnsi="Arial Narrow" w:cs="Times New Roman"/>
          <w:b/>
          <w:bCs/>
          <w:color w:val="000000" w:themeColor="text1"/>
          <w:sz w:val="28"/>
          <w:szCs w:val="28"/>
        </w:rPr>
        <w:t xml:space="preserve"> Mesdames et Messieurs</w:t>
      </w:r>
      <w:r>
        <w:rPr>
          <w:rFonts w:ascii="Arial Narrow" w:hAnsi="Arial Narrow" w:cs="Times New Roman"/>
          <w:b/>
          <w:bCs/>
          <w:color w:val="000000" w:themeColor="text1"/>
          <w:sz w:val="28"/>
          <w:szCs w:val="28"/>
        </w:rPr>
        <w:t>,</w:t>
      </w:r>
    </w:p>
    <w:p w14:paraId="6E7EBABE" w14:textId="77777777" w:rsidR="00E7172F" w:rsidRPr="00B63E34" w:rsidRDefault="00E7172F" w:rsidP="00E7172F">
      <w:pPr>
        <w:spacing w:after="0" w:line="276" w:lineRule="auto"/>
        <w:jc w:val="both"/>
        <w:rPr>
          <w:rFonts w:ascii="Arial Narrow" w:hAnsi="Arial Narrow" w:cs="Times New Roman"/>
          <w:b/>
          <w:bCs/>
          <w:sz w:val="14"/>
          <w:szCs w:val="14"/>
        </w:rPr>
      </w:pPr>
    </w:p>
    <w:p w14:paraId="0ECF0070" w14:textId="77777777" w:rsidR="00E7172F" w:rsidRDefault="00E7172F" w:rsidP="00E7172F">
      <w:pPr>
        <w:spacing w:after="0" w:line="276" w:lineRule="auto"/>
        <w:ind w:firstLine="708"/>
        <w:jc w:val="both"/>
        <w:rPr>
          <w:rFonts w:ascii="Arial Narrow" w:hAnsi="Arial Narrow" w:cs="Times New Roman"/>
          <w:sz w:val="28"/>
          <w:szCs w:val="28"/>
        </w:rPr>
      </w:pPr>
      <w:r>
        <w:rPr>
          <w:rFonts w:ascii="Arial Narrow" w:hAnsi="Arial Narrow" w:cs="Times New Roman"/>
          <w:sz w:val="28"/>
          <w:szCs w:val="28"/>
        </w:rPr>
        <w:t>Ma délégation et moi-même nous tenons à présent à votre disposition pour réagir à toutes les préoccupations qui ont retenu votre attention à l’exploitation de notre rapport ou à l’écoute de la synthèse qui vient d’en être faite.</w:t>
      </w:r>
    </w:p>
    <w:p w14:paraId="36509471" w14:textId="77777777" w:rsidR="00E7172F" w:rsidRDefault="00E7172F" w:rsidP="00E7172F">
      <w:pPr>
        <w:spacing w:after="0" w:line="276" w:lineRule="auto"/>
        <w:jc w:val="both"/>
        <w:rPr>
          <w:rFonts w:ascii="Arial Narrow" w:hAnsi="Arial Narrow" w:cs="Times New Roman"/>
          <w:sz w:val="10"/>
          <w:szCs w:val="10"/>
        </w:rPr>
      </w:pPr>
    </w:p>
    <w:p w14:paraId="4C5B7F07" w14:textId="77777777" w:rsidR="00E7172F" w:rsidRDefault="00E7172F" w:rsidP="00E7172F">
      <w:pPr>
        <w:spacing w:after="0" w:line="276" w:lineRule="auto"/>
        <w:jc w:val="both"/>
        <w:rPr>
          <w:rFonts w:ascii="Arial Narrow" w:hAnsi="Arial Narrow" w:cs="Times New Roman"/>
          <w:sz w:val="10"/>
          <w:szCs w:val="10"/>
        </w:rPr>
      </w:pPr>
    </w:p>
    <w:p w14:paraId="055B308A" w14:textId="1CB7A07E" w:rsidR="00D87800" w:rsidRPr="00103EE4" w:rsidRDefault="00E7172F" w:rsidP="00E7172F">
      <w:pPr>
        <w:spacing w:after="0" w:line="276" w:lineRule="auto"/>
        <w:ind w:firstLine="708"/>
        <w:jc w:val="both"/>
        <w:rPr>
          <w:rFonts w:ascii="Arial Narrow" w:hAnsi="Arial Narrow" w:cs="Times New Roman"/>
          <w:b/>
          <w:bCs/>
          <w:sz w:val="28"/>
          <w:szCs w:val="28"/>
        </w:rPr>
      </w:pPr>
      <w:r w:rsidRPr="00B63E34">
        <w:rPr>
          <w:rFonts w:ascii="Arial Narrow" w:hAnsi="Arial Narrow" w:cs="Times New Roman"/>
          <w:b/>
          <w:bCs/>
          <w:sz w:val="28"/>
          <w:szCs w:val="28"/>
        </w:rPr>
        <w:t>Je vous remercie de votre bienveillante attention. /-</w:t>
      </w:r>
      <w:bookmarkEnd w:id="1"/>
    </w:p>
    <w:sectPr w:rsidR="00D87800" w:rsidRPr="00103EE4" w:rsidSect="00E7400B">
      <w:footerReference w:type="default" r:id="rId8"/>
      <w:footerReference w:type="first" r:id="rId9"/>
      <w:pgSz w:w="11906" w:h="16838"/>
      <w:pgMar w:top="851" w:right="1417" w:bottom="1276" w:left="1417"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D2F72" w14:textId="77777777" w:rsidR="003750E7" w:rsidRDefault="003750E7" w:rsidP="002E6FC7">
      <w:pPr>
        <w:spacing w:after="0" w:line="240" w:lineRule="auto"/>
      </w:pPr>
      <w:r>
        <w:separator/>
      </w:r>
    </w:p>
  </w:endnote>
  <w:endnote w:type="continuationSeparator" w:id="0">
    <w:p w14:paraId="68A8528A" w14:textId="77777777" w:rsidR="003750E7" w:rsidRDefault="003750E7" w:rsidP="002E6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969783"/>
      <w:docPartObj>
        <w:docPartGallery w:val="Page Numbers (Bottom of Page)"/>
        <w:docPartUnique/>
      </w:docPartObj>
    </w:sdtPr>
    <w:sdtContent>
      <w:p w14:paraId="45750FA3" w14:textId="62BFE9D6" w:rsidR="007C7530" w:rsidRDefault="007C7530">
        <w:pPr>
          <w:pStyle w:val="Pieddepage"/>
          <w:jc w:val="right"/>
        </w:pPr>
        <w:r>
          <w:fldChar w:fldCharType="begin"/>
        </w:r>
        <w:r>
          <w:instrText>PAGE   \* MERGEFORMAT</w:instrText>
        </w:r>
        <w:r>
          <w:fldChar w:fldCharType="separate"/>
        </w:r>
        <w:r>
          <w:t>2</w:t>
        </w:r>
        <w:r>
          <w:fldChar w:fldCharType="end"/>
        </w:r>
      </w:p>
    </w:sdtContent>
  </w:sdt>
  <w:p w14:paraId="1871F80D" w14:textId="77777777" w:rsidR="007C7530" w:rsidRDefault="007C753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273607"/>
      <w:docPartObj>
        <w:docPartGallery w:val="Page Numbers (Bottom of Page)"/>
        <w:docPartUnique/>
      </w:docPartObj>
    </w:sdtPr>
    <w:sdtContent>
      <w:p w14:paraId="21532EE3" w14:textId="74F087FE" w:rsidR="009D7523" w:rsidRDefault="009D7523">
        <w:pPr>
          <w:pStyle w:val="Pieddepage"/>
          <w:jc w:val="right"/>
        </w:pPr>
        <w:r>
          <w:fldChar w:fldCharType="begin"/>
        </w:r>
        <w:r>
          <w:instrText>PAGE   \* MERGEFORMAT</w:instrText>
        </w:r>
        <w:r>
          <w:fldChar w:fldCharType="separate"/>
        </w:r>
        <w:r>
          <w:t>2</w:t>
        </w:r>
        <w:r>
          <w:fldChar w:fldCharType="end"/>
        </w:r>
      </w:p>
    </w:sdtContent>
  </w:sdt>
  <w:p w14:paraId="76192167" w14:textId="77777777" w:rsidR="009D7523" w:rsidRDefault="009D7523" w:rsidP="009D7523">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954E" w14:textId="77777777" w:rsidR="003750E7" w:rsidRDefault="003750E7" w:rsidP="002E6FC7">
      <w:pPr>
        <w:spacing w:after="0" w:line="240" w:lineRule="auto"/>
      </w:pPr>
      <w:r>
        <w:separator/>
      </w:r>
    </w:p>
  </w:footnote>
  <w:footnote w:type="continuationSeparator" w:id="0">
    <w:p w14:paraId="3E70CF43" w14:textId="77777777" w:rsidR="003750E7" w:rsidRDefault="003750E7" w:rsidP="002E6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D4772"/>
    <w:multiLevelType w:val="hybridMultilevel"/>
    <w:tmpl w:val="208CF04A"/>
    <w:lvl w:ilvl="0" w:tplc="05C0EE2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7F35F5"/>
    <w:multiLevelType w:val="hybridMultilevel"/>
    <w:tmpl w:val="48EAD034"/>
    <w:lvl w:ilvl="0" w:tplc="040C0011">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4D4A42AA"/>
    <w:multiLevelType w:val="hybridMultilevel"/>
    <w:tmpl w:val="4BA80460"/>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 w15:restartNumberingAfterBreak="0">
    <w:nsid w:val="6F2954D7"/>
    <w:multiLevelType w:val="hybridMultilevel"/>
    <w:tmpl w:val="1BDC469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16cid:durableId="1786920322">
    <w:abstractNumId w:val="3"/>
  </w:num>
  <w:num w:numId="2" w16cid:durableId="101151734">
    <w:abstractNumId w:val="2"/>
  </w:num>
  <w:num w:numId="3" w16cid:durableId="900209117">
    <w:abstractNumId w:val="1"/>
  </w:num>
  <w:num w:numId="4" w16cid:durableId="1270548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C7"/>
    <w:rsid w:val="00103EE4"/>
    <w:rsid w:val="00116247"/>
    <w:rsid w:val="001479EC"/>
    <w:rsid w:val="00160FEB"/>
    <w:rsid w:val="001D630B"/>
    <w:rsid w:val="00214761"/>
    <w:rsid w:val="002B3BEB"/>
    <w:rsid w:val="002C46AD"/>
    <w:rsid w:val="002E6FC7"/>
    <w:rsid w:val="003750E7"/>
    <w:rsid w:val="00507302"/>
    <w:rsid w:val="006938AC"/>
    <w:rsid w:val="00744790"/>
    <w:rsid w:val="00770183"/>
    <w:rsid w:val="007C7530"/>
    <w:rsid w:val="00883F27"/>
    <w:rsid w:val="009D7523"/>
    <w:rsid w:val="00B63E34"/>
    <w:rsid w:val="00B723F6"/>
    <w:rsid w:val="00D87800"/>
    <w:rsid w:val="00E7172F"/>
    <w:rsid w:val="00E7400B"/>
    <w:rsid w:val="00FE5DF1"/>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45CCD"/>
  <w15:chartTrackingRefBased/>
  <w15:docId w15:val="{E84060AE-5729-4B30-B1D6-7CC73E6F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M"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FC7"/>
    <w:rPr>
      <w:kern w:val="0"/>
      <w:lang w:val="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6FC7"/>
    <w:pPr>
      <w:ind w:left="720"/>
      <w:contextualSpacing/>
    </w:pPr>
  </w:style>
  <w:style w:type="paragraph" w:styleId="Pieddepage">
    <w:name w:val="footer"/>
    <w:basedOn w:val="Normal"/>
    <w:link w:val="PieddepageCar"/>
    <w:uiPriority w:val="99"/>
    <w:unhideWhenUsed/>
    <w:rsid w:val="002E6F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6FC7"/>
    <w:rPr>
      <w:kern w:val="0"/>
      <w:lang w:val="fr-FR"/>
      <w14:ligatures w14:val="none"/>
    </w:rPr>
  </w:style>
  <w:style w:type="character" w:styleId="Lienhypertexte">
    <w:name w:val="Hyperlink"/>
    <w:uiPriority w:val="99"/>
    <w:unhideWhenUsed/>
    <w:rsid w:val="002E6FC7"/>
    <w:rPr>
      <w:color w:val="0000FF"/>
      <w:u w:val="single"/>
    </w:rPr>
  </w:style>
  <w:style w:type="paragraph" w:styleId="En-tte">
    <w:name w:val="header"/>
    <w:basedOn w:val="Normal"/>
    <w:link w:val="En-tteCar"/>
    <w:uiPriority w:val="99"/>
    <w:unhideWhenUsed/>
    <w:rsid w:val="002E6FC7"/>
    <w:pPr>
      <w:tabs>
        <w:tab w:val="center" w:pos="4536"/>
        <w:tab w:val="right" w:pos="9072"/>
      </w:tabs>
      <w:spacing w:after="0" w:line="240" w:lineRule="auto"/>
    </w:pPr>
  </w:style>
  <w:style w:type="character" w:customStyle="1" w:styleId="En-tteCar">
    <w:name w:val="En-tête Car"/>
    <w:basedOn w:val="Policepardfaut"/>
    <w:link w:val="En-tte"/>
    <w:uiPriority w:val="99"/>
    <w:rsid w:val="002E6FC7"/>
    <w:rPr>
      <w:kern w:val="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5BAAB47A895E43BC2B4D48C51F9E10" ma:contentTypeVersion="3" ma:contentTypeDescription="Create a new document." ma:contentTypeScope="" ma:versionID="d00301ecf81fae8d477d47f03beddcf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926</DocId>
    <Category xmlns="328c4b46-73db-4dea-b856-05d9d8a86ba6" xsi:nil="true"/>
  </documentManagement>
</p:properties>
</file>

<file path=customXml/itemProps1.xml><?xml version="1.0" encoding="utf-8"?>
<ds:datastoreItem xmlns:ds="http://schemas.openxmlformats.org/officeDocument/2006/customXml" ds:itemID="{E3820C2E-0806-4906-BFA8-5CA7E299AC00}"/>
</file>

<file path=customXml/itemProps2.xml><?xml version="1.0" encoding="utf-8"?>
<ds:datastoreItem xmlns:ds="http://schemas.openxmlformats.org/officeDocument/2006/customXml" ds:itemID="{90B2194E-C643-4CCB-B3AE-1E21AF3CD905}"/>
</file>

<file path=customXml/itemProps3.xml><?xml version="1.0" encoding="utf-8"?>
<ds:datastoreItem xmlns:ds="http://schemas.openxmlformats.org/officeDocument/2006/customXml" ds:itemID="{5605FD66-0B92-4841-9C16-407DC955A337}"/>
</file>

<file path=docProps/app.xml><?xml version="1.0" encoding="utf-8"?>
<Properties xmlns="http://schemas.openxmlformats.org/officeDocument/2006/extended-properties" xmlns:vt="http://schemas.openxmlformats.org/officeDocument/2006/docPropsVTypes">
  <Template>Normal.dotm</Template>
  <TotalTime>158</TotalTime>
  <Pages>1</Pages>
  <Words>2506</Words>
  <Characters>13783</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Nadjma Adoum</cp:lastModifiedBy>
  <cp:revision>9</cp:revision>
  <cp:lastPrinted>2023-11-08T09:56:00Z</cp:lastPrinted>
  <dcterms:created xsi:type="dcterms:W3CDTF">2023-11-08T08:13:00Z</dcterms:created>
  <dcterms:modified xsi:type="dcterms:W3CDTF">2023-11-09T11:16:00Z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0x0101004D5BAAB47A895E43BC2B4D48C51F9E10</vt:lpwstr>
  </property>
</Properties>
</file>