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FCD" w14:textId="77777777" w:rsidR="001E5887" w:rsidRPr="006A2C87" w:rsidRDefault="001E5887" w:rsidP="00724681">
      <w:pPr>
        <w:jc w:val="center"/>
        <w:rPr>
          <w:sz w:val="24"/>
        </w:rPr>
      </w:pPr>
      <w:r w:rsidRPr="006A2C87">
        <w:rPr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74531E6D" wp14:editId="1BB630A8">
            <wp:simplePos x="0" y="0"/>
            <wp:positionH relativeFrom="column">
              <wp:posOffset>1195540</wp:posOffset>
            </wp:positionH>
            <wp:positionV relativeFrom="paragraph">
              <wp:posOffset>-649893</wp:posOffset>
            </wp:positionV>
            <wp:extent cx="3023870" cy="871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AD47F" w14:textId="77777777" w:rsidR="009D0B70" w:rsidRDefault="009D0B70" w:rsidP="001E5887">
      <w:pPr>
        <w:jc w:val="center"/>
        <w:rPr>
          <w:b/>
          <w:sz w:val="24"/>
          <w:lang w:val="en-US"/>
        </w:rPr>
      </w:pPr>
    </w:p>
    <w:p w14:paraId="55CA8ECD" w14:textId="77777777" w:rsidR="009D0B70" w:rsidRPr="00113D01" w:rsidRDefault="009D0B70" w:rsidP="001E5887">
      <w:pPr>
        <w:jc w:val="center"/>
        <w:rPr>
          <w:b/>
          <w:sz w:val="24"/>
          <w:lang w:val="es-AR"/>
        </w:rPr>
      </w:pPr>
      <w:r w:rsidRPr="00113D01">
        <w:rPr>
          <w:b/>
          <w:sz w:val="24"/>
          <w:lang w:val="es-AR"/>
        </w:rPr>
        <w:t>44</w:t>
      </w:r>
      <w:r w:rsidR="006620DC" w:rsidRPr="00113D01">
        <w:rPr>
          <w:b/>
          <w:sz w:val="24"/>
          <w:lang w:val="es-AR"/>
        </w:rPr>
        <w:t>º</w:t>
      </w:r>
      <w:r w:rsidR="001E5887" w:rsidRPr="00113D01">
        <w:rPr>
          <w:b/>
          <w:sz w:val="24"/>
          <w:lang w:val="es-AR"/>
        </w:rPr>
        <w:t xml:space="preserve"> </w:t>
      </w:r>
      <w:r w:rsidRPr="00113D01">
        <w:rPr>
          <w:b/>
          <w:sz w:val="24"/>
          <w:lang w:val="es-AR"/>
        </w:rPr>
        <w:t xml:space="preserve">Sesión del Examen Periódico Universal </w:t>
      </w:r>
    </w:p>
    <w:p w14:paraId="2E402075" w14:textId="689C206A" w:rsidR="009D0B70" w:rsidRPr="00113D01" w:rsidRDefault="009D0B70" w:rsidP="001E5887">
      <w:pPr>
        <w:jc w:val="center"/>
        <w:rPr>
          <w:b/>
          <w:sz w:val="24"/>
          <w:lang w:val="es-AR"/>
        </w:rPr>
      </w:pPr>
      <w:r w:rsidRPr="00113D01">
        <w:rPr>
          <w:b/>
          <w:sz w:val="24"/>
          <w:lang w:val="es-AR"/>
        </w:rPr>
        <w:t xml:space="preserve">Intervención de la Argentina en el EPU de </w:t>
      </w:r>
      <w:r w:rsidR="00774D6C" w:rsidRPr="00113D01">
        <w:rPr>
          <w:b/>
          <w:sz w:val="24"/>
          <w:lang w:val="es-AR"/>
        </w:rPr>
        <w:t>Camerún</w:t>
      </w:r>
    </w:p>
    <w:p w14:paraId="47C5508D" w14:textId="1F579AE7" w:rsidR="009D0B70" w:rsidRPr="00113D01" w:rsidRDefault="00774D6C" w:rsidP="001E5887">
      <w:pPr>
        <w:jc w:val="center"/>
        <w:rPr>
          <w:b/>
          <w:sz w:val="24"/>
          <w:lang w:val="es-AR"/>
        </w:rPr>
      </w:pPr>
      <w:r w:rsidRPr="00113D01">
        <w:rPr>
          <w:b/>
          <w:sz w:val="24"/>
          <w:lang w:val="es-AR"/>
        </w:rPr>
        <w:t>14</w:t>
      </w:r>
      <w:r w:rsidR="004E685A" w:rsidRPr="00113D01">
        <w:rPr>
          <w:b/>
          <w:sz w:val="24"/>
          <w:lang w:val="es-AR"/>
        </w:rPr>
        <w:t xml:space="preserve"> </w:t>
      </w:r>
      <w:r w:rsidR="009D0B70" w:rsidRPr="00113D01">
        <w:rPr>
          <w:b/>
          <w:sz w:val="24"/>
          <w:lang w:val="es-AR"/>
        </w:rPr>
        <w:t xml:space="preserve">de Noviembre 2023 – </w:t>
      </w:r>
      <w:r w:rsidR="004E685A" w:rsidRPr="00113D01">
        <w:rPr>
          <w:b/>
          <w:sz w:val="24"/>
          <w:lang w:val="es-AR"/>
        </w:rPr>
        <w:t xml:space="preserve"> </w:t>
      </w:r>
      <w:r w:rsidRPr="00113D01">
        <w:rPr>
          <w:b/>
          <w:sz w:val="24"/>
          <w:lang w:val="es-AR"/>
        </w:rPr>
        <w:t>14:30</w:t>
      </w:r>
      <w:r w:rsidR="004E685A" w:rsidRPr="00113D01">
        <w:rPr>
          <w:b/>
          <w:sz w:val="24"/>
          <w:lang w:val="es-AR"/>
        </w:rPr>
        <w:t xml:space="preserve"> hs</w:t>
      </w:r>
      <w:r w:rsidRPr="00113D01">
        <w:rPr>
          <w:b/>
          <w:sz w:val="24"/>
          <w:lang w:val="es-AR"/>
        </w:rPr>
        <w:t xml:space="preserve"> (1´5´´)</w:t>
      </w:r>
    </w:p>
    <w:p w14:paraId="2BEC8303" w14:textId="77777777" w:rsidR="009D0B70" w:rsidRDefault="009D0B70" w:rsidP="009D0B70">
      <w:pPr>
        <w:jc w:val="both"/>
        <w:rPr>
          <w:sz w:val="24"/>
        </w:rPr>
      </w:pPr>
    </w:p>
    <w:p w14:paraId="3104D321" w14:textId="77777777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>Saludamos a la delegación de Camerún y agradecemos la presentación de su informe.</w:t>
      </w:r>
    </w:p>
    <w:p w14:paraId="0EE2DA5B" w14:textId="2E6065F3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 xml:space="preserve">Celebramos la ratificación por parte de Camerún de la Convención </w:t>
      </w:r>
      <w:r w:rsidR="00064781">
        <w:rPr>
          <w:sz w:val="24"/>
        </w:rPr>
        <w:t xml:space="preserve">de las Naciones Unidas </w:t>
      </w:r>
      <w:r w:rsidRPr="00774D6C">
        <w:rPr>
          <w:sz w:val="24"/>
        </w:rPr>
        <w:t>sobre los Derechos de las Personas con Discapacidad y el Protocolo de la Carta Africana de Derechos Humanos y de los Pueblos relativo a los Derechos de la</w:t>
      </w:r>
      <w:r w:rsidR="00AD1337">
        <w:rPr>
          <w:sz w:val="24"/>
        </w:rPr>
        <w:t>s Personas con Discapacidad en Á</w:t>
      </w:r>
      <w:r w:rsidRPr="00774D6C">
        <w:rPr>
          <w:sz w:val="24"/>
        </w:rPr>
        <w:t>frica.</w:t>
      </w:r>
    </w:p>
    <w:p w14:paraId="2BF073AE" w14:textId="77777777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>La delegación argentina recomienda:</w:t>
      </w:r>
    </w:p>
    <w:p w14:paraId="429292DB" w14:textId="77777777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>1. Ratificar la Convención Internacional para la Protección de Todas las Personas contra las Desapariciones Forzadas;</w:t>
      </w:r>
    </w:p>
    <w:p w14:paraId="2CCB4685" w14:textId="5E3101BE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 xml:space="preserve">2. En línea con lo recomendado en el EPU </w:t>
      </w:r>
      <w:r w:rsidR="00AD1337">
        <w:rPr>
          <w:sz w:val="24"/>
        </w:rPr>
        <w:t xml:space="preserve">de </w:t>
      </w:r>
      <w:r w:rsidRPr="00774D6C">
        <w:rPr>
          <w:sz w:val="24"/>
        </w:rPr>
        <w:t>2018, derogar el marco normativo y los actos administrativos que penalizan, y estigmatizan las relaciones consensuadas entre personas del mismo sexo.</w:t>
      </w:r>
    </w:p>
    <w:p w14:paraId="4855D7D9" w14:textId="415D4287" w:rsidR="00774D6C" w:rsidRPr="00774D6C" w:rsidRDefault="00774D6C" w:rsidP="00774D6C">
      <w:pPr>
        <w:jc w:val="both"/>
        <w:rPr>
          <w:sz w:val="24"/>
        </w:rPr>
      </w:pPr>
      <w:r w:rsidRPr="00774D6C">
        <w:rPr>
          <w:sz w:val="24"/>
        </w:rPr>
        <w:t xml:space="preserve">3. Garantizar los derechos a la libertad de expresión, de asociación y de reunión para todas las personas, incluidas los y las periodistas, las personas defensoras de los derechos humanos </w:t>
      </w:r>
      <w:r w:rsidR="00113D01">
        <w:rPr>
          <w:sz w:val="24"/>
        </w:rPr>
        <w:t>y los</w:t>
      </w:r>
      <w:r w:rsidRPr="00774D6C">
        <w:rPr>
          <w:sz w:val="24"/>
        </w:rPr>
        <w:t xml:space="preserve"> integrantes de los partidos de la oposición.</w:t>
      </w:r>
    </w:p>
    <w:p w14:paraId="37C60A3D" w14:textId="4849A917" w:rsidR="00774D6C" w:rsidRPr="009D0B70" w:rsidRDefault="00774D6C" w:rsidP="00774D6C">
      <w:pPr>
        <w:jc w:val="both"/>
        <w:rPr>
          <w:bCs/>
          <w:sz w:val="24"/>
          <w:lang w:val="en-GB"/>
        </w:rPr>
      </w:pPr>
      <w:r w:rsidRPr="00774D6C">
        <w:rPr>
          <w:sz w:val="24"/>
        </w:rPr>
        <w:t>Muchas gracias.</w:t>
      </w:r>
    </w:p>
    <w:sectPr w:rsidR="00774D6C" w:rsidRPr="009D0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CCA4" w14:textId="77777777" w:rsidR="00675A46" w:rsidRDefault="00675A46" w:rsidP="009D0B70">
      <w:pPr>
        <w:spacing w:after="0" w:line="240" w:lineRule="auto"/>
      </w:pPr>
      <w:r>
        <w:separator/>
      </w:r>
    </w:p>
  </w:endnote>
  <w:endnote w:type="continuationSeparator" w:id="0">
    <w:p w14:paraId="2FE14FC4" w14:textId="77777777" w:rsidR="00675A46" w:rsidRDefault="00675A46" w:rsidP="009D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D951" w14:textId="77777777" w:rsidR="00675A46" w:rsidRDefault="00675A46" w:rsidP="009D0B70">
      <w:pPr>
        <w:spacing w:after="0" w:line="240" w:lineRule="auto"/>
      </w:pPr>
      <w:r>
        <w:separator/>
      </w:r>
    </w:p>
  </w:footnote>
  <w:footnote w:type="continuationSeparator" w:id="0">
    <w:p w14:paraId="2645E494" w14:textId="77777777" w:rsidR="00675A46" w:rsidRDefault="00675A46" w:rsidP="009D0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AD"/>
    <w:rsid w:val="00040385"/>
    <w:rsid w:val="00064781"/>
    <w:rsid w:val="00073B97"/>
    <w:rsid w:val="00074C8D"/>
    <w:rsid w:val="00113D01"/>
    <w:rsid w:val="001A1F09"/>
    <w:rsid w:val="001C0E0A"/>
    <w:rsid w:val="001E5887"/>
    <w:rsid w:val="003246F3"/>
    <w:rsid w:val="003D4F84"/>
    <w:rsid w:val="00457C45"/>
    <w:rsid w:val="004757FA"/>
    <w:rsid w:val="004D5DE8"/>
    <w:rsid w:val="004E685A"/>
    <w:rsid w:val="00526041"/>
    <w:rsid w:val="0054501B"/>
    <w:rsid w:val="00573B86"/>
    <w:rsid w:val="005F3364"/>
    <w:rsid w:val="00607E69"/>
    <w:rsid w:val="00615225"/>
    <w:rsid w:val="006620DC"/>
    <w:rsid w:val="00675A46"/>
    <w:rsid w:val="006A2C87"/>
    <w:rsid w:val="00706059"/>
    <w:rsid w:val="00724681"/>
    <w:rsid w:val="00763C19"/>
    <w:rsid w:val="00774D6C"/>
    <w:rsid w:val="007831D6"/>
    <w:rsid w:val="007E4C73"/>
    <w:rsid w:val="00942912"/>
    <w:rsid w:val="009550AD"/>
    <w:rsid w:val="009A10B4"/>
    <w:rsid w:val="009D0B70"/>
    <w:rsid w:val="009D20FF"/>
    <w:rsid w:val="009D5B29"/>
    <w:rsid w:val="00A410D6"/>
    <w:rsid w:val="00AD1337"/>
    <w:rsid w:val="00B0581B"/>
    <w:rsid w:val="00B20B7C"/>
    <w:rsid w:val="00B5573F"/>
    <w:rsid w:val="00BC4C4B"/>
    <w:rsid w:val="00C22507"/>
    <w:rsid w:val="00C22849"/>
    <w:rsid w:val="00C716E5"/>
    <w:rsid w:val="00C7267E"/>
    <w:rsid w:val="00CF5D4C"/>
    <w:rsid w:val="00DE185E"/>
    <w:rsid w:val="00DF5B84"/>
    <w:rsid w:val="00E039D0"/>
    <w:rsid w:val="00E13095"/>
    <w:rsid w:val="00E323BE"/>
    <w:rsid w:val="00E609D6"/>
    <w:rsid w:val="00E9552A"/>
    <w:rsid w:val="00EB4D3E"/>
    <w:rsid w:val="00EC3A24"/>
    <w:rsid w:val="00EE1A98"/>
    <w:rsid w:val="00F2611D"/>
    <w:rsid w:val="00F4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880A"/>
  <w15:docId w15:val="{2F856EC1-C51A-4F34-A679-1A59D61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87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787,bqiaagaaeyqcaaagiaiaaankcgaabvgkaaaaaaaaaaaaaaaaaaaaaaaaaaaaaaaaaaaaaaaaaaaaaaaaaaaaaaaaaaaaaaaaaaaaaaaaaaaaaaaaaaaaaaaaaaaaaaaaaaaaaaaaaaaaaaaaaaaaaaaaaaaaaaaaaaaaaaaaaaaaaaaaaaaaaaaaaaaaaaaaaaaaaaaaaaaaaaaaaaaaaaaaaaaaaaaaaaaaaaaa"/>
    <w:basedOn w:val="DefaultParagraphFont"/>
    <w:rsid w:val="003246F3"/>
  </w:style>
  <w:style w:type="paragraph" w:styleId="Revision">
    <w:name w:val="Revision"/>
    <w:hidden/>
    <w:uiPriority w:val="99"/>
    <w:semiHidden/>
    <w:rsid w:val="007E4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70"/>
  </w:style>
  <w:style w:type="paragraph" w:styleId="Footer">
    <w:name w:val="footer"/>
    <w:basedOn w:val="Normal"/>
    <w:link w:val="FooterChar"/>
    <w:uiPriority w:val="99"/>
    <w:unhideWhenUsed/>
    <w:rsid w:val="009D0B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543814E-F57B-4CD7-A85C-49A7D77C9C50}"/>
</file>

<file path=customXml/itemProps2.xml><?xml version="1.0" encoding="utf-8"?>
<ds:datastoreItem xmlns:ds="http://schemas.openxmlformats.org/officeDocument/2006/customXml" ds:itemID="{88570DF1-3FDD-449B-9A4E-80CFF9104942}"/>
</file>

<file path=customXml/itemProps3.xml><?xml version="1.0" encoding="utf-8"?>
<ds:datastoreItem xmlns:ds="http://schemas.openxmlformats.org/officeDocument/2006/customXml" ds:itemID="{5F7695EE-CBE2-4AFE-8328-C67580825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Sebastián Rosales</dc:creator>
  <cp:lastModifiedBy>Gustavo Rutilo</cp:lastModifiedBy>
  <cp:revision>3</cp:revision>
  <cp:lastPrinted>2023-11-02T16:16:00Z</cp:lastPrinted>
  <dcterms:created xsi:type="dcterms:W3CDTF">2023-11-14T13:39:00Z</dcterms:created>
  <dcterms:modified xsi:type="dcterms:W3CDTF">2023-11-14T13:39:00Z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