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59" w:rsidRPr="0036668D" w:rsidRDefault="00447759" w:rsidP="00447759">
      <w:pPr>
        <w:spacing w:after="120" w:line="240" w:lineRule="auto"/>
        <w:jc w:val="center"/>
        <w:rPr>
          <w:rFonts w:ascii="Lato" w:hAnsi="Lato"/>
          <w:b/>
          <w:sz w:val="32"/>
          <w:szCs w:val="32"/>
          <w:lang w:val="en-US"/>
        </w:rPr>
      </w:pPr>
      <w:r w:rsidRPr="0036668D">
        <w:rPr>
          <w:rFonts w:ascii="Lato" w:hAnsi="Lato"/>
          <w:b/>
          <w:sz w:val="32"/>
          <w:szCs w:val="32"/>
          <w:lang w:val="en-US"/>
        </w:rPr>
        <w:t xml:space="preserve">UPR of </w:t>
      </w:r>
      <w:r w:rsidR="00BE53EA" w:rsidRPr="0036668D">
        <w:rPr>
          <w:rFonts w:ascii="Lato" w:hAnsi="Lato"/>
          <w:b/>
          <w:sz w:val="32"/>
          <w:szCs w:val="32"/>
          <w:lang w:val="en-US"/>
        </w:rPr>
        <w:t>Burkina Faso</w:t>
      </w:r>
    </w:p>
    <w:p w:rsidR="00447759" w:rsidRPr="0036668D" w:rsidRDefault="00447759" w:rsidP="00447759">
      <w:pPr>
        <w:spacing w:after="120" w:line="240" w:lineRule="auto"/>
        <w:jc w:val="center"/>
        <w:rPr>
          <w:rFonts w:ascii="Lato" w:hAnsi="Lato"/>
          <w:b/>
          <w:sz w:val="32"/>
          <w:szCs w:val="32"/>
          <w:lang w:val="en-US"/>
        </w:rPr>
      </w:pPr>
      <w:r w:rsidRPr="0036668D">
        <w:rPr>
          <w:rFonts w:ascii="Lato" w:hAnsi="Lato"/>
          <w:b/>
          <w:sz w:val="32"/>
          <w:szCs w:val="32"/>
          <w:lang w:val="en-US"/>
        </w:rPr>
        <w:t>Statement by the Republic of Poland</w:t>
      </w:r>
    </w:p>
    <w:p w:rsidR="00447759" w:rsidRPr="0036668D" w:rsidRDefault="00BE53EA" w:rsidP="00447759">
      <w:pPr>
        <w:spacing w:after="120" w:line="240" w:lineRule="auto"/>
        <w:jc w:val="center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6</w:t>
      </w:r>
      <w:r w:rsidR="00447759" w:rsidRPr="0036668D">
        <w:rPr>
          <w:rFonts w:ascii="Lato" w:hAnsi="Lato"/>
          <w:sz w:val="32"/>
          <w:szCs w:val="32"/>
          <w:vertAlign w:val="superscript"/>
          <w:lang w:val="en-US"/>
        </w:rPr>
        <w:t>th</w:t>
      </w:r>
      <w:r w:rsidR="00447759" w:rsidRPr="0036668D">
        <w:rPr>
          <w:rFonts w:ascii="Lato" w:hAnsi="Lato"/>
          <w:sz w:val="32"/>
          <w:szCs w:val="32"/>
          <w:lang w:val="en-US"/>
        </w:rPr>
        <w:t xml:space="preserve"> </w:t>
      </w:r>
      <w:r w:rsidRPr="0036668D">
        <w:rPr>
          <w:rFonts w:ascii="Lato" w:hAnsi="Lato"/>
          <w:sz w:val="32"/>
          <w:szCs w:val="32"/>
          <w:lang w:val="en-US"/>
        </w:rPr>
        <w:t>November 2023</w:t>
      </w:r>
      <w:r w:rsidR="00447759" w:rsidRPr="0036668D">
        <w:rPr>
          <w:rFonts w:ascii="Lato" w:hAnsi="Lato"/>
          <w:sz w:val="32"/>
          <w:szCs w:val="32"/>
          <w:lang w:val="en-US"/>
        </w:rPr>
        <w:t>, Geneva</w:t>
      </w:r>
    </w:p>
    <w:p w:rsidR="00447759" w:rsidRPr="0036668D" w:rsidRDefault="00447759" w:rsidP="00447759">
      <w:pPr>
        <w:spacing w:after="120" w:line="360" w:lineRule="auto"/>
        <w:jc w:val="both"/>
        <w:rPr>
          <w:rFonts w:ascii="Lato" w:hAnsi="Lato"/>
          <w:sz w:val="32"/>
          <w:szCs w:val="32"/>
          <w:lang w:val="en-US"/>
        </w:rPr>
      </w:pPr>
      <w:bookmarkStart w:id="0" w:name="_GoBack"/>
      <w:bookmarkEnd w:id="0"/>
    </w:p>
    <w:p w:rsidR="00447759" w:rsidRPr="0036668D" w:rsidRDefault="00447759" w:rsidP="00682B54">
      <w:p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Mr. President,</w:t>
      </w:r>
    </w:p>
    <w:p w:rsidR="00447759" w:rsidRPr="0036668D" w:rsidRDefault="00447759" w:rsidP="00682B54">
      <w:p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Poland thank</w:t>
      </w:r>
      <w:r w:rsidR="000C669F" w:rsidRPr="0036668D">
        <w:rPr>
          <w:rFonts w:ascii="Lato" w:hAnsi="Lato"/>
          <w:sz w:val="32"/>
          <w:szCs w:val="32"/>
          <w:lang w:val="en-US"/>
        </w:rPr>
        <w:t>s</w:t>
      </w:r>
      <w:r w:rsidRPr="0036668D">
        <w:rPr>
          <w:rFonts w:ascii="Lato" w:hAnsi="Lato"/>
          <w:sz w:val="32"/>
          <w:szCs w:val="32"/>
          <w:lang w:val="en-US"/>
        </w:rPr>
        <w:t xml:space="preserve"> the delegation of B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urkina Faso </w:t>
      </w:r>
      <w:r w:rsidRPr="0036668D">
        <w:rPr>
          <w:rFonts w:ascii="Lato" w:hAnsi="Lato"/>
          <w:sz w:val="32"/>
          <w:szCs w:val="32"/>
          <w:lang w:val="en-US"/>
        </w:rPr>
        <w:t xml:space="preserve">for 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the </w:t>
      </w:r>
      <w:r w:rsidRPr="0036668D">
        <w:rPr>
          <w:rFonts w:ascii="Lato" w:hAnsi="Lato"/>
          <w:sz w:val="32"/>
          <w:szCs w:val="32"/>
          <w:lang w:val="en-US"/>
        </w:rPr>
        <w:t xml:space="preserve">national report and its active participation in the 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fourth </w:t>
      </w:r>
      <w:r w:rsidRPr="0036668D">
        <w:rPr>
          <w:rFonts w:ascii="Lato" w:hAnsi="Lato"/>
          <w:sz w:val="32"/>
          <w:szCs w:val="32"/>
          <w:lang w:val="en-US"/>
        </w:rPr>
        <w:t xml:space="preserve">cycle of the UPR process. </w:t>
      </w:r>
    </w:p>
    <w:p w:rsidR="00BE53EA" w:rsidRPr="0036668D" w:rsidRDefault="00BE53EA" w:rsidP="00682B54">
      <w:pPr>
        <w:spacing w:after="120"/>
        <w:jc w:val="both"/>
        <w:rPr>
          <w:rFonts w:ascii="Lato" w:hAnsi="Lato"/>
          <w:sz w:val="32"/>
          <w:szCs w:val="32"/>
          <w:lang w:val="en-GB"/>
        </w:rPr>
      </w:pPr>
      <w:r w:rsidRPr="0036668D">
        <w:rPr>
          <w:rFonts w:ascii="Lato" w:hAnsi="Lato"/>
          <w:sz w:val="32"/>
          <w:szCs w:val="32"/>
          <w:lang w:val="en-US"/>
        </w:rPr>
        <w:t xml:space="preserve">We congratulate Burkina Faso on the </w:t>
      </w:r>
      <w:r w:rsidRPr="0036668D">
        <w:rPr>
          <w:rFonts w:ascii="Lato" w:hAnsi="Lato"/>
          <w:sz w:val="32"/>
          <w:szCs w:val="32"/>
          <w:lang w:val="en-GB"/>
        </w:rPr>
        <w:t>abolition of the death penalty in the penal code reform of 2018. We also appreciate efforts to strengthen the National Human Rights Commission of Burkina Faso</w:t>
      </w:r>
      <w:r w:rsidR="00682B54" w:rsidRPr="0036668D">
        <w:rPr>
          <w:rFonts w:ascii="Lato" w:hAnsi="Lato"/>
          <w:sz w:val="32"/>
          <w:szCs w:val="32"/>
          <w:lang w:val="en-GB"/>
        </w:rPr>
        <w:t xml:space="preserve"> </w:t>
      </w:r>
      <w:r w:rsidR="00680265" w:rsidRPr="0036668D">
        <w:rPr>
          <w:rFonts w:ascii="Lato" w:hAnsi="Lato"/>
          <w:sz w:val="32"/>
          <w:szCs w:val="32"/>
          <w:lang w:val="en-GB"/>
        </w:rPr>
        <w:t xml:space="preserve">made </w:t>
      </w:r>
      <w:r w:rsidR="00682B54" w:rsidRPr="0036668D">
        <w:rPr>
          <w:rFonts w:ascii="Lato" w:hAnsi="Lato"/>
          <w:sz w:val="32"/>
          <w:szCs w:val="32"/>
          <w:lang w:val="en-GB"/>
        </w:rPr>
        <w:t>since the last UPR</w:t>
      </w:r>
      <w:r w:rsidR="00ED4696" w:rsidRPr="0036668D">
        <w:rPr>
          <w:rFonts w:ascii="Lato" w:hAnsi="Lato"/>
          <w:sz w:val="32"/>
          <w:szCs w:val="32"/>
          <w:lang w:val="en-GB"/>
        </w:rPr>
        <w:t>.</w:t>
      </w:r>
    </w:p>
    <w:p w:rsidR="00BE53EA" w:rsidRPr="0036668D" w:rsidRDefault="00ED4696" w:rsidP="00682B54">
      <w:p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GB"/>
        </w:rPr>
        <w:t xml:space="preserve">At the same time </w:t>
      </w:r>
      <w:r w:rsidR="000C669F" w:rsidRPr="0036668D">
        <w:rPr>
          <w:rFonts w:ascii="Lato" w:hAnsi="Lato"/>
          <w:sz w:val="32"/>
          <w:szCs w:val="32"/>
          <w:lang w:val="en-US"/>
        </w:rPr>
        <w:t>Poland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 would like to </w:t>
      </w:r>
      <w:r w:rsidR="000C669F" w:rsidRPr="0036668D">
        <w:rPr>
          <w:rFonts w:ascii="Lato" w:hAnsi="Lato"/>
          <w:sz w:val="32"/>
          <w:szCs w:val="32"/>
          <w:lang w:val="en-US"/>
        </w:rPr>
        <w:t>recommend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 </w:t>
      </w:r>
      <w:r w:rsidR="000C669F" w:rsidRPr="0036668D">
        <w:rPr>
          <w:rFonts w:ascii="Lato" w:hAnsi="Lato"/>
          <w:sz w:val="32"/>
          <w:szCs w:val="32"/>
          <w:lang w:val="en-US"/>
        </w:rPr>
        <w:t>t</w:t>
      </w:r>
      <w:r w:rsidR="00BE53EA" w:rsidRPr="0036668D">
        <w:rPr>
          <w:rFonts w:ascii="Lato" w:hAnsi="Lato"/>
          <w:sz w:val="32"/>
          <w:szCs w:val="32"/>
          <w:lang w:val="en-US"/>
        </w:rPr>
        <w:t xml:space="preserve">he </w:t>
      </w:r>
      <w:r w:rsidRPr="0036668D">
        <w:rPr>
          <w:rFonts w:ascii="Lato" w:hAnsi="Lato"/>
          <w:sz w:val="32"/>
          <w:szCs w:val="32"/>
          <w:lang w:val="en-US"/>
        </w:rPr>
        <w:t>Burkina Faso</w:t>
      </w:r>
      <w:r w:rsidR="000C669F" w:rsidRPr="0036668D">
        <w:rPr>
          <w:rFonts w:ascii="Lato" w:hAnsi="Lato"/>
          <w:sz w:val="32"/>
          <w:szCs w:val="32"/>
          <w:lang w:val="en-US"/>
        </w:rPr>
        <w:t xml:space="preserve"> to</w:t>
      </w:r>
      <w:r w:rsidR="00BE53EA" w:rsidRPr="0036668D">
        <w:rPr>
          <w:rFonts w:ascii="Lato" w:hAnsi="Lato"/>
          <w:sz w:val="32"/>
          <w:szCs w:val="32"/>
          <w:lang w:val="en-US"/>
        </w:rPr>
        <w:t>:</w:t>
      </w:r>
    </w:p>
    <w:p w:rsidR="00ED4696" w:rsidRPr="0036668D" w:rsidRDefault="00ED4696" w:rsidP="000C669F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guarantee the right to education and ensure equitable access to quality education for all children, including children with disabilities</w:t>
      </w:r>
      <w:r w:rsidR="007179CE" w:rsidRPr="0036668D">
        <w:rPr>
          <w:rFonts w:ascii="Lato" w:hAnsi="Lato"/>
          <w:sz w:val="32"/>
          <w:szCs w:val="32"/>
          <w:lang w:val="en-US"/>
        </w:rPr>
        <w:t>;</w:t>
      </w:r>
    </w:p>
    <w:p w:rsidR="00ED4696" w:rsidRPr="0036668D" w:rsidRDefault="007179CE" w:rsidP="000C669F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better address the needs of persons with disabilities and provide them with basic social welfare services and social and professional integration services;</w:t>
      </w:r>
    </w:p>
    <w:p w:rsidR="007179CE" w:rsidRPr="0036668D" w:rsidRDefault="007179CE" w:rsidP="000C669F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protect individuals and places of worship from</w:t>
      </w:r>
      <w:r w:rsidR="00682B54" w:rsidRPr="0036668D">
        <w:rPr>
          <w:rFonts w:ascii="Lato" w:hAnsi="Lato"/>
          <w:sz w:val="32"/>
          <w:szCs w:val="32"/>
          <w:lang w:val="en-GB"/>
        </w:rPr>
        <w:t xml:space="preserve"> p</w:t>
      </w:r>
      <w:proofErr w:type="spellStart"/>
      <w:r w:rsidR="00682B54" w:rsidRPr="0036668D">
        <w:rPr>
          <w:rFonts w:ascii="Lato" w:hAnsi="Lato"/>
          <w:sz w:val="32"/>
          <w:szCs w:val="32"/>
          <w:lang w:val="en-US"/>
        </w:rPr>
        <w:t>otential</w:t>
      </w:r>
      <w:proofErr w:type="spellEnd"/>
      <w:r w:rsidR="00682B54" w:rsidRPr="0036668D">
        <w:rPr>
          <w:rFonts w:ascii="Lato" w:hAnsi="Lato"/>
          <w:sz w:val="32"/>
          <w:szCs w:val="32"/>
          <w:lang w:val="en-US"/>
        </w:rPr>
        <w:t xml:space="preserve"> hate crime</w:t>
      </w:r>
      <w:r w:rsidR="000C669F" w:rsidRPr="0036668D">
        <w:rPr>
          <w:rFonts w:ascii="Lato" w:hAnsi="Lato"/>
          <w:sz w:val="32"/>
          <w:szCs w:val="32"/>
          <w:lang w:val="en-US"/>
        </w:rPr>
        <w:t>s and other threats of violence.</w:t>
      </w:r>
      <w:r w:rsidR="00682B54" w:rsidRPr="0036668D">
        <w:rPr>
          <w:rFonts w:ascii="Lato" w:hAnsi="Lato"/>
          <w:sz w:val="32"/>
          <w:szCs w:val="32"/>
          <w:lang w:val="en-US"/>
        </w:rPr>
        <w:t xml:space="preserve"> </w:t>
      </w:r>
    </w:p>
    <w:p w:rsidR="00BE53EA" w:rsidRPr="0036668D" w:rsidRDefault="000C669F">
      <w:pPr>
        <w:rPr>
          <w:rFonts w:ascii="Lato" w:hAnsi="Lato"/>
          <w:sz w:val="32"/>
          <w:szCs w:val="32"/>
          <w:lang w:val="en-US"/>
        </w:rPr>
      </w:pPr>
      <w:r w:rsidRPr="0036668D">
        <w:rPr>
          <w:rFonts w:ascii="Lato" w:hAnsi="Lato"/>
          <w:sz w:val="32"/>
          <w:szCs w:val="32"/>
          <w:lang w:val="en-US"/>
        </w:rPr>
        <w:t>Thank you.</w:t>
      </w:r>
    </w:p>
    <w:sectPr w:rsidR="00BE53EA" w:rsidRPr="0036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94E"/>
    <w:multiLevelType w:val="hybridMultilevel"/>
    <w:tmpl w:val="4CB0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032"/>
    <w:multiLevelType w:val="hybridMultilevel"/>
    <w:tmpl w:val="682A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7960"/>
    <w:multiLevelType w:val="hybridMultilevel"/>
    <w:tmpl w:val="66402C98"/>
    <w:lvl w:ilvl="0" w:tplc="8364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59"/>
    <w:rsid w:val="000C669F"/>
    <w:rsid w:val="00291F93"/>
    <w:rsid w:val="0036668D"/>
    <w:rsid w:val="0040476C"/>
    <w:rsid w:val="00447759"/>
    <w:rsid w:val="005A02C6"/>
    <w:rsid w:val="00680265"/>
    <w:rsid w:val="00682B54"/>
    <w:rsid w:val="007179CE"/>
    <w:rsid w:val="00AF57BE"/>
    <w:rsid w:val="00BE53EA"/>
    <w:rsid w:val="00ED4696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A3DA-40C7-41A5-AB19-2EF51D5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7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78DDAD8-FB17-4032-B93D-93FF6794E533}"/>
</file>

<file path=customXml/itemProps2.xml><?xml version="1.0" encoding="utf-8"?>
<ds:datastoreItem xmlns:ds="http://schemas.openxmlformats.org/officeDocument/2006/customXml" ds:itemID="{55A38A72-09F3-4437-92C3-2349AEBE0180}"/>
</file>

<file path=customXml/itemProps3.xml><?xml version="1.0" encoding="utf-8"?>
<ds:datastoreItem xmlns:ds="http://schemas.openxmlformats.org/officeDocument/2006/customXml" ds:itemID="{44EDD618-58DB-4A33-A28A-2CBDB4A7C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Klepacka Joanna</dc:creator>
  <cp:keywords/>
  <dc:description/>
  <cp:lastModifiedBy>Autor</cp:lastModifiedBy>
  <cp:revision>4</cp:revision>
  <dcterms:created xsi:type="dcterms:W3CDTF">2023-11-03T14:52:00Z</dcterms:created>
  <dcterms:modified xsi:type="dcterms:W3CDTF">2023-11-06T07:38:00Z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