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71BE8" w14:textId="77777777" w:rsidR="0011765D" w:rsidRPr="006C7A4D" w:rsidRDefault="0011765D" w:rsidP="0011765D">
      <w:pPr>
        <w:spacing w:after="240" w:line="240" w:lineRule="auto"/>
        <w:rPr>
          <w:rFonts w:ascii="Century Gothic" w:eastAsia="Times New Roman" w:hAnsi="Century Gothic" w:cs="Times New Roman"/>
          <w:sz w:val="24"/>
          <w:szCs w:val="24"/>
          <w:lang w:eastAsia="en-CH"/>
        </w:rPr>
      </w:pPr>
      <w:r w:rsidRPr="006C7A4D">
        <w:rPr>
          <w:rFonts w:ascii="Century Gothic" w:eastAsia="Times New Roman" w:hAnsi="Century Gothic" w:cs="Times New Roman"/>
          <w:sz w:val="24"/>
          <w:szCs w:val="24"/>
          <w:lang w:eastAsia="en-CH"/>
        </w:rPr>
        <w:br/>
      </w:r>
    </w:p>
    <w:p w14:paraId="22364C01" w14:textId="77777777" w:rsidR="0011765D" w:rsidRPr="006C7A4D" w:rsidRDefault="0011765D" w:rsidP="0011765D">
      <w:pPr>
        <w:spacing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en-CH"/>
        </w:rPr>
      </w:pPr>
      <w:r w:rsidRPr="006C7A4D">
        <w:rPr>
          <w:rFonts w:ascii="Century Gothic" w:eastAsia="Times New Roman" w:hAnsi="Century Gothic" w:cs="Calibri"/>
          <w:noProof/>
          <w:color w:val="000000"/>
          <w:sz w:val="18"/>
          <w:szCs w:val="18"/>
          <w:bdr w:val="none" w:sz="0" w:space="0" w:color="auto" w:frame="1"/>
          <w:lang w:eastAsia="en-CH"/>
        </w:rPr>
        <w:drawing>
          <wp:inline distT="0" distB="0" distL="0" distR="0" wp14:anchorId="3517CC64" wp14:editId="6D08E9BC">
            <wp:extent cx="1066800" cy="895350"/>
            <wp:effectExtent l="0" t="0" r="0" b="0"/>
            <wp:docPr id="18727446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0E8919" w14:textId="77777777" w:rsidR="0011765D" w:rsidRPr="006C7A4D" w:rsidRDefault="0011765D" w:rsidP="0011765D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n-CH"/>
        </w:rPr>
      </w:pPr>
    </w:p>
    <w:p w14:paraId="00AE498B" w14:textId="77777777" w:rsidR="0011765D" w:rsidRPr="006C7A4D" w:rsidRDefault="0011765D" w:rsidP="0011765D">
      <w:pPr>
        <w:spacing w:line="240" w:lineRule="auto"/>
        <w:jc w:val="right"/>
        <w:rPr>
          <w:rFonts w:ascii="Century Gothic" w:eastAsia="Times New Roman" w:hAnsi="Century Gothic" w:cs="Times New Roman"/>
          <w:sz w:val="24"/>
          <w:szCs w:val="24"/>
          <w:lang w:eastAsia="en-CH"/>
        </w:rPr>
      </w:pPr>
      <w:r w:rsidRPr="006C7A4D">
        <w:rPr>
          <w:rFonts w:ascii="Century Gothic" w:eastAsia="Times New Roman" w:hAnsi="Century Gothic" w:cs="Times New Roman"/>
          <w:i/>
          <w:iCs/>
          <w:color w:val="000000"/>
          <w:sz w:val="24"/>
          <w:szCs w:val="24"/>
          <w:u w:val="single"/>
          <w:lang w:eastAsia="en-CH"/>
        </w:rPr>
        <w:t>Please check against delivery</w:t>
      </w:r>
    </w:p>
    <w:p w14:paraId="39481B95" w14:textId="77777777" w:rsidR="0011765D" w:rsidRPr="006C7A4D" w:rsidRDefault="0011765D" w:rsidP="0011765D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n-CH"/>
        </w:rPr>
      </w:pPr>
    </w:p>
    <w:p w14:paraId="1E5704EA" w14:textId="77777777" w:rsidR="0011765D" w:rsidRDefault="0011765D" w:rsidP="0011765D">
      <w:pPr>
        <w:spacing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u w:val="single"/>
          <w:lang w:eastAsia="en-CH"/>
        </w:rPr>
      </w:pPr>
    </w:p>
    <w:p w14:paraId="0B644586" w14:textId="77777777" w:rsidR="0011765D" w:rsidRDefault="0011765D" w:rsidP="0011765D">
      <w:pPr>
        <w:spacing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u w:val="single"/>
          <w:lang w:eastAsia="en-CH"/>
        </w:rPr>
      </w:pPr>
    </w:p>
    <w:p w14:paraId="20CBE838" w14:textId="77777777" w:rsidR="0011765D" w:rsidRPr="006C7A4D" w:rsidRDefault="0011765D" w:rsidP="0011765D">
      <w:pPr>
        <w:spacing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en-CH"/>
        </w:rPr>
      </w:pPr>
      <w:r w:rsidRPr="006C7A4D"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u w:val="single"/>
          <w:lang w:eastAsia="en-CH"/>
        </w:rPr>
        <w:t>HUMAN RIGHTS COUNCIL</w:t>
      </w:r>
    </w:p>
    <w:p w14:paraId="49986B35" w14:textId="3D8CB5ED" w:rsidR="0011765D" w:rsidRDefault="0011765D" w:rsidP="0011765D">
      <w:pPr>
        <w:spacing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u w:val="single"/>
          <w:lang w:val="en-GB" w:eastAsia="en-CH"/>
        </w:rPr>
      </w:pPr>
      <w:r w:rsidRPr="006C7A4D"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u w:val="single"/>
          <w:lang w:eastAsia="en-CH"/>
        </w:rPr>
        <w:t>4</w:t>
      </w:r>
      <w:r w:rsidRPr="006C7A4D"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u w:val="single"/>
          <w:lang w:val="en-GB" w:eastAsia="en-CH"/>
        </w:rPr>
        <w:t>4</w:t>
      </w:r>
      <w:r w:rsidRPr="006C7A4D"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u w:val="single"/>
          <w:vertAlign w:val="superscript"/>
          <w:lang w:val="en-GB" w:eastAsia="en-CH"/>
        </w:rPr>
        <w:t>TH</w:t>
      </w:r>
      <w:r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u w:val="single"/>
          <w:lang w:val="en-GB" w:eastAsia="en-CH"/>
        </w:rPr>
        <w:t xml:space="preserve"> </w:t>
      </w:r>
      <w:r w:rsidRPr="006C7A4D"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u w:val="single"/>
          <w:lang w:eastAsia="en-CH"/>
        </w:rPr>
        <w:t xml:space="preserve">SESSION OF THE </w:t>
      </w:r>
      <w:r w:rsidRPr="006C7A4D"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u w:val="single"/>
          <w:lang w:val="en-GB" w:eastAsia="en-CH"/>
        </w:rPr>
        <w:t>W</w:t>
      </w:r>
      <w:r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u w:val="single"/>
          <w:lang w:val="en-GB" w:eastAsia="en-CH"/>
        </w:rPr>
        <w:t>ORKING GROUP OF THE UPR OF THE REPUBLIC OF</w:t>
      </w:r>
      <w:r w:rsidR="006319CA"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u w:val="single"/>
          <w:lang w:val="en-GB" w:eastAsia="en-CH"/>
        </w:rPr>
        <w:t xml:space="preserve"> BURKINA FASO</w:t>
      </w:r>
    </w:p>
    <w:p w14:paraId="7755B94D" w14:textId="77777777" w:rsidR="0011765D" w:rsidRDefault="0011765D" w:rsidP="0011765D">
      <w:pPr>
        <w:spacing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u w:val="single"/>
          <w:lang w:val="en-GB" w:eastAsia="en-CH"/>
        </w:rPr>
      </w:pPr>
      <w:r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u w:val="single"/>
          <w:lang w:val="en-GB" w:eastAsia="en-CH"/>
        </w:rPr>
        <w:t>STATEMENT BY NIGERIA</w:t>
      </w:r>
    </w:p>
    <w:p w14:paraId="2EB2B224" w14:textId="77777777" w:rsidR="0011765D" w:rsidRDefault="0011765D" w:rsidP="0011765D">
      <w:pPr>
        <w:spacing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u w:val="single"/>
          <w:lang w:val="en-GB" w:eastAsia="en-CH"/>
        </w:rPr>
      </w:pPr>
    </w:p>
    <w:p w14:paraId="1868C99A" w14:textId="77777777" w:rsidR="0011765D" w:rsidRDefault="0011765D" w:rsidP="0011765D">
      <w:pPr>
        <w:spacing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u w:val="single"/>
          <w:lang w:val="en-GB" w:eastAsia="en-CH"/>
        </w:rPr>
      </w:pPr>
    </w:p>
    <w:p w14:paraId="070AC71B" w14:textId="77777777" w:rsidR="0011765D" w:rsidRDefault="0011765D" w:rsidP="0011765D">
      <w:pPr>
        <w:spacing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u w:val="single"/>
          <w:lang w:val="en-GB" w:eastAsia="en-CH"/>
        </w:rPr>
      </w:pPr>
    </w:p>
    <w:p w14:paraId="43850617" w14:textId="77777777" w:rsidR="0011765D" w:rsidRDefault="0011765D" w:rsidP="0011765D">
      <w:pPr>
        <w:spacing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u w:val="single"/>
          <w:lang w:val="en-GB" w:eastAsia="en-CH"/>
        </w:rPr>
      </w:pPr>
    </w:p>
    <w:p w14:paraId="61476B6F" w14:textId="17BE0727" w:rsidR="0011765D" w:rsidRDefault="008E3636" w:rsidP="0011765D">
      <w:pPr>
        <w:spacing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u w:val="single"/>
          <w:lang w:val="en-GB" w:eastAsia="en-CH"/>
        </w:rPr>
      </w:pPr>
      <w:r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u w:val="single"/>
          <w:lang w:val="en-GB" w:eastAsia="en-CH"/>
        </w:rPr>
        <w:t>6</w:t>
      </w:r>
      <w:r w:rsidR="0011765D" w:rsidRPr="006C7A4D"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u w:val="single"/>
          <w:vertAlign w:val="superscript"/>
          <w:lang w:val="en-GB" w:eastAsia="en-CH"/>
        </w:rPr>
        <w:t>TH</w:t>
      </w:r>
      <w:r w:rsidR="0011765D"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u w:val="single"/>
          <w:lang w:val="en-GB" w:eastAsia="en-CH"/>
        </w:rPr>
        <w:t xml:space="preserve"> NOVEMBER, 2023</w:t>
      </w:r>
    </w:p>
    <w:p w14:paraId="0BF15B51" w14:textId="77777777" w:rsidR="0011765D" w:rsidRDefault="0011765D" w:rsidP="0011765D">
      <w:pPr>
        <w:spacing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u w:val="single"/>
          <w:lang w:val="en-GB" w:eastAsia="en-CH"/>
        </w:rPr>
      </w:pPr>
    </w:p>
    <w:p w14:paraId="4548EBAC" w14:textId="77777777" w:rsidR="0011765D" w:rsidRDefault="0011765D" w:rsidP="0011765D">
      <w:pPr>
        <w:spacing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u w:val="single"/>
          <w:lang w:val="en-GB" w:eastAsia="en-CH"/>
        </w:rPr>
      </w:pPr>
    </w:p>
    <w:p w14:paraId="1985F6A2" w14:textId="77777777" w:rsidR="0011765D" w:rsidRDefault="0011765D" w:rsidP="0011765D">
      <w:pPr>
        <w:spacing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u w:val="single"/>
          <w:lang w:val="en-GB" w:eastAsia="en-CH"/>
        </w:rPr>
      </w:pPr>
    </w:p>
    <w:p w14:paraId="435373D3" w14:textId="77777777" w:rsidR="0011765D" w:rsidRDefault="0011765D" w:rsidP="0011765D">
      <w:pPr>
        <w:spacing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u w:val="single"/>
          <w:lang w:val="en-GB" w:eastAsia="en-CH"/>
        </w:rPr>
      </w:pPr>
    </w:p>
    <w:p w14:paraId="738F50B9" w14:textId="77777777" w:rsidR="0011765D" w:rsidRDefault="0011765D" w:rsidP="0011765D">
      <w:pPr>
        <w:spacing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u w:val="single"/>
          <w:lang w:val="en-GB" w:eastAsia="en-CH"/>
        </w:rPr>
      </w:pPr>
    </w:p>
    <w:p w14:paraId="5C18B8B3" w14:textId="77777777" w:rsidR="0011765D" w:rsidRDefault="0011765D" w:rsidP="0011765D">
      <w:pPr>
        <w:spacing w:line="240" w:lineRule="auto"/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u w:val="single"/>
          <w:lang w:val="en-GB" w:eastAsia="en-CH"/>
        </w:rPr>
      </w:pPr>
    </w:p>
    <w:p w14:paraId="3B728FA8" w14:textId="77777777" w:rsidR="0011765D" w:rsidRDefault="0011765D" w:rsidP="0011765D">
      <w:pPr>
        <w:spacing w:line="240" w:lineRule="auto"/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u w:val="single"/>
          <w:lang w:val="en-GB" w:eastAsia="en-CH"/>
        </w:rPr>
      </w:pPr>
    </w:p>
    <w:p w14:paraId="34FDF7B3" w14:textId="77777777" w:rsidR="0011765D" w:rsidRPr="007736F9" w:rsidRDefault="0011765D" w:rsidP="0011765D">
      <w:pPr>
        <w:pStyle w:val="NormalWeb"/>
        <w:spacing w:before="0" w:beforeAutospacing="0" w:after="160" w:afterAutospacing="0"/>
        <w:rPr>
          <w:rFonts w:ascii="Century Gothic" w:hAnsi="Century Gothic"/>
          <w:sz w:val="27"/>
          <w:szCs w:val="27"/>
        </w:rPr>
      </w:pPr>
      <w:r w:rsidRPr="007736F9">
        <w:rPr>
          <w:rFonts w:ascii="Century Gothic" w:hAnsi="Century Gothic"/>
          <w:b/>
          <w:bCs/>
          <w:color w:val="000000"/>
          <w:sz w:val="27"/>
          <w:szCs w:val="27"/>
          <w:lang w:val="en-GB"/>
        </w:rPr>
        <w:lastRenderedPageBreak/>
        <w:t xml:space="preserve">Mr. </w:t>
      </w:r>
      <w:r w:rsidRPr="007736F9">
        <w:rPr>
          <w:rFonts w:ascii="Century Gothic" w:hAnsi="Century Gothic"/>
          <w:b/>
          <w:bCs/>
          <w:color w:val="000000"/>
          <w:sz w:val="27"/>
          <w:szCs w:val="27"/>
        </w:rPr>
        <w:t>President</w:t>
      </w:r>
      <w:r w:rsidRPr="007736F9">
        <w:rPr>
          <w:rFonts w:ascii="Century Gothic" w:hAnsi="Century Gothic"/>
          <w:color w:val="000000"/>
          <w:sz w:val="27"/>
          <w:szCs w:val="27"/>
        </w:rPr>
        <w:t>,</w:t>
      </w:r>
    </w:p>
    <w:p w14:paraId="0E145570" w14:textId="7B628F7E" w:rsidR="0011765D" w:rsidRPr="007736F9" w:rsidRDefault="0011765D" w:rsidP="0011765D">
      <w:pPr>
        <w:pStyle w:val="NormalWeb"/>
        <w:spacing w:before="0" w:beforeAutospacing="0" w:after="160" w:afterAutospacing="0" w:line="276" w:lineRule="auto"/>
        <w:ind w:firstLine="720"/>
        <w:jc w:val="both"/>
        <w:rPr>
          <w:rFonts w:ascii="Century Gothic" w:hAnsi="Century Gothic"/>
          <w:color w:val="000000"/>
          <w:sz w:val="27"/>
          <w:szCs w:val="27"/>
          <w:lang w:val="en-GB"/>
        </w:rPr>
      </w:pPr>
      <w:r w:rsidRPr="007736F9">
        <w:rPr>
          <w:rFonts w:ascii="Century Gothic" w:hAnsi="Century Gothic"/>
          <w:color w:val="000000"/>
          <w:sz w:val="27"/>
          <w:szCs w:val="27"/>
        </w:rPr>
        <w:t xml:space="preserve">Nigeria warmly welcomes the delegation </w:t>
      </w:r>
      <w:r w:rsidRPr="007736F9">
        <w:rPr>
          <w:rFonts w:ascii="Century Gothic" w:hAnsi="Century Gothic"/>
          <w:color w:val="000000"/>
          <w:sz w:val="27"/>
          <w:szCs w:val="27"/>
          <w:lang w:val="en-GB"/>
        </w:rPr>
        <w:t>of</w:t>
      </w:r>
      <w:r w:rsidRPr="007736F9">
        <w:rPr>
          <w:rFonts w:ascii="Century Gothic" w:hAnsi="Century Gothic"/>
          <w:color w:val="000000"/>
          <w:sz w:val="27"/>
          <w:szCs w:val="27"/>
        </w:rPr>
        <w:t xml:space="preserve"> the </w:t>
      </w:r>
      <w:r w:rsidRPr="007736F9">
        <w:rPr>
          <w:rFonts w:ascii="Century Gothic" w:hAnsi="Century Gothic"/>
          <w:color w:val="000000"/>
          <w:sz w:val="27"/>
          <w:szCs w:val="27"/>
          <w:lang w:val="en-GB"/>
        </w:rPr>
        <w:t xml:space="preserve">brotherly  </w:t>
      </w:r>
      <w:r w:rsidR="00155AD3">
        <w:rPr>
          <w:rFonts w:ascii="Century Gothic" w:hAnsi="Century Gothic"/>
          <w:color w:val="000000"/>
          <w:sz w:val="27"/>
          <w:szCs w:val="27"/>
          <w:lang w:val="en-GB"/>
        </w:rPr>
        <w:t>nation</w:t>
      </w:r>
      <w:r w:rsidRPr="007736F9">
        <w:rPr>
          <w:rFonts w:ascii="Century Gothic" w:hAnsi="Century Gothic"/>
          <w:color w:val="000000"/>
          <w:sz w:val="27"/>
          <w:szCs w:val="27"/>
        </w:rPr>
        <w:t xml:space="preserve"> of </w:t>
      </w:r>
      <w:r w:rsidRPr="007736F9">
        <w:rPr>
          <w:rFonts w:ascii="Century Gothic" w:hAnsi="Century Gothic"/>
          <w:color w:val="000000"/>
          <w:sz w:val="27"/>
          <w:szCs w:val="27"/>
          <w:lang w:val="en-GB"/>
        </w:rPr>
        <w:t xml:space="preserve">Burkina Faso to the presentation of its National Report and commends the </w:t>
      </w:r>
      <w:r>
        <w:rPr>
          <w:rFonts w:ascii="Century Gothic" w:hAnsi="Century Gothic"/>
          <w:color w:val="000000"/>
          <w:sz w:val="27"/>
          <w:szCs w:val="27"/>
          <w:lang w:val="en-GB"/>
        </w:rPr>
        <w:t xml:space="preserve">Government </w:t>
      </w:r>
      <w:r w:rsidRPr="007736F9">
        <w:rPr>
          <w:rFonts w:ascii="Century Gothic" w:hAnsi="Century Gothic"/>
          <w:color w:val="000000"/>
          <w:sz w:val="27"/>
          <w:szCs w:val="27"/>
          <w:lang w:val="en-GB"/>
        </w:rPr>
        <w:t xml:space="preserve">for its efforts to promote and protect the rights and fundamental freedoms of </w:t>
      </w:r>
      <w:r w:rsidR="00155AD3">
        <w:rPr>
          <w:rFonts w:ascii="Century Gothic" w:hAnsi="Century Gothic"/>
          <w:color w:val="000000"/>
          <w:sz w:val="27"/>
          <w:szCs w:val="27"/>
          <w:lang w:val="en-GB"/>
        </w:rPr>
        <w:t>the</w:t>
      </w:r>
      <w:r w:rsidRPr="007736F9">
        <w:rPr>
          <w:rFonts w:ascii="Century Gothic" w:hAnsi="Century Gothic"/>
          <w:color w:val="000000"/>
          <w:sz w:val="27"/>
          <w:szCs w:val="27"/>
          <w:lang w:val="en-GB"/>
        </w:rPr>
        <w:t xml:space="preserve"> people, despite the security, health and humanitarian challenges.</w:t>
      </w:r>
    </w:p>
    <w:p w14:paraId="3D1E6123" w14:textId="77777777" w:rsidR="0011765D" w:rsidRPr="007736F9" w:rsidRDefault="0011765D" w:rsidP="0011765D">
      <w:pPr>
        <w:pStyle w:val="NormalWeb"/>
        <w:spacing w:before="0" w:beforeAutospacing="0" w:after="160" w:afterAutospacing="0" w:line="276" w:lineRule="auto"/>
        <w:jc w:val="both"/>
        <w:rPr>
          <w:rFonts w:ascii="Century Gothic" w:hAnsi="Century Gothic"/>
          <w:color w:val="000000"/>
          <w:sz w:val="27"/>
          <w:szCs w:val="27"/>
          <w:lang w:val="en-GB"/>
        </w:rPr>
      </w:pPr>
      <w:r>
        <w:rPr>
          <w:rFonts w:ascii="Century Gothic" w:hAnsi="Century Gothic"/>
          <w:color w:val="000000"/>
          <w:sz w:val="27"/>
          <w:szCs w:val="27"/>
          <w:lang w:val="en-GB"/>
        </w:rPr>
        <w:t>2.</w:t>
      </w:r>
      <w:r>
        <w:rPr>
          <w:rFonts w:ascii="Century Gothic" w:hAnsi="Century Gothic"/>
          <w:color w:val="000000"/>
          <w:sz w:val="27"/>
          <w:szCs w:val="27"/>
          <w:lang w:val="en-GB"/>
        </w:rPr>
        <w:tab/>
        <w:t xml:space="preserve">We further commend the demonstrable commitment of the Government of Burkina Faso to improve the socio-economic well-being of its people; in particular, the </w:t>
      </w:r>
      <w:r w:rsidRPr="007736F9">
        <w:rPr>
          <w:rFonts w:ascii="Century Gothic" w:hAnsi="Century Gothic"/>
          <w:color w:val="000000"/>
          <w:sz w:val="27"/>
          <w:szCs w:val="27"/>
          <w:lang w:val="en-GB"/>
        </w:rPr>
        <w:t>two Memoranda of Understanding it signed with Nigeria in 2021 on the</w:t>
      </w:r>
      <w:r>
        <w:rPr>
          <w:rFonts w:ascii="Century Gothic" w:hAnsi="Century Gothic"/>
          <w:color w:val="000000"/>
          <w:sz w:val="27"/>
          <w:szCs w:val="27"/>
          <w:lang w:val="en-GB"/>
        </w:rPr>
        <w:t xml:space="preserve"> “P</w:t>
      </w:r>
      <w:r w:rsidRPr="007736F9">
        <w:rPr>
          <w:rFonts w:ascii="Century Gothic" w:hAnsi="Century Gothic"/>
          <w:color w:val="000000"/>
          <w:sz w:val="27"/>
          <w:szCs w:val="27"/>
          <w:lang w:val="en-GB"/>
        </w:rPr>
        <w:t>romotion and empowerment of women, gender equality and child protection</w:t>
      </w:r>
      <w:r>
        <w:rPr>
          <w:rFonts w:ascii="Century Gothic" w:hAnsi="Century Gothic"/>
          <w:color w:val="000000"/>
          <w:sz w:val="27"/>
          <w:szCs w:val="27"/>
          <w:lang w:val="en-GB"/>
        </w:rPr>
        <w:t>”</w:t>
      </w:r>
      <w:r w:rsidRPr="007736F9">
        <w:rPr>
          <w:rFonts w:ascii="Century Gothic" w:hAnsi="Century Gothic"/>
          <w:color w:val="000000"/>
          <w:sz w:val="27"/>
          <w:szCs w:val="27"/>
          <w:lang w:val="en-GB"/>
        </w:rPr>
        <w:t xml:space="preserve">, as well as on the </w:t>
      </w:r>
      <w:r>
        <w:rPr>
          <w:rFonts w:ascii="Century Gothic" w:hAnsi="Century Gothic"/>
          <w:color w:val="000000"/>
          <w:sz w:val="27"/>
          <w:szCs w:val="27"/>
          <w:lang w:val="en-GB"/>
        </w:rPr>
        <w:t>“P</w:t>
      </w:r>
      <w:r w:rsidRPr="007736F9">
        <w:rPr>
          <w:rFonts w:ascii="Century Gothic" w:hAnsi="Century Gothic"/>
          <w:color w:val="000000"/>
          <w:sz w:val="27"/>
          <w:szCs w:val="27"/>
          <w:lang w:val="en-GB"/>
        </w:rPr>
        <w:t>revention, suppression and punishme</w:t>
      </w:r>
      <w:r>
        <w:rPr>
          <w:rFonts w:ascii="Century Gothic" w:hAnsi="Century Gothic"/>
          <w:color w:val="000000"/>
          <w:sz w:val="27"/>
          <w:szCs w:val="27"/>
          <w:lang w:val="en-GB"/>
        </w:rPr>
        <w:t>n</w:t>
      </w:r>
      <w:r w:rsidRPr="007736F9">
        <w:rPr>
          <w:rFonts w:ascii="Century Gothic" w:hAnsi="Century Gothic"/>
          <w:color w:val="000000"/>
          <w:sz w:val="27"/>
          <w:szCs w:val="27"/>
          <w:lang w:val="en-GB"/>
        </w:rPr>
        <w:t>t of trafficking in persons, especially women and children</w:t>
      </w:r>
      <w:r>
        <w:rPr>
          <w:rFonts w:ascii="Century Gothic" w:hAnsi="Century Gothic"/>
          <w:color w:val="000000"/>
          <w:sz w:val="27"/>
          <w:szCs w:val="27"/>
          <w:lang w:val="en-GB"/>
        </w:rPr>
        <w:t>”</w:t>
      </w:r>
      <w:r w:rsidRPr="007736F9">
        <w:rPr>
          <w:rFonts w:ascii="Century Gothic" w:hAnsi="Century Gothic"/>
          <w:color w:val="000000"/>
          <w:sz w:val="27"/>
          <w:szCs w:val="27"/>
          <w:lang w:val="en-GB"/>
        </w:rPr>
        <w:t>.</w:t>
      </w:r>
    </w:p>
    <w:p w14:paraId="51813F13" w14:textId="7108769C" w:rsidR="0011765D" w:rsidRDefault="0011765D" w:rsidP="0011765D">
      <w:pPr>
        <w:pStyle w:val="NormalWeb"/>
        <w:spacing w:before="0" w:beforeAutospacing="0" w:after="160" w:afterAutospacing="0" w:line="276" w:lineRule="auto"/>
        <w:jc w:val="both"/>
        <w:rPr>
          <w:rStyle w:val="apple-tab-span"/>
          <w:rFonts w:ascii="Century Gothic" w:hAnsi="Century Gothic"/>
          <w:color w:val="000000"/>
          <w:sz w:val="27"/>
          <w:szCs w:val="27"/>
          <w:lang w:val="en-GB"/>
        </w:rPr>
      </w:pPr>
      <w:r w:rsidRPr="007736F9">
        <w:rPr>
          <w:rFonts w:ascii="Century Gothic" w:hAnsi="Century Gothic"/>
          <w:color w:val="000000"/>
          <w:sz w:val="27"/>
          <w:szCs w:val="27"/>
        </w:rPr>
        <w:t>3.</w:t>
      </w:r>
      <w:r w:rsidRPr="007736F9">
        <w:rPr>
          <w:rStyle w:val="apple-tab-span"/>
          <w:rFonts w:ascii="Century Gothic" w:hAnsi="Century Gothic"/>
          <w:color w:val="000000"/>
          <w:sz w:val="27"/>
          <w:szCs w:val="27"/>
        </w:rPr>
        <w:tab/>
      </w:r>
      <w:r w:rsidRPr="006A528C">
        <w:rPr>
          <w:rStyle w:val="apple-tab-span"/>
          <w:rFonts w:ascii="Century Gothic" w:hAnsi="Century Gothic"/>
          <w:color w:val="000000"/>
          <w:sz w:val="27"/>
          <w:szCs w:val="27"/>
          <w:lang w:val="en-GB"/>
        </w:rPr>
        <w:t>Wh</w:t>
      </w:r>
      <w:r>
        <w:rPr>
          <w:rStyle w:val="apple-tab-span"/>
          <w:rFonts w:ascii="Century Gothic" w:hAnsi="Century Gothic"/>
          <w:color w:val="000000"/>
          <w:sz w:val="27"/>
          <w:szCs w:val="27"/>
          <w:lang w:val="en-GB"/>
        </w:rPr>
        <w:t>ile acknowledging these spirited efforts by Burkina Faso and cognizant of the need for improvement, Nigeria wishes</w:t>
      </w:r>
      <w:r w:rsidR="00155AD3">
        <w:rPr>
          <w:rStyle w:val="apple-tab-span"/>
          <w:rFonts w:ascii="Century Gothic" w:hAnsi="Century Gothic"/>
          <w:color w:val="000000"/>
          <w:sz w:val="27"/>
          <w:szCs w:val="27"/>
          <w:lang w:val="en-GB"/>
        </w:rPr>
        <w:t xml:space="preserve"> to</w:t>
      </w:r>
      <w:r>
        <w:rPr>
          <w:rStyle w:val="apple-tab-span"/>
          <w:rFonts w:ascii="Century Gothic" w:hAnsi="Century Gothic"/>
          <w:color w:val="000000"/>
          <w:sz w:val="27"/>
          <w:szCs w:val="27"/>
          <w:lang w:val="en-GB"/>
        </w:rPr>
        <w:t xml:space="preserve">, in the spirit of constructive dialogue, recommend the following: </w:t>
      </w:r>
    </w:p>
    <w:p w14:paraId="665DA10E" w14:textId="5D079296" w:rsidR="0011765D" w:rsidRPr="006C7A4D" w:rsidRDefault="0011765D" w:rsidP="0011765D">
      <w:pPr>
        <w:pStyle w:val="NormalWeb"/>
        <w:numPr>
          <w:ilvl w:val="0"/>
          <w:numId w:val="1"/>
        </w:numPr>
        <w:spacing w:before="0" w:beforeAutospacing="0" w:after="160" w:afterAutospacing="0" w:line="276" w:lineRule="auto"/>
        <w:jc w:val="both"/>
        <w:rPr>
          <w:rFonts w:ascii="Century Gothic" w:hAnsi="Century Gothic"/>
          <w:color w:val="000000"/>
          <w:sz w:val="27"/>
          <w:szCs w:val="27"/>
        </w:rPr>
      </w:pPr>
      <w:r w:rsidRPr="007736F9">
        <w:rPr>
          <w:rFonts w:ascii="Century Gothic" w:hAnsi="Century Gothic"/>
          <w:color w:val="000000"/>
          <w:sz w:val="27"/>
          <w:szCs w:val="27"/>
          <w:lang w:val="en-GB"/>
        </w:rPr>
        <w:t>To strengthen efforts t</w:t>
      </w:r>
      <w:r w:rsidR="00155AD3">
        <w:rPr>
          <w:rFonts w:ascii="Century Gothic" w:hAnsi="Century Gothic"/>
          <w:color w:val="000000"/>
          <w:sz w:val="27"/>
          <w:szCs w:val="27"/>
          <w:lang w:val="en-GB"/>
        </w:rPr>
        <w:t>owards mobil</w:t>
      </w:r>
      <w:r w:rsidR="001B6D98">
        <w:rPr>
          <w:rFonts w:ascii="Century Gothic" w:hAnsi="Century Gothic"/>
          <w:color w:val="000000"/>
          <w:sz w:val="27"/>
          <w:szCs w:val="27"/>
          <w:lang w:val="en-GB"/>
        </w:rPr>
        <w:t>ising</w:t>
      </w:r>
      <w:r w:rsidRPr="007736F9">
        <w:rPr>
          <w:rFonts w:ascii="Century Gothic" w:hAnsi="Century Gothic"/>
          <w:color w:val="000000"/>
          <w:sz w:val="27"/>
          <w:szCs w:val="27"/>
          <w:lang w:val="en-GB"/>
        </w:rPr>
        <w:t xml:space="preserve"> resources and seek</w:t>
      </w:r>
      <w:r w:rsidR="001B6D98">
        <w:rPr>
          <w:rFonts w:ascii="Century Gothic" w:hAnsi="Century Gothic"/>
          <w:color w:val="000000"/>
          <w:sz w:val="27"/>
          <w:szCs w:val="27"/>
          <w:lang w:val="en-GB"/>
        </w:rPr>
        <w:t>ing</w:t>
      </w:r>
      <w:r w:rsidRPr="007736F9">
        <w:rPr>
          <w:rFonts w:ascii="Century Gothic" w:hAnsi="Century Gothic"/>
          <w:color w:val="000000"/>
          <w:sz w:val="27"/>
          <w:szCs w:val="27"/>
          <w:lang w:val="en-GB"/>
        </w:rPr>
        <w:t xml:space="preserve"> necessary international support to improve the capacity of its </w:t>
      </w:r>
      <w:r>
        <w:rPr>
          <w:rFonts w:ascii="Century Gothic" w:hAnsi="Century Gothic"/>
          <w:color w:val="000000"/>
          <w:sz w:val="27"/>
          <w:szCs w:val="27"/>
          <w:lang w:val="en-GB"/>
        </w:rPr>
        <w:t>n</w:t>
      </w:r>
      <w:r w:rsidRPr="007736F9">
        <w:rPr>
          <w:rFonts w:ascii="Century Gothic" w:hAnsi="Century Gothic"/>
          <w:color w:val="000000"/>
          <w:sz w:val="27"/>
          <w:szCs w:val="27"/>
          <w:lang w:val="en-GB"/>
        </w:rPr>
        <w:t>ational mechanism for the prevention of torture;</w:t>
      </w:r>
      <w:r w:rsidRPr="007736F9">
        <w:rPr>
          <w:rFonts w:ascii="Century Gothic" w:hAnsi="Century Gothic"/>
          <w:color w:val="000000"/>
          <w:sz w:val="27"/>
          <w:szCs w:val="27"/>
        </w:rPr>
        <w:t xml:space="preserve"> </w:t>
      </w:r>
      <w:r w:rsidRPr="00B75974">
        <w:rPr>
          <w:rFonts w:ascii="Century Gothic" w:hAnsi="Century Gothic"/>
          <w:color w:val="000000"/>
          <w:sz w:val="27"/>
          <w:szCs w:val="27"/>
          <w:lang w:val="en-GB"/>
        </w:rPr>
        <w:t>a</w:t>
      </w:r>
      <w:r>
        <w:rPr>
          <w:rFonts w:ascii="Century Gothic" w:hAnsi="Century Gothic"/>
          <w:color w:val="000000"/>
          <w:sz w:val="27"/>
          <w:szCs w:val="27"/>
          <w:lang w:val="en-GB"/>
        </w:rPr>
        <w:t>nd</w:t>
      </w:r>
    </w:p>
    <w:p w14:paraId="30F8782B" w14:textId="77777777" w:rsidR="0011765D" w:rsidRPr="006C7A4D" w:rsidRDefault="0011765D" w:rsidP="0011765D">
      <w:pPr>
        <w:pStyle w:val="NormalWeb"/>
        <w:numPr>
          <w:ilvl w:val="0"/>
          <w:numId w:val="1"/>
        </w:numPr>
        <w:spacing w:before="0" w:beforeAutospacing="0" w:after="160" w:afterAutospacing="0" w:line="276" w:lineRule="auto"/>
        <w:jc w:val="both"/>
        <w:rPr>
          <w:rFonts w:ascii="Century Gothic" w:hAnsi="Century Gothic"/>
          <w:color w:val="000000"/>
          <w:sz w:val="27"/>
          <w:szCs w:val="27"/>
        </w:rPr>
      </w:pPr>
      <w:r w:rsidRPr="006C7A4D">
        <w:rPr>
          <w:rFonts w:ascii="Century Gothic" w:hAnsi="Century Gothic"/>
          <w:color w:val="000000"/>
          <w:sz w:val="27"/>
          <w:szCs w:val="27"/>
          <w:lang w:val="en-GB"/>
        </w:rPr>
        <w:t>To scale-up investment</w:t>
      </w:r>
      <w:r w:rsidRPr="006C7A4D">
        <w:rPr>
          <w:rFonts w:ascii="Century Gothic" w:hAnsi="Century Gothic"/>
          <w:color w:val="000000"/>
          <w:sz w:val="27"/>
          <w:szCs w:val="27"/>
        </w:rPr>
        <w:t>s to improve the socio-economic wellbeing of the people, and ensure the protection of the rights of persons in vulnerable situations</w:t>
      </w:r>
      <w:r w:rsidRPr="006C7A4D">
        <w:rPr>
          <w:rFonts w:ascii="Century Gothic" w:hAnsi="Century Gothic"/>
          <w:color w:val="000000"/>
          <w:sz w:val="27"/>
          <w:szCs w:val="27"/>
          <w:lang w:val="en-GB"/>
        </w:rPr>
        <w:t>.</w:t>
      </w:r>
    </w:p>
    <w:p w14:paraId="4726DA8B" w14:textId="77777777" w:rsidR="0011765D" w:rsidRPr="007736F9" w:rsidRDefault="0011765D" w:rsidP="0011765D">
      <w:pPr>
        <w:pStyle w:val="NormalWeb"/>
        <w:spacing w:before="0" w:beforeAutospacing="0" w:after="160" w:afterAutospacing="0" w:line="276" w:lineRule="auto"/>
        <w:jc w:val="both"/>
        <w:rPr>
          <w:rFonts w:ascii="Century Gothic" w:hAnsi="Century Gothic"/>
          <w:sz w:val="27"/>
          <w:szCs w:val="27"/>
        </w:rPr>
      </w:pPr>
      <w:r w:rsidRPr="006C7A4D">
        <w:rPr>
          <w:rFonts w:ascii="Century Gothic" w:hAnsi="Century Gothic"/>
          <w:color w:val="000000"/>
          <w:sz w:val="27"/>
          <w:szCs w:val="27"/>
          <w:lang w:val="en-GB"/>
        </w:rPr>
        <w:t>4.</w:t>
      </w:r>
      <w:r>
        <w:rPr>
          <w:rFonts w:ascii="Century Gothic" w:hAnsi="Century Gothic"/>
          <w:color w:val="000000"/>
          <w:sz w:val="27"/>
          <w:szCs w:val="27"/>
          <w:lang w:val="en-GB"/>
        </w:rPr>
        <w:tab/>
      </w:r>
      <w:r w:rsidRPr="007736F9">
        <w:rPr>
          <w:rFonts w:ascii="Century Gothic" w:hAnsi="Century Gothic"/>
          <w:color w:val="000000"/>
          <w:sz w:val="27"/>
          <w:szCs w:val="27"/>
        </w:rPr>
        <w:t>To conclude, we wish Niger every success in its review process.</w:t>
      </w:r>
    </w:p>
    <w:p w14:paraId="389AE6EE" w14:textId="77777777" w:rsidR="0011765D" w:rsidRPr="007736F9" w:rsidRDefault="0011765D" w:rsidP="0011765D">
      <w:pPr>
        <w:pStyle w:val="NormalWeb"/>
        <w:spacing w:before="0" w:beforeAutospacing="0" w:after="160" w:afterAutospacing="0" w:line="276" w:lineRule="auto"/>
        <w:ind w:firstLine="720"/>
        <w:jc w:val="both"/>
        <w:rPr>
          <w:rFonts w:ascii="Century Gothic" w:hAnsi="Century Gothic"/>
          <w:sz w:val="27"/>
          <w:szCs w:val="27"/>
        </w:rPr>
      </w:pPr>
      <w:r w:rsidRPr="007736F9">
        <w:rPr>
          <w:rFonts w:ascii="Century Gothic" w:hAnsi="Century Gothic"/>
          <w:color w:val="000000"/>
          <w:sz w:val="27"/>
          <w:szCs w:val="27"/>
        </w:rPr>
        <w:t>I thank you.</w:t>
      </w:r>
    </w:p>
    <w:p w14:paraId="299A0989" w14:textId="77777777" w:rsidR="0011765D" w:rsidRPr="007736F9" w:rsidRDefault="0011765D" w:rsidP="0011765D">
      <w:pPr>
        <w:pStyle w:val="NormalWeb"/>
        <w:spacing w:before="0" w:beforeAutospacing="0" w:after="160" w:afterAutospacing="0"/>
        <w:jc w:val="center"/>
        <w:rPr>
          <w:rFonts w:ascii="Century Gothic" w:hAnsi="Century Gothic"/>
          <w:sz w:val="27"/>
          <w:szCs w:val="27"/>
        </w:rPr>
      </w:pPr>
      <w:r w:rsidRPr="007736F9">
        <w:rPr>
          <w:rFonts w:ascii="Century Gothic" w:hAnsi="Century Gothic"/>
          <w:color w:val="000000"/>
          <w:sz w:val="27"/>
          <w:szCs w:val="27"/>
        </w:rPr>
        <w:t>******</w:t>
      </w:r>
    </w:p>
    <w:p w14:paraId="156C94C7" w14:textId="77777777" w:rsidR="0011765D" w:rsidRPr="007736F9" w:rsidRDefault="0011765D" w:rsidP="0011765D">
      <w:pPr>
        <w:rPr>
          <w:rFonts w:ascii="Century Gothic" w:hAnsi="Century Gothic"/>
          <w:sz w:val="27"/>
          <w:szCs w:val="27"/>
        </w:rPr>
      </w:pPr>
    </w:p>
    <w:p w14:paraId="01945F21" w14:textId="77777777" w:rsidR="0011765D" w:rsidRPr="006C7A4D" w:rsidRDefault="0011765D" w:rsidP="0011765D">
      <w:pPr>
        <w:spacing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u w:val="single"/>
          <w:lang w:val="en-GB" w:eastAsia="en-CH"/>
        </w:rPr>
      </w:pPr>
    </w:p>
    <w:p w14:paraId="34121762" w14:textId="77777777" w:rsidR="0011765D" w:rsidRPr="006C7A4D" w:rsidRDefault="0011765D" w:rsidP="0011765D">
      <w:pPr>
        <w:rPr>
          <w:rFonts w:ascii="Century Gothic" w:hAnsi="Century Gothic"/>
        </w:rPr>
      </w:pPr>
      <w:r w:rsidRPr="006C7A4D">
        <w:rPr>
          <w:rFonts w:ascii="Century Gothic" w:eastAsia="Times New Roman" w:hAnsi="Century Gothic" w:cs="Times New Roman"/>
          <w:sz w:val="24"/>
          <w:szCs w:val="24"/>
          <w:lang w:eastAsia="en-CH"/>
        </w:rPr>
        <w:br/>
      </w:r>
      <w:r w:rsidRPr="006C7A4D">
        <w:rPr>
          <w:rFonts w:ascii="Century Gothic" w:eastAsia="Times New Roman" w:hAnsi="Century Gothic" w:cs="Times New Roman"/>
          <w:sz w:val="24"/>
          <w:szCs w:val="24"/>
          <w:lang w:eastAsia="en-CH"/>
        </w:rPr>
        <w:br/>
      </w:r>
    </w:p>
    <w:p w14:paraId="00F08A9E" w14:textId="3FDC8069" w:rsidR="005B62A7" w:rsidRDefault="005B62A7"/>
    <w:sectPr w:rsidR="005B62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D0F40"/>
    <w:multiLevelType w:val="hybridMultilevel"/>
    <w:tmpl w:val="5AF6EAF4"/>
    <w:lvl w:ilvl="0" w:tplc="2000001B">
      <w:start w:val="1"/>
      <w:numFmt w:val="lowerRoman"/>
      <w:lvlText w:val="%1."/>
      <w:lvlJc w:val="righ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92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73FA"/>
    <w:rsid w:val="0011765D"/>
    <w:rsid w:val="00155AD3"/>
    <w:rsid w:val="001B6D98"/>
    <w:rsid w:val="005B62A7"/>
    <w:rsid w:val="006319CA"/>
    <w:rsid w:val="00806792"/>
    <w:rsid w:val="008073FA"/>
    <w:rsid w:val="008676CB"/>
    <w:rsid w:val="008E3636"/>
    <w:rsid w:val="00A81F9E"/>
    <w:rsid w:val="00DE1DFB"/>
    <w:rsid w:val="00FC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4196E"/>
  <w15:docId w15:val="{9DBFE2E5-108C-4EF1-98A8-D93A063E5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6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7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H"/>
    </w:rPr>
  </w:style>
  <w:style w:type="character" w:customStyle="1" w:styleId="apple-tab-span">
    <w:name w:val="apple-tab-span"/>
    <w:basedOn w:val="DefaultParagraphFont"/>
    <w:rsid w:val="00807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1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4CC9070F065F4897FC17B9EA8B5D63" ma:contentTypeVersion="3" ma:contentTypeDescription="Create a new document." ma:contentTypeScope="" ma:versionID="1415eb2ddaa23a2aaab000ea0bd38f61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231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95C441D-53D2-4B8F-BA7A-73333A129977}"/>
</file>

<file path=customXml/itemProps2.xml><?xml version="1.0" encoding="utf-8"?>
<ds:datastoreItem xmlns:ds="http://schemas.openxmlformats.org/officeDocument/2006/customXml" ds:itemID="{AA149ECC-5F3B-4D59-AFDF-A84006656352}"/>
</file>

<file path=customXml/itemProps3.xml><?xml version="1.0" encoding="utf-8"?>
<ds:datastoreItem xmlns:ds="http://schemas.openxmlformats.org/officeDocument/2006/customXml" ds:itemID="{CB1246A0-33DB-400F-8F91-C27C4E36F4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odunolaoduwaiye@gmail.com</dc:creator>
  <cp:keywords/>
  <dc:description/>
  <cp:lastModifiedBy>odunolaoduwaiye@gmail.com</cp:lastModifiedBy>
  <cp:revision>5</cp:revision>
  <cp:lastPrinted>2023-11-03T12:28:00Z</cp:lastPrinted>
  <dcterms:created xsi:type="dcterms:W3CDTF">2023-10-24T07:51:00Z</dcterms:created>
  <dcterms:modified xsi:type="dcterms:W3CDTF">2023-11-03T12:28:00Z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0x0101008D4CC9070F065F4897FC17B9EA8B5D63</vt:lpwstr>
  </property>
</Properties>
</file>