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1288" w14:textId="68AD3B93" w:rsidR="1851942C" w:rsidRDefault="1851942C" w:rsidP="1851942C">
      <w:pPr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6EFBA2B9" wp14:editId="610415EE">
            <wp:extent cx="2200275" cy="638175"/>
            <wp:effectExtent l="0" t="0" r="0" b="0"/>
            <wp:docPr id="78399822" name="Picture 7839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531DC" w14:textId="24881E74" w:rsidR="1851942C" w:rsidRDefault="5AD12E76" w:rsidP="1851942C">
      <w:pPr>
        <w:jc w:val="center"/>
        <w:rPr>
          <w:rFonts w:ascii="Montserrat" w:eastAsia="Montserrat" w:hAnsi="Montserrat" w:cs="Montserrat"/>
        </w:rPr>
      </w:pPr>
      <w:r w:rsidRPr="5AD12E76">
        <w:rPr>
          <w:rFonts w:ascii="Montserrat" w:eastAsia="Montserrat" w:hAnsi="Montserrat" w:cs="Montserrat"/>
          <w:b/>
          <w:bCs/>
        </w:rPr>
        <w:t>Intervención de la Delegación de México en el diálogo con Burkina Faso</w:t>
      </w:r>
      <w:r w:rsidR="1851942C">
        <w:br/>
      </w:r>
      <w:r w:rsidRPr="5AD12E76">
        <w:rPr>
          <w:rFonts w:ascii="Montserrat" w:eastAsia="Montserrat" w:hAnsi="Montserrat" w:cs="Montserrat"/>
          <w:b/>
          <w:bCs/>
        </w:rPr>
        <w:t>44º periodo de sesiones del Mecanismo del Examen Periódico Universal</w:t>
      </w:r>
      <w:r w:rsidR="1851942C">
        <w:br/>
      </w:r>
      <w:r w:rsidRPr="5AD12E76">
        <w:rPr>
          <w:rFonts w:ascii="Montserrat" w:eastAsia="Montserrat" w:hAnsi="Montserrat" w:cs="Montserrat"/>
        </w:rPr>
        <w:t>Ginebra, lunes 6 de noviembre de 2023</w:t>
      </w:r>
    </w:p>
    <w:p w14:paraId="0E938452" w14:textId="1893BC75" w:rsidR="1851942C" w:rsidRDefault="1851942C" w:rsidP="1851942C">
      <w:pPr>
        <w:jc w:val="center"/>
        <w:rPr>
          <w:rFonts w:ascii="Montserrat" w:eastAsia="Montserrat" w:hAnsi="Montserrat" w:cs="Montserrat"/>
        </w:rPr>
      </w:pPr>
    </w:p>
    <w:p w14:paraId="76B16918" w14:textId="11F87BC0" w:rsidR="1851942C" w:rsidRDefault="0050745F" w:rsidP="00B117DF">
      <w:pPr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A7648C">
        <w:rPr>
          <w:rFonts w:ascii="Montserrat" w:eastAsia="Montserrat" w:hAnsi="Montserrat" w:cs="Montserrat"/>
        </w:rPr>
        <w:t>iempo: 01:10</w:t>
      </w:r>
    </w:p>
    <w:p w14:paraId="35819D31" w14:textId="460459DC" w:rsidR="1851942C" w:rsidRDefault="1851942C" w:rsidP="1851942C">
      <w:pPr>
        <w:jc w:val="both"/>
        <w:rPr>
          <w:rFonts w:ascii="Montserrat" w:eastAsia="Montserrat" w:hAnsi="Montserrat" w:cs="Montserrat"/>
        </w:rPr>
      </w:pPr>
      <w:r w:rsidRPr="1851942C">
        <w:rPr>
          <w:rFonts w:ascii="Montserrat" w:eastAsia="Montserrat" w:hAnsi="Montserrat" w:cs="Montserrat"/>
        </w:rPr>
        <w:t xml:space="preserve">Gracias, señor presidente. </w:t>
      </w:r>
    </w:p>
    <w:p w14:paraId="7ED10D88" w14:textId="303AE5F2" w:rsidR="5AD12E76" w:rsidRDefault="5AD12E76" w:rsidP="5AD12E76">
      <w:pPr>
        <w:jc w:val="both"/>
        <w:rPr>
          <w:rFonts w:ascii="Montserrat" w:eastAsia="Montserrat" w:hAnsi="Montserrat" w:cs="Montserrat"/>
        </w:rPr>
      </w:pPr>
      <w:r w:rsidRPr="5AD12E76">
        <w:rPr>
          <w:rFonts w:ascii="Montserrat" w:eastAsia="Montserrat" w:hAnsi="Montserrat" w:cs="Montserrat"/>
        </w:rPr>
        <w:t>Agradecemos a Burkina Faso su informe. Celebramos la abolición de la pena de muerte</w:t>
      </w:r>
      <w:r w:rsidR="004026C0">
        <w:rPr>
          <w:rFonts w:ascii="Montserrat" w:eastAsia="Montserrat" w:hAnsi="Montserrat" w:cs="Montserrat"/>
        </w:rPr>
        <w:t>,</w:t>
      </w:r>
      <w:r w:rsidRPr="5AD12E76">
        <w:rPr>
          <w:rFonts w:ascii="Montserrat" w:eastAsia="Montserrat" w:hAnsi="Montserrat" w:cs="Montserrat"/>
        </w:rPr>
        <w:t xml:space="preserve"> el inicio del proceso de ratificación del Segundo Protocolo del ICCPR, </w:t>
      </w:r>
      <w:r w:rsidR="004026C0">
        <w:rPr>
          <w:rFonts w:ascii="Montserrat" w:eastAsia="Montserrat" w:hAnsi="Montserrat" w:cs="Montserrat"/>
        </w:rPr>
        <w:t>y</w:t>
      </w:r>
      <w:r w:rsidRPr="5AD12E76">
        <w:rPr>
          <w:rFonts w:ascii="Montserrat" w:eastAsia="Montserrat" w:hAnsi="Montserrat" w:cs="Montserrat"/>
        </w:rPr>
        <w:t xml:space="preserve"> el establecimiento de la OACNUDH en el país.</w:t>
      </w:r>
    </w:p>
    <w:p w14:paraId="4711A0E1" w14:textId="1A1184FB" w:rsidR="5AD12E76" w:rsidRDefault="08D82B06" w:rsidP="5AD12E76">
      <w:pPr>
        <w:jc w:val="both"/>
        <w:rPr>
          <w:rFonts w:ascii="Montserrat" w:eastAsia="Montserrat" w:hAnsi="Montserrat" w:cs="Montserrat"/>
        </w:rPr>
      </w:pPr>
      <w:r w:rsidRPr="08D82B06">
        <w:rPr>
          <w:rFonts w:ascii="Montserrat" w:eastAsia="Montserrat" w:hAnsi="Montserrat" w:cs="Montserrat"/>
        </w:rPr>
        <w:t xml:space="preserve">Respetuosamente recomendamos: </w:t>
      </w:r>
    </w:p>
    <w:p w14:paraId="687ECD16" w14:textId="0202FEC6" w:rsidR="5AD12E76" w:rsidRDefault="00B117DF" w:rsidP="5AD12E76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Adoptar medidas </w:t>
      </w:r>
      <w:r w:rsidR="00B9609A">
        <w:rPr>
          <w:rFonts w:ascii="Montserrat" w:eastAsia="Montserrat" w:hAnsi="Montserrat" w:cs="Montserrat"/>
        </w:rPr>
        <w:t>p</w:t>
      </w:r>
      <w:r>
        <w:rPr>
          <w:rFonts w:ascii="Montserrat" w:eastAsia="Montserrat" w:hAnsi="Montserrat" w:cs="Montserrat"/>
        </w:rPr>
        <w:t xml:space="preserve">ara que </w:t>
      </w:r>
      <w:r w:rsidR="00E805B9">
        <w:rPr>
          <w:rFonts w:ascii="Montserrat" w:eastAsia="Montserrat" w:hAnsi="Montserrat" w:cs="Montserrat"/>
        </w:rPr>
        <w:t xml:space="preserve">normas y </w:t>
      </w:r>
      <w:r>
        <w:rPr>
          <w:rFonts w:ascii="Montserrat" w:eastAsia="Montserrat" w:hAnsi="Montserrat" w:cs="Montserrat"/>
        </w:rPr>
        <w:t xml:space="preserve">políticas </w:t>
      </w:r>
      <w:r w:rsidR="5AD12E76" w:rsidRPr="5AD12E76">
        <w:rPr>
          <w:rFonts w:ascii="Montserrat" w:eastAsia="Montserrat" w:hAnsi="Montserrat" w:cs="Montserrat"/>
        </w:rPr>
        <w:t>contra el terrorismo</w:t>
      </w:r>
      <w:r>
        <w:rPr>
          <w:rFonts w:ascii="Montserrat" w:eastAsia="Montserrat" w:hAnsi="Montserrat" w:cs="Montserrat"/>
        </w:rPr>
        <w:t xml:space="preserve"> observen </w:t>
      </w:r>
      <w:r w:rsidR="0050745F">
        <w:rPr>
          <w:rFonts w:ascii="Montserrat" w:eastAsia="Montserrat" w:hAnsi="Montserrat" w:cs="Montserrat"/>
        </w:rPr>
        <w:t>las</w:t>
      </w:r>
      <w:r>
        <w:rPr>
          <w:rFonts w:ascii="Montserrat" w:eastAsia="Montserrat" w:hAnsi="Montserrat" w:cs="Montserrat"/>
        </w:rPr>
        <w:t xml:space="preserve"> obligaciones </w:t>
      </w:r>
      <w:r w:rsidR="00E805B9">
        <w:rPr>
          <w:rFonts w:ascii="Montserrat" w:eastAsia="Montserrat" w:hAnsi="Montserrat" w:cs="Montserrat"/>
        </w:rPr>
        <w:t xml:space="preserve">internacionales </w:t>
      </w:r>
      <w:r>
        <w:rPr>
          <w:rFonts w:ascii="Montserrat" w:eastAsia="Montserrat" w:hAnsi="Montserrat" w:cs="Montserrat"/>
        </w:rPr>
        <w:t>de derechos humanos</w:t>
      </w:r>
      <w:r w:rsidR="5AD12E76" w:rsidRPr="5AD12E76">
        <w:rPr>
          <w:rFonts w:ascii="Montserrat" w:eastAsia="Montserrat" w:hAnsi="Montserrat" w:cs="Montserrat"/>
        </w:rPr>
        <w:t xml:space="preserve">, </w:t>
      </w:r>
      <w:r w:rsidR="004026C0">
        <w:rPr>
          <w:rFonts w:ascii="Montserrat" w:eastAsia="Montserrat" w:hAnsi="Montserrat" w:cs="Montserrat"/>
        </w:rPr>
        <w:t xml:space="preserve">y </w:t>
      </w:r>
      <w:r>
        <w:rPr>
          <w:rFonts w:ascii="Montserrat" w:eastAsia="Montserrat" w:hAnsi="Montserrat" w:cs="Montserrat"/>
        </w:rPr>
        <w:t xml:space="preserve">fortalecer </w:t>
      </w:r>
      <w:r w:rsidR="004026C0">
        <w:rPr>
          <w:rFonts w:ascii="Montserrat" w:eastAsia="Montserrat" w:hAnsi="Montserrat" w:cs="Montserrat"/>
        </w:rPr>
        <w:t>la</w:t>
      </w:r>
      <w:r>
        <w:rPr>
          <w:rFonts w:ascii="Montserrat" w:eastAsia="Montserrat" w:hAnsi="Montserrat" w:cs="Montserrat"/>
        </w:rPr>
        <w:t xml:space="preserve"> atención de víctimas</w:t>
      </w:r>
      <w:r w:rsidR="004026C0">
        <w:rPr>
          <w:rFonts w:ascii="Montserrat" w:eastAsia="Montserrat" w:hAnsi="Montserrat" w:cs="Montserrat"/>
        </w:rPr>
        <w:t xml:space="preserve">, especialmente de </w:t>
      </w:r>
      <w:r w:rsidR="5AD12E76" w:rsidRPr="5AD12E76">
        <w:rPr>
          <w:rFonts w:ascii="Montserrat" w:eastAsia="Montserrat" w:hAnsi="Montserrat" w:cs="Montserrat"/>
        </w:rPr>
        <w:t xml:space="preserve">mujeres, niñas, niños y comunidad Fulani. </w:t>
      </w:r>
    </w:p>
    <w:p w14:paraId="714DAF80" w14:textId="48004E38" w:rsidR="5AD12E76" w:rsidRDefault="00E805B9" w:rsidP="5AD12E76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Fortalecer </w:t>
      </w:r>
      <w:r w:rsidR="00091DA3">
        <w:rPr>
          <w:rFonts w:ascii="Montserrat" w:eastAsia="Montserrat" w:hAnsi="Montserrat" w:cs="Montserrat"/>
        </w:rPr>
        <w:t xml:space="preserve">medidas </w:t>
      </w:r>
      <w:r w:rsidR="004026C0">
        <w:rPr>
          <w:rFonts w:ascii="Montserrat" w:eastAsia="Montserrat" w:hAnsi="Montserrat" w:cs="Montserrat"/>
        </w:rPr>
        <w:t>de</w:t>
      </w:r>
      <w:r w:rsidR="00091DA3">
        <w:rPr>
          <w:rFonts w:ascii="Montserrat" w:eastAsia="Montserrat" w:hAnsi="Montserrat" w:cs="Montserrat"/>
        </w:rPr>
        <w:t xml:space="preserve"> </w:t>
      </w:r>
      <w:r w:rsidR="5AD12E76" w:rsidRPr="5AD12E76">
        <w:rPr>
          <w:rFonts w:ascii="Montserrat" w:eastAsia="Montserrat" w:hAnsi="Montserrat" w:cs="Montserrat"/>
        </w:rPr>
        <w:t>acceso a la educación</w:t>
      </w:r>
      <w:r>
        <w:rPr>
          <w:rFonts w:ascii="Montserrat" w:eastAsia="Montserrat" w:hAnsi="Montserrat" w:cs="Montserrat"/>
        </w:rPr>
        <w:t xml:space="preserve">, incluyendo un </w:t>
      </w:r>
      <w:r w:rsidRPr="00E805B9">
        <w:rPr>
          <w:rFonts w:ascii="Montserrat" w:eastAsia="Montserrat" w:hAnsi="Montserrat" w:cs="Montserrat"/>
        </w:rPr>
        <w:t xml:space="preserve">plan nacional para proteger </w:t>
      </w:r>
      <w:r w:rsidR="00184EF8">
        <w:rPr>
          <w:rFonts w:ascii="Montserrat" w:eastAsia="Montserrat" w:hAnsi="Montserrat" w:cs="Montserrat"/>
        </w:rPr>
        <w:t>a l</w:t>
      </w:r>
      <w:r w:rsidR="00B9609A">
        <w:rPr>
          <w:rFonts w:ascii="Montserrat" w:eastAsia="Montserrat" w:hAnsi="Montserrat" w:cs="Montserrat"/>
        </w:rPr>
        <w:t>a</w:t>
      </w:r>
      <w:r w:rsidR="00184EF8">
        <w:rPr>
          <w:rFonts w:ascii="Montserrat" w:eastAsia="Montserrat" w:hAnsi="Montserrat" w:cs="Montserrat"/>
        </w:rPr>
        <w:t xml:space="preserve"> niñ</w:t>
      </w:r>
      <w:r w:rsidR="00B9609A">
        <w:rPr>
          <w:rFonts w:ascii="Montserrat" w:eastAsia="Montserrat" w:hAnsi="Montserrat" w:cs="Montserrat"/>
        </w:rPr>
        <w:t>ez</w:t>
      </w:r>
      <w:r w:rsidR="00184EF8">
        <w:rPr>
          <w:rFonts w:ascii="Montserrat" w:eastAsia="Montserrat" w:hAnsi="Montserrat" w:cs="Montserrat"/>
        </w:rPr>
        <w:t xml:space="preserve">, personal educativo e infraestructura educativa de </w:t>
      </w:r>
      <w:r>
        <w:rPr>
          <w:rFonts w:ascii="Montserrat" w:eastAsia="Montserrat" w:hAnsi="Montserrat" w:cs="Montserrat"/>
        </w:rPr>
        <w:t xml:space="preserve">ataques </w:t>
      </w:r>
      <w:r w:rsidR="004026C0">
        <w:rPr>
          <w:rFonts w:ascii="Montserrat" w:eastAsia="Montserrat" w:hAnsi="Montserrat" w:cs="Montserrat"/>
        </w:rPr>
        <w:t>e inseguridad</w:t>
      </w:r>
      <w:r w:rsidR="00184EF8">
        <w:rPr>
          <w:rFonts w:ascii="Montserrat" w:eastAsia="Montserrat" w:hAnsi="Montserrat" w:cs="Montserrat"/>
        </w:rPr>
        <w:t>.</w:t>
      </w:r>
    </w:p>
    <w:p w14:paraId="445D4D78" w14:textId="2EE5B3BB" w:rsidR="5AD12E76" w:rsidRDefault="00E805B9" w:rsidP="5AD12E76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Implementar estrategia</w:t>
      </w:r>
      <w:r w:rsidR="004026C0">
        <w:rPr>
          <w:rFonts w:ascii="Montserrat" w:eastAsia="Montserrat" w:hAnsi="Montserrat" w:cs="Montserrat"/>
        </w:rPr>
        <w:t>s</w:t>
      </w:r>
      <w:r>
        <w:rPr>
          <w:rFonts w:ascii="Montserrat" w:eastAsia="Montserrat" w:hAnsi="Montserrat" w:cs="Montserrat"/>
        </w:rPr>
        <w:t xml:space="preserve"> de información y sensibilización para eliminar </w:t>
      </w:r>
      <w:r w:rsidR="5AD12E76" w:rsidRPr="5AD12E76">
        <w:rPr>
          <w:rFonts w:ascii="Montserrat" w:eastAsia="Montserrat" w:hAnsi="Montserrat" w:cs="Montserrat"/>
        </w:rPr>
        <w:t xml:space="preserve">toda forma de violencia sexual </w:t>
      </w:r>
      <w:r>
        <w:rPr>
          <w:rFonts w:ascii="Montserrat" w:eastAsia="Montserrat" w:hAnsi="Montserrat" w:cs="Montserrat"/>
        </w:rPr>
        <w:t>o</w:t>
      </w:r>
      <w:r w:rsidR="5AD12E76" w:rsidRPr="5AD12E76">
        <w:rPr>
          <w:rFonts w:ascii="Montserrat" w:eastAsia="Montserrat" w:hAnsi="Montserrat" w:cs="Montserrat"/>
        </w:rPr>
        <w:t xml:space="preserve"> de género</w:t>
      </w:r>
      <w:r w:rsidR="004026C0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e investigar y sancionar</w:t>
      </w:r>
      <w:r w:rsidR="004026C0">
        <w:rPr>
          <w:rFonts w:ascii="Montserrat" w:eastAsia="Montserrat" w:hAnsi="Montserrat" w:cs="Montserrat"/>
        </w:rPr>
        <w:t xml:space="preserve">la </w:t>
      </w:r>
      <w:r>
        <w:rPr>
          <w:rFonts w:ascii="Montserrat" w:eastAsia="Montserrat" w:hAnsi="Montserrat" w:cs="Montserrat"/>
        </w:rPr>
        <w:t xml:space="preserve">aun cuando </w:t>
      </w:r>
      <w:r w:rsidR="00B9609A">
        <w:rPr>
          <w:rFonts w:ascii="Montserrat" w:eastAsia="Montserrat" w:hAnsi="Montserrat" w:cs="Montserrat"/>
        </w:rPr>
        <w:t xml:space="preserve">sea </w:t>
      </w:r>
      <w:r>
        <w:rPr>
          <w:rFonts w:ascii="Montserrat" w:eastAsia="Montserrat" w:hAnsi="Montserrat" w:cs="Montserrat"/>
        </w:rPr>
        <w:t xml:space="preserve">cometida por </w:t>
      </w:r>
      <w:r w:rsidR="5AD12E76" w:rsidRPr="5AD12E76">
        <w:rPr>
          <w:rFonts w:ascii="Montserrat" w:eastAsia="Montserrat" w:hAnsi="Montserrat" w:cs="Montserrat"/>
        </w:rPr>
        <w:t>la pareja, miembros de la familia</w:t>
      </w:r>
      <w:r w:rsidR="00184EF8"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 xml:space="preserve">o </w:t>
      </w:r>
      <w:r w:rsidR="5AD12E76" w:rsidRPr="5AD12E76">
        <w:rPr>
          <w:rFonts w:ascii="Montserrat" w:eastAsia="Montserrat" w:hAnsi="Montserrat" w:cs="Montserrat"/>
        </w:rPr>
        <w:t>líderes</w:t>
      </w:r>
      <w:r w:rsidR="00184EF8">
        <w:rPr>
          <w:rFonts w:ascii="Montserrat" w:eastAsia="Montserrat" w:hAnsi="Montserrat" w:cs="Montserrat"/>
        </w:rPr>
        <w:t xml:space="preserve"> comunitarios o</w:t>
      </w:r>
      <w:r w:rsidR="5AD12E76" w:rsidRPr="5AD12E76">
        <w:rPr>
          <w:rFonts w:ascii="Montserrat" w:eastAsia="Montserrat" w:hAnsi="Montserrat" w:cs="Montserrat"/>
        </w:rPr>
        <w:t xml:space="preserve"> religiosos.</w:t>
      </w:r>
    </w:p>
    <w:p w14:paraId="0D68AB33" w14:textId="77F84BB0" w:rsidR="5AD12E76" w:rsidRPr="00184EF8" w:rsidRDefault="00184EF8" w:rsidP="5AD12E76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Promover</w:t>
      </w:r>
      <w:r w:rsidRPr="00184EF8">
        <w:rPr>
          <w:rFonts w:ascii="Montserrat" w:eastAsia="Montserrat" w:hAnsi="Montserrat" w:cs="Montserrat"/>
        </w:rPr>
        <w:t xml:space="preserve"> </w:t>
      </w:r>
      <w:r w:rsidR="004026C0">
        <w:rPr>
          <w:rFonts w:ascii="Montserrat" w:eastAsia="Montserrat" w:hAnsi="Montserrat" w:cs="Montserrat"/>
        </w:rPr>
        <w:t>la</w:t>
      </w:r>
      <w:r>
        <w:rPr>
          <w:rFonts w:ascii="Montserrat" w:eastAsia="Montserrat" w:hAnsi="Montserrat" w:cs="Montserrat"/>
        </w:rPr>
        <w:t xml:space="preserve"> capacitación sobre </w:t>
      </w:r>
      <w:r w:rsidRPr="00184EF8">
        <w:rPr>
          <w:rFonts w:ascii="Montserrat" w:eastAsia="Montserrat" w:hAnsi="Montserrat" w:cs="Montserrat"/>
        </w:rPr>
        <w:t xml:space="preserve">identidad de género </w:t>
      </w:r>
      <w:r>
        <w:rPr>
          <w:rFonts w:ascii="Montserrat" w:eastAsia="Montserrat" w:hAnsi="Montserrat" w:cs="Montserrat"/>
        </w:rPr>
        <w:t xml:space="preserve">y </w:t>
      </w:r>
      <w:r w:rsidRPr="00184EF8">
        <w:rPr>
          <w:rFonts w:ascii="Montserrat" w:eastAsia="Montserrat" w:hAnsi="Montserrat" w:cs="Montserrat"/>
        </w:rPr>
        <w:t xml:space="preserve">orientación sexual </w:t>
      </w:r>
      <w:r>
        <w:rPr>
          <w:rFonts w:ascii="Montserrat" w:eastAsia="Montserrat" w:hAnsi="Montserrat" w:cs="Montserrat"/>
        </w:rPr>
        <w:t>en planes de estudio y formación del personal de salud</w:t>
      </w:r>
      <w:r w:rsidR="004026C0">
        <w:rPr>
          <w:rFonts w:ascii="Montserrat" w:eastAsia="Montserrat" w:hAnsi="Montserrat" w:cs="Montserrat"/>
        </w:rPr>
        <w:t xml:space="preserve"> y </w:t>
      </w:r>
      <w:r>
        <w:rPr>
          <w:rFonts w:ascii="Montserrat" w:eastAsia="Montserrat" w:hAnsi="Montserrat" w:cs="Montserrat"/>
        </w:rPr>
        <w:t xml:space="preserve">fuerzas del orden. </w:t>
      </w:r>
      <w:r w:rsidRPr="00184EF8">
        <w:rPr>
          <w:rFonts w:ascii="Montserrat" w:eastAsia="Montserrat" w:hAnsi="Montserrat" w:cs="Montserrat"/>
        </w:rPr>
        <w:t xml:space="preserve"> </w:t>
      </w:r>
    </w:p>
    <w:p w14:paraId="2606359F" w14:textId="45716CF0" w:rsidR="1851942C" w:rsidRDefault="00B9609A" w:rsidP="72358789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 d</w:t>
      </w:r>
      <w:r w:rsidR="1D4A13B9" w:rsidRPr="1D4A13B9">
        <w:rPr>
          <w:rFonts w:ascii="Montserrat" w:eastAsia="Montserrat" w:hAnsi="Montserrat" w:cs="Montserrat"/>
        </w:rPr>
        <w:t xml:space="preserve">eseamos éxito en este ciclo. </w:t>
      </w:r>
    </w:p>
    <w:p w14:paraId="02957931" w14:textId="62945ED8" w:rsidR="08D82B06" w:rsidRDefault="5AD12E76" w:rsidP="08D82B06">
      <w:pPr>
        <w:jc w:val="both"/>
        <w:rPr>
          <w:rFonts w:ascii="Montserrat" w:eastAsia="Montserrat" w:hAnsi="Montserrat" w:cs="Montserrat"/>
        </w:rPr>
      </w:pPr>
      <w:r w:rsidRPr="5AD12E76">
        <w:rPr>
          <w:rFonts w:ascii="Montserrat" w:eastAsia="Montserrat" w:hAnsi="Montserrat" w:cs="Montserrat"/>
        </w:rPr>
        <w:t>Gracias.</w:t>
      </w:r>
    </w:p>
    <w:p w14:paraId="1A9EF464" w14:textId="113C3383" w:rsidR="08D82B06" w:rsidRDefault="08D82B06" w:rsidP="08D82B06">
      <w:pPr>
        <w:jc w:val="both"/>
        <w:rPr>
          <w:rFonts w:ascii="Montserrat" w:eastAsia="Montserrat" w:hAnsi="Montserrat" w:cs="Montserrat"/>
        </w:rPr>
      </w:pPr>
    </w:p>
    <w:sectPr w:rsidR="08D82B06" w:rsidSect="00B117D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D42"/>
    <w:multiLevelType w:val="hybridMultilevel"/>
    <w:tmpl w:val="36FA857C"/>
    <w:lvl w:ilvl="0" w:tplc="5290F0B0">
      <w:start w:val="1"/>
      <w:numFmt w:val="decimal"/>
      <w:lvlText w:val="%1."/>
      <w:lvlJc w:val="left"/>
      <w:pPr>
        <w:ind w:left="720" w:hanging="360"/>
      </w:pPr>
    </w:lvl>
    <w:lvl w:ilvl="1" w:tplc="11321FE6">
      <w:start w:val="1"/>
      <w:numFmt w:val="lowerLetter"/>
      <w:lvlText w:val="%2."/>
      <w:lvlJc w:val="left"/>
      <w:pPr>
        <w:ind w:left="1440" w:hanging="360"/>
      </w:pPr>
    </w:lvl>
    <w:lvl w:ilvl="2" w:tplc="341A4F6A">
      <w:start w:val="1"/>
      <w:numFmt w:val="lowerRoman"/>
      <w:lvlText w:val="%3."/>
      <w:lvlJc w:val="right"/>
      <w:pPr>
        <w:ind w:left="2160" w:hanging="180"/>
      </w:pPr>
    </w:lvl>
    <w:lvl w:ilvl="3" w:tplc="25A47340">
      <w:start w:val="1"/>
      <w:numFmt w:val="decimal"/>
      <w:lvlText w:val="%4."/>
      <w:lvlJc w:val="left"/>
      <w:pPr>
        <w:ind w:left="2880" w:hanging="360"/>
      </w:pPr>
    </w:lvl>
    <w:lvl w:ilvl="4" w:tplc="C2026882">
      <w:start w:val="1"/>
      <w:numFmt w:val="lowerLetter"/>
      <w:lvlText w:val="%5."/>
      <w:lvlJc w:val="left"/>
      <w:pPr>
        <w:ind w:left="3600" w:hanging="360"/>
      </w:pPr>
    </w:lvl>
    <w:lvl w:ilvl="5" w:tplc="BA723DC2">
      <w:start w:val="1"/>
      <w:numFmt w:val="lowerRoman"/>
      <w:lvlText w:val="%6."/>
      <w:lvlJc w:val="right"/>
      <w:pPr>
        <w:ind w:left="4320" w:hanging="180"/>
      </w:pPr>
    </w:lvl>
    <w:lvl w:ilvl="6" w:tplc="90684C72">
      <w:start w:val="1"/>
      <w:numFmt w:val="decimal"/>
      <w:lvlText w:val="%7."/>
      <w:lvlJc w:val="left"/>
      <w:pPr>
        <w:ind w:left="5040" w:hanging="360"/>
      </w:pPr>
    </w:lvl>
    <w:lvl w:ilvl="7" w:tplc="16EA7F62">
      <w:start w:val="1"/>
      <w:numFmt w:val="lowerLetter"/>
      <w:lvlText w:val="%8."/>
      <w:lvlJc w:val="left"/>
      <w:pPr>
        <w:ind w:left="5760" w:hanging="360"/>
      </w:pPr>
    </w:lvl>
    <w:lvl w:ilvl="8" w:tplc="6D7476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15D59"/>
    <w:multiLevelType w:val="hybridMultilevel"/>
    <w:tmpl w:val="906A9880"/>
    <w:lvl w:ilvl="0" w:tplc="0E60E4D6">
      <w:start w:val="1"/>
      <w:numFmt w:val="decimal"/>
      <w:lvlText w:val="%1."/>
      <w:lvlJc w:val="left"/>
      <w:pPr>
        <w:ind w:left="720" w:hanging="360"/>
      </w:pPr>
    </w:lvl>
    <w:lvl w:ilvl="1" w:tplc="83E6922A">
      <w:start w:val="1"/>
      <w:numFmt w:val="lowerLetter"/>
      <w:lvlText w:val="%2."/>
      <w:lvlJc w:val="left"/>
      <w:pPr>
        <w:ind w:left="1440" w:hanging="360"/>
      </w:pPr>
    </w:lvl>
    <w:lvl w:ilvl="2" w:tplc="C206F8BE">
      <w:start w:val="1"/>
      <w:numFmt w:val="lowerRoman"/>
      <w:lvlText w:val="%3."/>
      <w:lvlJc w:val="right"/>
      <w:pPr>
        <w:ind w:left="2160" w:hanging="180"/>
      </w:pPr>
    </w:lvl>
    <w:lvl w:ilvl="3" w:tplc="4C1EA962">
      <w:start w:val="1"/>
      <w:numFmt w:val="decimal"/>
      <w:lvlText w:val="%4."/>
      <w:lvlJc w:val="left"/>
      <w:pPr>
        <w:ind w:left="2880" w:hanging="360"/>
      </w:pPr>
    </w:lvl>
    <w:lvl w:ilvl="4" w:tplc="8E500EBC">
      <w:start w:val="1"/>
      <w:numFmt w:val="lowerLetter"/>
      <w:lvlText w:val="%5."/>
      <w:lvlJc w:val="left"/>
      <w:pPr>
        <w:ind w:left="3600" w:hanging="360"/>
      </w:pPr>
    </w:lvl>
    <w:lvl w:ilvl="5" w:tplc="BE287868">
      <w:start w:val="1"/>
      <w:numFmt w:val="lowerRoman"/>
      <w:lvlText w:val="%6."/>
      <w:lvlJc w:val="right"/>
      <w:pPr>
        <w:ind w:left="4320" w:hanging="180"/>
      </w:pPr>
    </w:lvl>
    <w:lvl w:ilvl="6" w:tplc="BEDCB066">
      <w:start w:val="1"/>
      <w:numFmt w:val="decimal"/>
      <w:lvlText w:val="%7."/>
      <w:lvlJc w:val="left"/>
      <w:pPr>
        <w:ind w:left="5040" w:hanging="360"/>
      </w:pPr>
    </w:lvl>
    <w:lvl w:ilvl="7" w:tplc="A6BCEB3E">
      <w:start w:val="1"/>
      <w:numFmt w:val="lowerLetter"/>
      <w:lvlText w:val="%8."/>
      <w:lvlJc w:val="left"/>
      <w:pPr>
        <w:ind w:left="5760" w:hanging="360"/>
      </w:pPr>
    </w:lvl>
    <w:lvl w:ilvl="8" w:tplc="4D96F1E4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04929">
    <w:abstractNumId w:val="0"/>
  </w:num>
  <w:num w:numId="2" w16cid:durableId="125508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28342"/>
    <w:rsid w:val="00091DA3"/>
    <w:rsid w:val="00154E1F"/>
    <w:rsid w:val="00184EF8"/>
    <w:rsid w:val="004026C0"/>
    <w:rsid w:val="0050745F"/>
    <w:rsid w:val="00610AE3"/>
    <w:rsid w:val="00A7648C"/>
    <w:rsid w:val="00B117DF"/>
    <w:rsid w:val="00B9609A"/>
    <w:rsid w:val="00E805B9"/>
    <w:rsid w:val="08D82B06"/>
    <w:rsid w:val="14C46629"/>
    <w:rsid w:val="16F28342"/>
    <w:rsid w:val="1851942C"/>
    <w:rsid w:val="1D4A13B9"/>
    <w:rsid w:val="2608BBB8"/>
    <w:rsid w:val="45C6AD5D"/>
    <w:rsid w:val="478412E7"/>
    <w:rsid w:val="5077F953"/>
    <w:rsid w:val="5AD12E76"/>
    <w:rsid w:val="70E6E4A7"/>
    <w:rsid w:val="72358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6629"/>
  <w15:chartTrackingRefBased/>
  <w15:docId w15:val="{CE71F886-D808-468B-BD2D-A545D946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851942C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18519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8519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8519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85194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85194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85194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85194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8519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85194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1851942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851942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85194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851942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185194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1851942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1851942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1851942C"/>
    <w:rPr>
      <w:rFonts w:asciiTheme="majorHAnsi" w:eastAsiaTheme="majorEastAsia" w:hAnsiTheme="majorHAnsi" w:cstheme="majorBidi"/>
      <w:noProof w:val="0"/>
      <w:color w:val="1F3763"/>
      <w:sz w:val="24"/>
      <w:szCs w:val="24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rsid w:val="1851942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rsid w:val="1851942C"/>
    <w:rPr>
      <w:rFonts w:asciiTheme="majorHAnsi" w:eastAsiaTheme="majorEastAsia" w:hAnsiTheme="majorHAnsi" w:cstheme="majorBidi"/>
      <w:noProof w:val="0"/>
      <w:color w:val="2F5496" w:themeColor="accent1" w:themeShade="BF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rsid w:val="1851942C"/>
    <w:rPr>
      <w:rFonts w:asciiTheme="majorHAnsi" w:eastAsiaTheme="majorEastAsia" w:hAnsiTheme="majorHAnsi" w:cstheme="majorBidi"/>
      <w:noProof w:val="0"/>
      <w:color w:val="1F3763"/>
      <w:lang w:val="es-MX"/>
    </w:rPr>
  </w:style>
  <w:style w:type="character" w:customStyle="1" w:styleId="Heading7Char">
    <w:name w:val="Heading 7 Char"/>
    <w:basedOn w:val="DefaultParagraphFont"/>
    <w:link w:val="Heading7"/>
    <w:uiPriority w:val="9"/>
    <w:rsid w:val="1851942C"/>
    <w:rPr>
      <w:rFonts w:asciiTheme="majorHAnsi" w:eastAsiaTheme="majorEastAsia" w:hAnsiTheme="majorHAnsi" w:cstheme="majorBidi"/>
      <w:i/>
      <w:iCs/>
      <w:noProof w:val="0"/>
      <w:color w:val="1F3763"/>
      <w:lang w:val="es-MX"/>
    </w:rPr>
  </w:style>
  <w:style w:type="character" w:customStyle="1" w:styleId="Heading8Char">
    <w:name w:val="Heading 8 Char"/>
    <w:basedOn w:val="DefaultParagraphFont"/>
    <w:link w:val="Heading8"/>
    <w:uiPriority w:val="9"/>
    <w:rsid w:val="1851942C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rsid w:val="1851942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itleChar">
    <w:name w:val="Title Char"/>
    <w:basedOn w:val="DefaultParagraphFont"/>
    <w:link w:val="Title"/>
    <w:uiPriority w:val="10"/>
    <w:rsid w:val="1851942C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itleChar">
    <w:name w:val="Subtitle Char"/>
    <w:basedOn w:val="DefaultParagraphFont"/>
    <w:link w:val="Subtitle"/>
    <w:uiPriority w:val="11"/>
    <w:rsid w:val="1851942C"/>
    <w:rPr>
      <w:rFonts w:asciiTheme="minorHAnsi" w:eastAsiaTheme="minorEastAsia" w:hAnsiTheme="minorHAnsi" w:cstheme="minorBidi"/>
      <w:noProof w:val="0"/>
      <w:color w:val="5A5A5A"/>
      <w:lang w:val="es-MX"/>
    </w:rPr>
  </w:style>
  <w:style w:type="character" w:customStyle="1" w:styleId="QuoteChar">
    <w:name w:val="Quote Char"/>
    <w:basedOn w:val="DefaultParagraphFont"/>
    <w:link w:val="Quote"/>
    <w:uiPriority w:val="29"/>
    <w:rsid w:val="1851942C"/>
    <w:rPr>
      <w:i/>
      <w:iCs/>
      <w:noProof w:val="0"/>
      <w:color w:val="404040" w:themeColor="text1" w:themeTint="BF"/>
      <w:lang w:val="es-MX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851942C"/>
    <w:rPr>
      <w:i/>
      <w:iCs/>
      <w:noProof w:val="0"/>
      <w:color w:val="4472C4" w:themeColor="accent1"/>
      <w:lang w:val="es-MX"/>
    </w:rPr>
  </w:style>
  <w:style w:type="paragraph" w:styleId="TOC1">
    <w:name w:val="toc 1"/>
    <w:basedOn w:val="Normal"/>
    <w:next w:val="Normal"/>
    <w:uiPriority w:val="39"/>
    <w:unhideWhenUsed/>
    <w:rsid w:val="1851942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851942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851942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851942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851942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851942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851942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851942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851942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851942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851942C"/>
    <w:rPr>
      <w:noProof w:val="0"/>
      <w:sz w:val="20"/>
      <w:szCs w:val="20"/>
      <w:lang w:val="es-MX"/>
    </w:rPr>
  </w:style>
  <w:style w:type="paragraph" w:styleId="Footer">
    <w:name w:val="footer"/>
    <w:basedOn w:val="Normal"/>
    <w:link w:val="FooterChar"/>
    <w:uiPriority w:val="99"/>
    <w:unhideWhenUsed/>
    <w:rsid w:val="185194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851942C"/>
    <w:rPr>
      <w:noProof w:val="0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851942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851942C"/>
    <w:rPr>
      <w:noProof w:val="0"/>
      <w:sz w:val="20"/>
      <w:szCs w:val="20"/>
      <w:lang w:val="es-MX"/>
    </w:rPr>
  </w:style>
  <w:style w:type="paragraph" w:styleId="Header">
    <w:name w:val="header"/>
    <w:basedOn w:val="Normal"/>
    <w:link w:val="HeaderChar"/>
    <w:uiPriority w:val="99"/>
    <w:unhideWhenUsed/>
    <w:rsid w:val="185194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851942C"/>
    <w:rPr>
      <w:noProof w:val="0"/>
      <w:lang w:val="es-MX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rynqvb">
    <w:name w:val="rynqvb"/>
    <w:basedOn w:val="DefaultParagraphFont"/>
    <w:rsid w:val="0018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D80F8FB-153F-4A57-BEB7-5C76A0D9880F}"/>
</file>

<file path=customXml/itemProps2.xml><?xml version="1.0" encoding="utf-8"?>
<ds:datastoreItem xmlns:ds="http://schemas.openxmlformats.org/officeDocument/2006/customXml" ds:itemID="{916252FF-2216-495B-BB46-A96E3E3E61B7}"/>
</file>

<file path=customXml/itemProps3.xml><?xml version="1.0" encoding="utf-8"?>
<ds:datastoreItem xmlns:ds="http://schemas.openxmlformats.org/officeDocument/2006/customXml" ds:itemID="{BE7D6984-0CDA-452E-B2D2-C47580F07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maria astrid reyes carreras</cp:lastModifiedBy>
  <cp:revision>5</cp:revision>
  <dcterms:created xsi:type="dcterms:W3CDTF">2023-10-23T13:56:00Z</dcterms:created>
  <dcterms:modified xsi:type="dcterms:W3CDTF">2023-11-03T10:48:00Z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