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1A573795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>THE REPUBLIC OF BURKINA FASO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UNIVERSAL PERIODIC REVIEW</w:t>
      </w:r>
    </w:p>
    <w:p w14:paraId="2CD0097D" w14:textId="3046DDF3" w:rsidR="00E345F2" w:rsidRPr="00E345F2" w:rsidRDefault="009D617A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>6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 </w:t>
      </w:r>
      <w:r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>NOVEMBER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2023 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641368DD" w:rsidR="003C4BFD" w:rsidRPr="009D617A" w:rsidRDefault="003C4BFD" w:rsidP="003C4BFD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827A25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the Republic of Burkina Faso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3B7F1D41" w14:textId="77777777" w:rsidR="004F66CE" w:rsidRPr="009D617A" w:rsidRDefault="004F66CE" w:rsidP="004F66CE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6BB7030A" w14:textId="7BD28D5D" w:rsidR="00CA550E" w:rsidRPr="009D617A" w:rsidRDefault="007D5CDA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</w:t>
      </w:r>
      <w:r w:rsidR="00B44C39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commend Burkina Faso’s</w:t>
      </w:r>
      <w:r w:rsidR="00CA550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recent progress in </w:t>
      </w:r>
      <w:r w:rsidR="00B44C39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the promotion and protection of human rights which includes: </w:t>
      </w:r>
      <w:r w:rsidR="00322831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ratification of various treaties, </w:t>
      </w:r>
      <w:r w:rsidR="00052101">
        <w:rPr>
          <w:rFonts w:ascii="Bookman Old Style" w:eastAsia="Times New Roman" w:hAnsi="Bookman Old Style" w:cs="Times New Roman"/>
          <w:sz w:val="28"/>
          <w:szCs w:val="28"/>
          <w:lang w:eastAsia="en-GB"/>
        </w:rPr>
        <w:t>t</w:t>
      </w:r>
      <w:r w:rsidR="00B44C39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he</w:t>
      </w:r>
      <w:r w:rsidR="00CA550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B44C39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harmoniz</w:t>
      </w:r>
      <w:r w:rsid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</w:t>
      </w:r>
      <w:r w:rsidR="00B44C39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of the</w:t>
      </w:r>
      <w:r w:rsidR="00B44C39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criminal code with the Convention against Torture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; and the improvement of gender equality through the promotion of women's representation in politics and </w:t>
      </w:r>
      <w:r w:rsidR="00052101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government </w:t>
      </w:r>
      <w:r w:rsid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ministries, </w:t>
      </w:r>
      <w:r w:rsidR="00CD6028">
        <w:rPr>
          <w:rFonts w:ascii="Bookman Old Style" w:eastAsia="Times New Roman" w:hAnsi="Bookman Old Style" w:cs="Times New Roman"/>
          <w:sz w:val="28"/>
          <w:szCs w:val="28"/>
          <w:lang w:eastAsia="en-GB"/>
        </w:rPr>
        <w:t>departments,</w:t>
      </w:r>
      <w:r w:rsid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agencies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015BF6B4" w14:textId="77777777" w:rsidR="00CA550E" w:rsidRPr="009D617A" w:rsidRDefault="00CA550E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76CBE93D" w:rsidR="004F0B73" w:rsidRPr="009D617A" w:rsidRDefault="00810EF0" w:rsidP="00AB7A98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makes the following recommendations to </w:t>
      </w:r>
      <w:r w:rsidR="00E943F0" w:rsidRPr="009D617A">
        <w:rPr>
          <w:rFonts w:ascii="Bookman Old Style" w:eastAsia="Calibri" w:hAnsi="Bookman Old Style" w:cs="Times New Roman"/>
          <w:sz w:val="28"/>
          <w:szCs w:val="28"/>
        </w:rPr>
        <w:t>the Republic of Burkina Faso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1579556D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71A86B8" w14:textId="77777777" w:rsidR="00C17872" w:rsidRPr="009D617A" w:rsidRDefault="00C17872" w:rsidP="00C17872">
      <w:pPr>
        <w:pStyle w:val="NoSpacing"/>
        <w:ind w:left="720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3A82B121" w14:textId="3F7BFF55" w:rsidR="00AB7A98" w:rsidRPr="00D102A5" w:rsidRDefault="00FF66FF" w:rsidP="00202437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i/>
          <w:iCs/>
          <w:sz w:val="28"/>
          <w:szCs w:val="28"/>
          <w:lang w:eastAsia="en-GB"/>
        </w:rPr>
      </w:pPr>
      <w:r w:rsidRPr="00D102A5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</w:rPr>
        <w:t>Conclude the process of adoption of Child Protection Code</w:t>
      </w:r>
      <w:r w:rsidR="00AB7A98" w:rsidRPr="00D102A5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</w:rPr>
        <w:t>;</w:t>
      </w:r>
    </w:p>
    <w:p w14:paraId="7FF267E2" w14:textId="267C0999" w:rsidR="001E46C7" w:rsidRPr="00D102A5" w:rsidRDefault="00FF66FF" w:rsidP="001E46C7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i/>
          <w:iCs/>
          <w:sz w:val="28"/>
          <w:szCs w:val="28"/>
          <w:lang w:eastAsia="en-GB"/>
        </w:rPr>
      </w:pPr>
      <w:r w:rsidRPr="00D102A5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</w:rPr>
        <w:t>Continue with efforts against the practice of f</w:t>
      </w:r>
      <w:r w:rsidR="00E943F0" w:rsidRPr="00D102A5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</w:rPr>
        <w:t xml:space="preserve">emale </w:t>
      </w:r>
      <w:r w:rsidRPr="00D102A5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</w:rPr>
        <w:t>g</w:t>
      </w:r>
      <w:r w:rsidR="00E943F0" w:rsidRPr="00D102A5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</w:rPr>
        <w:t xml:space="preserve">enital </w:t>
      </w:r>
      <w:r w:rsidR="00D102A5" w:rsidRPr="00D102A5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</w:rPr>
        <w:t>m</w:t>
      </w:r>
      <w:r w:rsidR="00E943F0" w:rsidRPr="00D102A5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</w:rPr>
        <w:t>utilation</w:t>
      </w:r>
      <w:r w:rsidR="009D617A" w:rsidRPr="00D102A5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</w:rPr>
        <w:t>.</w:t>
      </w:r>
    </w:p>
    <w:p w14:paraId="1900DAF0" w14:textId="08DD1195" w:rsidR="001E46C7" w:rsidRPr="009D617A" w:rsidRDefault="001E46C7" w:rsidP="001E46C7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230A91B5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6784A099" w14:textId="6F23CCAF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the Republic of Burkina Faso</w:t>
      </w:r>
      <w:r w:rsidR="00F349AD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all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655A2C58" w14:textId="77777777" w:rsidR="004F0B73" w:rsidRPr="009D617A" w:rsidRDefault="004F0B73" w:rsidP="004F0B73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</w:p>
    <w:p w14:paraId="4F642B45" w14:textId="77777777" w:rsidR="004F0B73" w:rsidRPr="009D617A" w:rsidRDefault="004F0B73" w:rsidP="004F0B73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</w:p>
    <w:p w14:paraId="50DCE735" w14:textId="77777777" w:rsidR="004929EB" w:rsidRPr="009D617A" w:rsidRDefault="004929EB">
      <w:pPr>
        <w:rPr>
          <w:rFonts w:ascii="Bookman Old Style" w:hAnsi="Bookman Old Style"/>
          <w:sz w:val="28"/>
          <w:szCs w:val="28"/>
        </w:rPr>
      </w:pPr>
    </w:p>
    <w:sectPr w:rsidR="004929EB" w:rsidRPr="009D6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FCBC" w14:textId="77777777" w:rsidR="00AA75BE" w:rsidRDefault="00AA75BE" w:rsidP="003B3217">
      <w:pPr>
        <w:spacing w:after="0" w:line="240" w:lineRule="auto"/>
      </w:pPr>
      <w:r>
        <w:separator/>
      </w:r>
    </w:p>
  </w:endnote>
  <w:endnote w:type="continuationSeparator" w:id="0">
    <w:p w14:paraId="4E6EE064" w14:textId="77777777" w:rsidR="00AA75BE" w:rsidRDefault="00AA75BE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2B2C" w14:textId="77777777" w:rsidR="00AA75BE" w:rsidRDefault="00AA75BE" w:rsidP="003B3217">
      <w:pPr>
        <w:spacing w:after="0" w:line="240" w:lineRule="auto"/>
      </w:pPr>
      <w:r>
        <w:separator/>
      </w:r>
    </w:p>
  </w:footnote>
  <w:footnote w:type="continuationSeparator" w:id="0">
    <w:p w14:paraId="0086DBBF" w14:textId="77777777" w:rsidR="00AA75BE" w:rsidRDefault="00AA75BE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12"/>
  </w:num>
  <w:num w:numId="3" w16cid:durableId="2100255486">
    <w:abstractNumId w:val="10"/>
  </w:num>
  <w:num w:numId="4" w16cid:durableId="1580677125">
    <w:abstractNumId w:val="5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9"/>
  </w:num>
  <w:num w:numId="6" w16cid:durableId="2085714821">
    <w:abstractNumId w:val="1"/>
  </w:num>
  <w:num w:numId="7" w16cid:durableId="1663969595">
    <w:abstractNumId w:val="7"/>
  </w:num>
  <w:num w:numId="8" w16cid:durableId="1746878984">
    <w:abstractNumId w:val="6"/>
  </w:num>
  <w:num w:numId="9" w16cid:durableId="1932395666">
    <w:abstractNumId w:val="3"/>
  </w:num>
  <w:num w:numId="10" w16cid:durableId="99180199">
    <w:abstractNumId w:val="4"/>
  </w:num>
  <w:num w:numId="11" w16cid:durableId="2068723301">
    <w:abstractNumId w:val="11"/>
  </w:num>
  <w:num w:numId="12" w16cid:durableId="1969585118">
    <w:abstractNumId w:val="13"/>
  </w:num>
  <w:num w:numId="13" w16cid:durableId="1051997553">
    <w:abstractNumId w:val="2"/>
  </w:num>
  <w:num w:numId="14" w16cid:durableId="199479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52101"/>
    <w:rsid w:val="000B3A9F"/>
    <w:rsid w:val="001C5A64"/>
    <w:rsid w:val="001E1310"/>
    <w:rsid w:val="001E46C7"/>
    <w:rsid w:val="001F57F4"/>
    <w:rsid w:val="00202437"/>
    <w:rsid w:val="0022390D"/>
    <w:rsid w:val="002D7400"/>
    <w:rsid w:val="00322831"/>
    <w:rsid w:val="003B3217"/>
    <w:rsid w:val="003C4BFD"/>
    <w:rsid w:val="00401EAA"/>
    <w:rsid w:val="0044437D"/>
    <w:rsid w:val="00447453"/>
    <w:rsid w:val="004929EB"/>
    <w:rsid w:val="004C7888"/>
    <w:rsid w:val="004D2FAA"/>
    <w:rsid w:val="004F0B73"/>
    <w:rsid w:val="004F66CE"/>
    <w:rsid w:val="00503C05"/>
    <w:rsid w:val="005176A9"/>
    <w:rsid w:val="00526623"/>
    <w:rsid w:val="00555DC5"/>
    <w:rsid w:val="00576AA8"/>
    <w:rsid w:val="00587A2E"/>
    <w:rsid w:val="005E3FAB"/>
    <w:rsid w:val="0061500C"/>
    <w:rsid w:val="0061528F"/>
    <w:rsid w:val="006359DB"/>
    <w:rsid w:val="006F3B15"/>
    <w:rsid w:val="00791FB0"/>
    <w:rsid w:val="007C1B7B"/>
    <w:rsid w:val="007C5E5C"/>
    <w:rsid w:val="007D5CDA"/>
    <w:rsid w:val="00810EF0"/>
    <w:rsid w:val="00827A25"/>
    <w:rsid w:val="008521C4"/>
    <w:rsid w:val="008B7CB7"/>
    <w:rsid w:val="00953251"/>
    <w:rsid w:val="009C684F"/>
    <w:rsid w:val="009D617A"/>
    <w:rsid w:val="00A24955"/>
    <w:rsid w:val="00AA75BE"/>
    <w:rsid w:val="00AB7A98"/>
    <w:rsid w:val="00AB7D12"/>
    <w:rsid w:val="00AC7586"/>
    <w:rsid w:val="00B42F10"/>
    <w:rsid w:val="00B44C39"/>
    <w:rsid w:val="00B51A32"/>
    <w:rsid w:val="00B97ABA"/>
    <w:rsid w:val="00BA551F"/>
    <w:rsid w:val="00BE2512"/>
    <w:rsid w:val="00BF3511"/>
    <w:rsid w:val="00C17872"/>
    <w:rsid w:val="00CA550E"/>
    <w:rsid w:val="00CD2767"/>
    <w:rsid w:val="00CD6028"/>
    <w:rsid w:val="00D102A5"/>
    <w:rsid w:val="00D53773"/>
    <w:rsid w:val="00D54C69"/>
    <w:rsid w:val="00DA4223"/>
    <w:rsid w:val="00DD4344"/>
    <w:rsid w:val="00E345F2"/>
    <w:rsid w:val="00E74941"/>
    <w:rsid w:val="00E943F0"/>
    <w:rsid w:val="00EE73DD"/>
    <w:rsid w:val="00F349AD"/>
    <w:rsid w:val="00F35E08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9DE9E3-DF7C-4770-8B11-E17EB85EC0A0}"/>
</file>

<file path=customXml/itemProps2.xml><?xml version="1.0" encoding="utf-8"?>
<ds:datastoreItem xmlns:ds="http://schemas.openxmlformats.org/officeDocument/2006/customXml" ds:itemID="{166E9E0B-EC0A-4C81-9D2C-EE4F985CA92E}"/>
</file>

<file path=customXml/itemProps3.xml><?xml version="1.0" encoding="utf-8"?>
<ds:datastoreItem xmlns:ds="http://schemas.openxmlformats.org/officeDocument/2006/customXml" ds:itemID="{9BBE8AD5-A2BB-41F9-8107-1CEAE3BC5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2023-11-05T09:39:00Z</dcterms:created>
  <dcterms:modified xsi:type="dcterms:W3CDTF">2023-11-05T09:39:00Z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