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A56C" w14:textId="77777777" w:rsidR="00EE7508" w:rsidRPr="00EE7508" w:rsidRDefault="00EE7508" w:rsidP="00EE7508">
      <w:pPr>
        <w:jc w:val="both"/>
        <w:rPr>
          <w:rFonts w:ascii="Arial Narrow" w:hAnsi="Arial Narrow"/>
          <w:b/>
          <w:bCs/>
          <w:sz w:val="40"/>
          <w:szCs w:val="40"/>
          <w:u w:val="single"/>
        </w:rPr>
      </w:pPr>
      <w:r w:rsidRPr="00EE7508">
        <w:rPr>
          <w:rFonts w:ascii="Arial Narrow" w:hAnsi="Arial Narrow"/>
          <w:b/>
          <w:sz w:val="40"/>
          <w:szCs w:val="40"/>
          <w:u w:val="single"/>
        </w:rPr>
        <w:t>DECLARATION DU BURUNDI A LA 44</w:t>
      </w:r>
      <w:r w:rsidRPr="00EE7508">
        <w:rPr>
          <w:rFonts w:ascii="Arial Narrow" w:hAnsi="Arial Narrow"/>
          <w:b/>
          <w:sz w:val="40"/>
          <w:szCs w:val="40"/>
          <w:u w:val="single"/>
          <w:vertAlign w:val="superscript"/>
        </w:rPr>
        <w:t>ème</w:t>
      </w:r>
      <w:r w:rsidRPr="00EE7508">
        <w:rPr>
          <w:rFonts w:ascii="Arial Narrow" w:hAnsi="Arial Narrow"/>
          <w:b/>
          <w:sz w:val="40"/>
          <w:szCs w:val="40"/>
          <w:u w:val="single"/>
        </w:rPr>
        <w:t xml:space="preserve"> SESSION DU GROUPE DE TRAVAIL SUR L’EXAMEN PERIODIQUE UNIVERSEL                                    </w:t>
      </w:r>
    </w:p>
    <w:p w14:paraId="66FAD61B" w14:textId="77777777" w:rsidR="00EE7508" w:rsidRPr="00EE7508" w:rsidRDefault="00EE7508" w:rsidP="00EE7508">
      <w:pPr>
        <w:jc w:val="both"/>
        <w:rPr>
          <w:rFonts w:ascii="Arial Narrow" w:hAnsi="Arial Narrow"/>
          <w:b/>
          <w:bCs/>
          <w:sz w:val="28"/>
          <w:szCs w:val="28"/>
          <w:u w:val="single"/>
        </w:rPr>
      </w:pPr>
    </w:p>
    <w:p w14:paraId="3FF4BAA7" w14:textId="77777777" w:rsidR="00EE7508" w:rsidRPr="00EE7508" w:rsidRDefault="00EE7508" w:rsidP="00EE7508">
      <w:pPr>
        <w:jc w:val="both"/>
        <w:rPr>
          <w:rFonts w:ascii="Arial Narrow" w:hAnsi="Arial Narrow"/>
          <w:b/>
          <w:bCs/>
          <w:sz w:val="40"/>
          <w:szCs w:val="40"/>
          <w:u w:val="single"/>
        </w:rPr>
      </w:pPr>
      <w:r w:rsidRPr="00EE7508">
        <w:rPr>
          <w:rFonts w:ascii="Arial Narrow" w:hAnsi="Arial Narrow"/>
          <w:b/>
          <w:bCs/>
          <w:sz w:val="40"/>
          <w:szCs w:val="40"/>
          <w:u w:val="single"/>
        </w:rPr>
        <w:t>Le lundi 06 novembre 2023 : 14h30-18h00</w:t>
      </w:r>
    </w:p>
    <w:p w14:paraId="2AA96146" w14:textId="77777777" w:rsidR="00EE7508" w:rsidRPr="00EE7508" w:rsidRDefault="00EE7508" w:rsidP="00EE7508">
      <w:pPr>
        <w:jc w:val="both"/>
        <w:rPr>
          <w:rFonts w:ascii="Arial Narrow" w:hAnsi="Arial Narrow"/>
          <w:b/>
          <w:bCs/>
          <w:sz w:val="32"/>
          <w:szCs w:val="32"/>
          <w:u w:val="single"/>
        </w:rPr>
      </w:pPr>
    </w:p>
    <w:p w14:paraId="3F0594A5" w14:textId="77777777" w:rsidR="00EE7508" w:rsidRPr="00EE7508" w:rsidRDefault="00EE7508" w:rsidP="00EE7508">
      <w:pPr>
        <w:jc w:val="both"/>
        <w:rPr>
          <w:rFonts w:ascii="Arial Narrow" w:hAnsi="Arial Narrow"/>
          <w:b/>
          <w:bCs/>
          <w:sz w:val="38"/>
          <w:szCs w:val="38"/>
          <w:u w:val="single"/>
        </w:rPr>
      </w:pPr>
      <w:r w:rsidRPr="00EE7508">
        <w:rPr>
          <w:rFonts w:ascii="Arial Narrow" w:hAnsi="Arial Narrow"/>
          <w:b/>
          <w:bCs/>
          <w:sz w:val="38"/>
          <w:szCs w:val="38"/>
          <w:u w:val="single"/>
        </w:rPr>
        <w:t>Adoption du Rapport national : Burkina Faso</w:t>
      </w:r>
    </w:p>
    <w:p w14:paraId="54244C17" w14:textId="77777777" w:rsidR="00EE7508" w:rsidRPr="00EE7508" w:rsidRDefault="00EE7508" w:rsidP="00EE7508">
      <w:pPr>
        <w:jc w:val="both"/>
        <w:rPr>
          <w:rFonts w:ascii="Arial Narrow" w:hAnsi="Arial Narrow"/>
          <w:b/>
          <w:bCs/>
          <w:sz w:val="38"/>
          <w:szCs w:val="38"/>
          <w:u w:val="single"/>
        </w:rPr>
      </w:pPr>
    </w:p>
    <w:p w14:paraId="0F87F982" w14:textId="77777777" w:rsidR="00EE7508" w:rsidRPr="00EE7508" w:rsidRDefault="00EE7508" w:rsidP="00EE7508">
      <w:pPr>
        <w:jc w:val="both"/>
        <w:rPr>
          <w:rFonts w:ascii="Arial Narrow" w:hAnsi="Arial Narrow"/>
          <w:b/>
          <w:bCs/>
          <w:sz w:val="38"/>
          <w:szCs w:val="38"/>
        </w:rPr>
      </w:pPr>
      <w:r w:rsidRPr="00EE7508">
        <w:rPr>
          <w:rFonts w:ascii="Arial Narrow" w:hAnsi="Arial Narrow"/>
          <w:b/>
          <w:bCs/>
          <w:sz w:val="38"/>
          <w:szCs w:val="38"/>
        </w:rPr>
        <w:t>Merci Mr le Président,</w:t>
      </w:r>
    </w:p>
    <w:p w14:paraId="6E7B99F6" w14:textId="77777777" w:rsidR="00EE7508" w:rsidRPr="00EE7508" w:rsidRDefault="00EE7508" w:rsidP="00EE7508">
      <w:pPr>
        <w:jc w:val="both"/>
        <w:rPr>
          <w:rFonts w:ascii="Arial Narrow" w:hAnsi="Arial Narrow"/>
        </w:rPr>
      </w:pPr>
    </w:p>
    <w:p w14:paraId="16CE52E1" w14:textId="77777777" w:rsidR="00EE7508" w:rsidRPr="00EE7508" w:rsidRDefault="00EE7508" w:rsidP="00EE7508">
      <w:pPr>
        <w:jc w:val="both"/>
        <w:rPr>
          <w:rFonts w:ascii="Arial Narrow" w:hAnsi="Arial Narrow"/>
          <w:bCs/>
          <w:sz w:val="38"/>
          <w:szCs w:val="38"/>
          <w:lang w:val="fr-CH"/>
        </w:rPr>
      </w:pPr>
      <w:r w:rsidRPr="00EE7508">
        <w:rPr>
          <w:rFonts w:ascii="Arial Narrow" w:hAnsi="Arial Narrow"/>
          <w:bCs/>
          <w:sz w:val="38"/>
          <w:szCs w:val="38"/>
        </w:rPr>
        <w:t>Le Burundi souhaite la bienvenue à la délégation Frère du Burkina Faso et d’emblée lui souhaite plein succès pour le 4</w:t>
      </w:r>
      <w:r w:rsidRPr="00EE7508">
        <w:rPr>
          <w:rFonts w:ascii="Arial Narrow" w:hAnsi="Arial Narrow"/>
          <w:bCs/>
          <w:sz w:val="38"/>
          <w:szCs w:val="38"/>
          <w:vertAlign w:val="superscript"/>
        </w:rPr>
        <w:t>ème</w:t>
      </w:r>
      <w:r w:rsidRPr="00EE7508">
        <w:rPr>
          <w:rFonts w:ascii="Arial Narrow" w:hAnsi="Arial Narrow"/>
          <w:bCs/>
          <w:sz w:val="38"/>
          <w:szCs w:val="38"/>
        </w:rPr>
        <w:t xml:space="preserve"> Cycle de son Examen</w:t>
      </w:r>
      <w:r w:rsidRPr="00EE7508">
        <w:rPr>
          <w:rFonts w:ascii="Arial Narrow" w:hAnsi="Arial Narrow"/>
          <w:bCs/>
          <w:sz w:val="38"/>
          <w:szCs w:val="38"/>
          <w:lang w:val="fr-CH"/>
        </w:rPr>
        <w:t>.</w:t>
      </w:r>
    </w:p>
    <w:p w14:paraId="044E336B" w14:textId="77777777" w:rsidR="00EE7508" w:rsidRPr="00EE7508" w:rsidRDefault="00EE7508" w:rsidP="00EE7508">
      <w:pPr>
        <w:jc w:val="both"/>
        <w:rPr>
          <w:rFonts w:ascii="Arial Narrow" w:hAnsi="Arial Narrow"/>
          <w:bCs/>
          <w:sz w:val="18"/>
          <w:szCs w:val="18"/>
          <w:lang w:val="fr-CH"/>
        </w:rPr>
      </w:pPr>
    </w:p>
    <w:p w14:paraId="471753C2" w14:textId="77777777" w:rsidR="00EE7508" w:rsidRPr="00EE7508" w:rsidRDefault="00EE7508" w:rsidP="00EE7508">
      <w:pPr>
        <w:jc w:val="both"/>
        <w:rPr>
          <w:rFonts w:ascii="Arial Narrow" w:hAnsi="Arial Narrow"/>
          <w:bCs/>
          <w:sz w:val="38"/>
          <w:szCs w:val="38"/>
        </w:rPr>
      </w:pPr>
      <w:r w:rsidRPr="00EE7508">
        <w:rPr>
          <w:rFonts w:ascii="Arial Narrow" w:hAnsi="Arial Narrow"/>
          <w:bCs/>
          <w:sz w:val="38"/>
          <w:szCs w:val="38"/>
        </w:rPr>
        <w:t>Nous saluons l’adoption, par le Gouvernement du Burkina Faso, de toute une série de textes législatifs afin de renforcer la protection des droits humains, notamment : la loi du 29 mai 2019 portant Code de procédure pénale ; la loi du 30 mars 2021 portant modification de la loi du 24 mars 2016 portant création d’une Commission nationale des droits humains et, j’en passe.</w:t>
      </w:r>
    </w:p>
    <w:p w14:paraId="64F502AE" w14:textId="77777777" w:rsidR="00EE7508" w:rsidRPr="00EE7508" w:rsidRDefault="00EE7508" w:rsidP="00EE7508">
      <w:pPr>
        <w:jc w:val="both"/>
        <w:rPr>
          <w:rFonts w:ascii="Arial Narrow" w:hAnsi="Arial Narrow"/>
          <w:bCs/>
          <w:sz w:val="18"/>
          <w:szCs w:val="18"/>
        </w:rPr>
      </w:pPr>
    </w:p>
    <w:p w14:paraId="2674B8CF" w14:textId="77777777" w:rsidR="00EE7508" w:rsidRPr="00EE7508" w:rsidRDefault="00EE7508" w:rsidP="00EE7508">
      <w:pPr>
        <w:jc w:val="both"/>
        <w:rPr>
          <w:rFonts w:ascii="Arial Narrow" w:hAnsi="Arial Narrow"/>
          <w:bCs/>
          <w:sz w:val="38"/>
          <w:szCs w:val="38"/>
          <w:lang w:val="fr-CH"/>
        </w:rPr>
      </w:pPr>
      <w:r w:rsidRPr="00EE7508">
        <w:rPr>
          <w:rFonts w:ascii="Arial Narrow" w:hAnsi="Arial Narrow"/>
          <w:bCs/>
          <w:sz w:val="38"/>
          <w:szCs w:val="38"/>
        </w:rPr>
        <w:t>Nous profitons de cette occasion pour vous apporter notre soutien et encouragement.</w:t>
      </w:r>
    </w:p>
    <w:p w14:paraId="66E2B0BE" w14:textId="77777777" w:rsidR="00EE7508" w:rsidRPr="00EE7508" w:rsidRDefault="00EE7508" w:rsidP="00EE7508">
      <w:pPr>
        <w:jc w:val="both"/>
        <w:rPr>
          <w:rFonts w:ascii="Arial Narrow" w:hAnsi="Arial Narrow"/>
          <w:bCs/>
          <w:sz w:val="20"/>
          <w:szCs w:val="20"/>
        </w:rPr>
      </w:pPr>
    </w:p>
    <w:p w14:paraId="21A3572C" w14:textId="77777777" w:rsidR="00EE7508" w:rsidRPr="00EE7508" w:rsidRDefault="00EE7508" w:rsidP="00EE7508">
      <w:pPr>
        <w:jc w:val="both"/>
        <w:rPr>
          <w:rFonts w:ascii="Arial Narrow" w:hAnsi="Arial Narrow"/>
          <w:bCs/>
          <w:sz w:val="38"/>
          <w:szCs w:val="38"/>
        </w:rPr>
      </w:pPr>
      <w:r w:rsidRPr="00EE7508">
        <w:rPr>
          <w:rFonts w:ascii="Arial Narrow" w:hAnsi="Arial Narrow"/>
          <w:bCs/>
          <w:sz w:val="38"/>
          <w:szCs w:val="38"/>
        </w:rPr>
        <w:t>A cet égard, nous formulons trois recommandations suivantes :</w:t>
      </w:r>
    </w:p>
    <w:p w14:paraId="1253E6EA" w14:textId="77777777" w:rsidR="00EE7508" w:rsidRPr="00EE7508" w:rsidRDefault="00EE7508" w:rsidP="00EE7508">
      <w:pPr>
        <w:jc w:val="both"/>
        <w:rPr>
          <w:rFonts w:ascii="Arial Narrow" w:hAnsi="Arial Narrow"/>
          <w:bCs/>
          <w:sz w:val="38"/>
          <w:szCs w:val="38"/>
        </w:rPr>
      </w:pPr>
    </w:p>
    <w:p w14:paraId="37CE4DC4" w14:textId="77777777" w:rsidR="00EE7508" w:rsidRPr="00EE7508" w:rsidRDefault="00EE7508" w:rsidP="00EE7508">
      <w:pPr>
        <w:numPr>
          <w:ilvl w:val="0"/>
          <w:numId w:val="1"/>
        </w:numPr>
        <w:jc w:val="both"/>
        <w:rPr>
          <w:rFonts w:ascii="Arial Narrow" w:hAnsi="Arial Narrow"/>
          <w:bCs/>
          <w:sz w:val="38"/>
          <w:szCs w:val="38"/>
        </w:rPr>
      </w:pPr>
      <w:r w:rsidRPr="00EE7508">
        <w:rPr>
          <w:rFonts w:ascii="Arial Narrow" w:hAnsi="Arial Narrow"/>
          <w:bCs/>
          <w:sz w:val="38"/>
          <w:szCs w:val="38"/>
        </w:rPr>
        <w:t>Adopter le code des personnes et de la famille en relecture, afin de lutter efficacement contre les mariages précoces et forcés ;</w:t>
      </w:r>
    </w:p>
    <w:p w14:paraId="008A18DF" w14:textId="77777777" w:rsidR="00EE7508" w:rsidRPr="00EE7508" w:rsidRDefault="00EE7508" w:rsidP="00EE7508">
      <w:pPr>
        <w:numPr>
          <w:ilvl w:val="0"/>
          <w:numId w:val="1"/>
        </w:numPr>
        <w:jc w:val="both"/>
        <w:rPr>
          <w:rFonts w:ascii="Arial Narrow" w:hAnsi="Arial Narrow"/>
          <w:bCs/>
          <w:sz w:val="38"/>
          <w:szCs w:val="38"/>
        </w:rPr>
      </w:pPr>
      <w:r w:rsidRPr="00EE7508">
        <w:rPr>
          <w:rFonts w:ascii="Arial Narrow" w:hAnsi="Arial Narrow"/>
          <w:bCs/>
          <w:sz w:val="38"/>
          <w:szCs w:val="38"/>
        </w:rPr>
        <w:t>Poursuivre la mise en œuvre de la feuille de route de prise en charge des victimes de terrorisme ;</w:t>
      </w:r>
    </w:p>
    <w:p w14:paraId="4CE8CD1F" w14:textId="77777777" w:rsidR="00EE7508" w:rsidRPr="00EE7508" w:rsidRDefault="00EE7508" w:rsidP="00EE7508">
      <w:pPr>
        <w:numPr>
          <w:ilvl w:val="0"/>
          <w:numId w:val="1"/>
        </w:numPr>
        <w:jc w:val="both"/>
        <w:rPr>
          <w:rFonts w:ascii="Arial Narrow" w:hAnsi="Arial Narrow"/>
          <w:bCs/>
          <w:sz w:val="38"/>
          <w:szCs w:val="38"/>
        </w:rPr>
      </w:pPr>
      <w:r w:rsidRPr="00EE7508">
        <w:rPr>
          <w:rFonts w:ascii="Arial Narrow" w:hAnsi="Arial Narrow"/>
          <w:bCs/>
          <w:sz w:val="38"/>
          <w:szCs w:val="38"/>
        </w:rPr>
        <w:t>Poursuivre la lutte contre les violences basées sur le genre.</w:t>
      </w:r>
    </w:p>
    <w:p w14:paraId="1A11FB40" w14:textId="77777777" w:rsidR="00EE7508" w:rsidRPr="00EE7508" w:rsidRDefault="00EE7508" w:rsidP="00EE7508">
      <w:pPr>
        <w:jc w:val="both"/>
        <w:rPr>
          <w:rFonts w:ascii="Arial Narrow" w:hAnsi="Arial Narrow"/>
          <w:bCs/>
          <w:sz w:val="38"/>
          <w:szCs w:val="38"/>
        </w:rPr>
      </w:pPr>
    </w:p>
    <w:p w14:paraId="5983A03E" w14:textId="7AFFD67C" w:rsidR="009402C9" w:rsidRPr="00DF4AD9" w:rsidRDefault="00EE7508" w:rsidP="00DF4AD9">
      <w:pPr>
        <w:ind w:left="1416" w:firstLine="708"/>
        <w:jc w:val="both"/>
        <w:rPr>
          <w:rFonts w:ascii="Arial Narrow" w:hAnsi="Arial Narrow"/>
          <w:b/>
          <w:sz w:val="38"/>
          <w:szCs w:val="38"/>
        </w:rPr>
      </w:pPr>
      <w:r w:rsidRPr="00EE7508">
        <w:rPr>
          <w:rFonts w:ascii="Arial Narrow" w:hAnsi="Arial Narrow"/>
          <w:b/>
          <w:sz w:val="38"/>
          <w:szCs w:val="38"/>
        </w:rPr>
        <w:t>Je vous remercie Monsieur le Président.</w:t>
      </w:r>
    </w:p>
    <w:sectPr w:rsidR="009402C9" w:rsidRPr="00DF4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420AD"/>
    <w:multiLevelType w:val="hybridMultilevel"/>
    <w:tmpl w:val="5A0AACDA"/>
    <w:lvl w:ilvl="0" w:tplc="B72C89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860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EF"/>
    <w:rsid w:val="009402C9"/>
    <w:rsid w:val="00980304"/>
    <w:rsid w:val="00A714EF"/>
    <w:rsid w:val="00CA1C2B"/>
    <w:rsid w:val="00DF4AD9"/>
    <w:rsid w:val="00E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FC01"/>
  <w15:chartTrackingRefBased/>
  <w15:docId w15:val="{4AF0401F-E1A4-4A54-8120-304536E2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2B"/>
    <w:pPr>
      <w:spacing w:after="0" w:line="240" w:lineRule="auto"/>
    </w:pPr>
    <w:rPr>
      <w:rFonts w:ascii="Times New Roman" w:hAnsi="Times New Roman"/>
      <w:kern w:val="0"/>
      <w:sz w:val="24"/>
      <w:szCs w:val="24"/>
      <w:lang w:val="fr-FR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A1C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A1C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1C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1C2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CA1C2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CA1C2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 w:eastAsia="fr-FR"/>
    </w:rPr>
  </w:style>
  <w:style w:type="character" w:styleId="Appelnotedebasdep">
    <w:name w:val="footnote reference"/>
    <w:aliases w:val="4_G,Footnotes refss,Footnote Ref,16 Point,Superscript 6 Point,ftref,a Footnote Reference,FZ,Appel note de bas de page,Footnote Refernece,Footnote number,Texto de nota al pie,referencia nota al pie,BVI fnr,f,[0]"/>
    <w:uiPriority w:val="99"/>
    <w:unhideWhenUsed/>
    <w:qFormat/>
    <w:rsid w:val="00CA1C2B"/>
    <w:rPr>
      <w:sz w:val="18"/>
      <w:vertAlign w:val="superscript"/>
    </w:rPr>
  </w:style>
  <w:style w:type="paragraph" w:styleId="Sansinterligne">
    <w:name w:val="No Spacing"/>
    <w:uiPriority w:val="1"/>
    <w:qFormat/>
    <w:rsid w:val="00CA1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CA1C2B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ECF4AF4-2B98-4FB9-A300-7D861E03227C}"/>
</file>

<file path=customXml/itemProps2.xml><?xml version="1.0" encoding="utf-8"?>
<ds:datastoreItem xmlns:ds="http://schemas.openxmlformats.org/officeDocument/2006/customXml" ds:itemID="{6AC0B0FF-7EE1-4374-B051-9FA5038EEB6E}"/>
</file>

<file path=customXml/itemProps3.xml><?xml version="1.0" encoding="utf-8"?>
<ds:datastoreItem xmlns:ds="http://schemas.openxmlformats.org/officeDocument/2006/customXml" ds:itemID="{F36C4B62-3CFF-4AEF-A5A6-2F3DDB5BFC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burundi 01</dc:creator>
  <cp:keywords/>
  <dc:description/>
  <cp:lastModifiedBy>mission burundi 01</cp:lastModifiedBy>
  <cp:revision>3</cp:revision>
  <dcterms:created xsi:type="dcterms:W3CDTF">2023-11-06T09:20:00Z</dcterms:created>
  <dcterms:modified xsi:type="dcterms:W3CDTF">2023-11-06T09:21:00Z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