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INTERVENCIÓN DE ESPAÑA</w:t>
      </w:r>
    </w:p>
    <w:p w:rsidR="00705D38" w:rsidRDefault="00705D38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4</w:t>
      </w:r>
      <w:r w:rsidR="00F97A6D">
        <w:rPr>
          <w:b/>
          <w:sz w:val="24"/>
          <w:szCs w:val="24"/>
          <w:lang w:val="es-ES_tradnl"/>
        </w:rPr>
        <w:t>4</w:t>
      </w:r>
      <w:r>
        <w:rPr>
          <w:b/>
          <w:sz w:val="24"/>
          <w:szCs w:val="24"/>
          <w:lang w:val="es-ES_tradnl"/>
        </w:rPr>
        <w:t xml:space="preserve">ª SESIÓN EXAMEN PERIÓDICO UNIVERSAL, </w:t>
      </w:r>
      <w:r w:rsidR="00F97A6D">
        <w:rPr>
          <w:b/>
          <w:sz w:val="24"/>
          <w:szCs w:val="24"/>
          <w:lang w:val="es-ES_tradnl"/>
        </w:rPr>
        <w:t>NOVIEMBRE</w:t>
      </w:r>
      <w:r>
        <w:rPr>
          <w:b/>
          <w:sz w:val="24"/>
          <w:szCs w:val="24"/>
          <w:lang w:val="es-ES_tradnl"/>
        </w:rPr>
        <w:t xml:space="preserve"> 2023</w:t>
      </w:r>
    </w:p>
    <w:p w:rsidR="00AD555E" w:rsidRDefault="00873391" w:rsidP="00F97A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BANGLADESH</w:t>
      </w:r>
    </w:p>
    <w:p w:rsidR="00873391" w:rsidRDefault="00873391" w:rsidP="00FB2BD7">
      <w:pPr>
        <w:jc w:val="both"/>
        <w:rPr>
          <w:sz w:val="36"/>
          <w:szCs w:val="36"/>
        </w:rPr>
      </w:pPr>
    </w:p>
    <w:p w:rsidR="00873391" w:rsidRPr="00873391" w:rsidRDefault="00873391" w:rsidP="00873391">
      <w:pPr>
        <w:jc w:val="both"/>
        <w:rPr>
          <w:sz w:val="32"/>
          <w:szCs w:val="32"/>
        </w:rPr>
      </w:pPr>
      <w:r w:rsidRPr="00873391">
        <w:rPr>
          <w:sz w:val="32"/>
          <w:szCs w:val="32"/>
        </w:rPr>
        <w:t>Muchas gracias Sr. Presidente.</w:t>
      </w:r>
    </w:p>
    <w:p w:rsidR="00873391" w:rsidRPr="00873391" w:rsidRDefault="00873391" w:rsidP="00873391">
      <w:pPr>
        <w:jc w:val="both"/>
        <w:rPr>
          <w:sz w:val="32"/>
          <w:szCs w:val="32"/>
        </w:rPr>
      </w:pPr>
      <w:r w:rsidRPr="00873391">
        <w:rPr>
          <w:sz w:val="32"/>
          <w:szCs w:val="32"/>
        </w:rPr>
        <w:t>España da la bienvenida a la delegación de Bangladesh.</w:t>
      </w:r>
    </w:p>
    <w:p w:rsidR="00873391" w:rsidRPr="00873391" w:rsidRDefault="00873391" w:rsidP="00873391">
      <w:pPr>
        <w:jc w:val="both"/>
        <w:rPr>
          <w:sz w:val="32"/>
          <w:szCs w:val="32"/>
        </w:rPr>
      </w:pPr>
      <w:r w:rsidRPr="00873391">
        <w:rPr>
          <w:sz w:val="32"/>
          <w:szCs w:val="32"/>
        </w:rPr>
        <w:t xml:space="preserve">España considera que la implementación del Plan de Acción </w:t>
      </w:r>
      <w:r w:rsidRPr="00081C4C">
        <w:rPr>
          <w:sz w:val="32"/>
          <w:szCs w:val="32"/>
        </w:rPr>
        <w:t>Nacional para la prevención de la violencia contra Mujeres y Niñas (2018-2030), y la revisión del Plan Nacional para la Eliminación del Trabajo Infantil (2021-2025) son</w:t>
      </w:r>
      <w:r w:rsidRPr="00873391">
        <w:rPr>
          <w:sz w:val="32"/>
          <w:szCs w:val="32"/>
        </w:rPr>
        <w:t xml:space="preserve"> pasos positivos que muestran el interés de Bangladesh por la defensa y protección de los derechos de las mujeres y la infancia.</w:t>
      </w:r>
    </w:p>
    <w:p w:rsidR="00873391" w:rsidRPr="00873391" w:rsidRDefault="00873391" w:rsidP="00873391">
      <w:pPr>
        <w:jc w:val="both"/>
        <w:rPr>
          <w:sz w:val="32"/>
          <w:szCs w:val="32"/>
        </w:rPr>
      </w:pPr>
      <w:r>
        <w:rPr>
          <w:sz w:val="32"/>
          <w:szCs w:val="32"/>
        </w:rPr>
        <w:t>No obstante, España recomienda constructivamente:</w:t>
      </w:r>
    </w:p>
    <w:p w:rsidR="00873391" w:rsidRPr="00873391" w:rsidRDefault="00873391" w:rsidP="00873391">
      <w:pPr>
        <w:jc w:val="both"/>
        <w:rPr>
          <w:b/>
          <w:sz w:val="32"/>
          <w:szCs w:val="32"/>
        </w:rPr>
      </w:pPr>
      <w:r w:rsidRPr="00873391">
        <w:rPr>
          <w:b/>
          <w:sz w:val="32"/>
          <w:szCs w:val="32"/>
        </w:rPr>
        <w:t xml:space="preserve">(1) </w:t>
      </w:r>
      <w:r>
        <w:rPr>
          <w:sz w:val="32"/>
          <w:szCs w:val="32"/>
        </w:rPr>
        <w:t>introducir</w:t>
      </w:r>
      <w:r w:rsidRPr="00873391">
        <w:rPr>
          <w:sz w:val="32"/>
          <w:szCs w:val="32"/>
        </w:rPr>
        <w:t xml:space="preserve"> una moratoria como primer paso para la abolición definitiva de la pena de muerte</w:t>
      </w:r>
      <w:bookmarkStart w:id="0" w:name="_GoBack"/>
      <w:bookmarkEnd w:id="0"/>
      <w:r w:rsidRPr="00873391">
        <w:rPr>
          <w:sz w:val="32"/>
          <w:szCs w:val="32"/>
        </w:rPr>
        <w:t>.</w:t>
      </w:r>
    </w:p>
    <w:p w:rsidR="00873391" w:rsidRPr="00873391" w:rsidRDefault="00873391" w:rsidP="00873391">
      <w:pPr>
        <w:jc w:val="both"/>
        <w:rPr>
          <w:sz w:val="32"/>
          <w:szCs w:val="32"/>
        </w:rPr>
      </w:pPr>
      <w:r w:rsidRPr="00873391">
        <w:rPr>
          <w:b/>
          <w:sz w:val="32"/>
          <w:szCs w:val="32"/>
        </w:rPr>
        <w:t>(2)</w:t>
      </w:r>
      <w:r w:rsidRPr="00873391">
        <w:rPr>
          <w:sz w:val="32"/>
          <w:szCs w:val="32"/>
        </w:rPr>
        <w:t xml:space="preserve"> </w:t>
      </w:r>
      <w:r>
        <w:rPr>
          <w:sz w:val="32"/>
          <w:szCs w:val="32"/>
        </w:rPr>
        <w:t>r</w:t>
      </w:r>
      <w:r w:rsidRPr="00873391">
        <w:rPr>
          <w:sz w:val="32"/>
          <w:szCs w:val="32"/>
        </w:rPr>
        <w:t>atifica</w:t>
      </w:r>
      <w:r>
        <w:rPr>
          <w:sz w:val="32"/>
          <w:szCs w:val="32"/>
        </w:rPr>
        <w:t>r</w:t>
      </w:r>
      <w:r w:rsidRPr="00873391">
        <w:rPr>
          <w:sz w:val="32"/>
          <w:szCs w:val="32"/>
        </w:rPr>
        <w:t xml:space="preserve"> la Convención contra las Desapariciones Forzadas y</w:t>
      </w:r>
      <w:r>
        <w:rPr>
          <w:sz w:val="32"/>
          <w:szCs w:val="32"/>
        </w:rPr>
        <w:t xml:space="preserve"> </w:t>
      </w:r>
      <w:r w:rsidRPr="00873391">
        <w:rPr>
          <w:sz w:val="32"/>
          <w:szCs w:val="32"/>
        </w:rPr>
        <w:t>el Protocolo Facultativo de la Convención contra la Tortura y otros Tratos o Penas Crueles, Inhumanos o Degradantes.</w:t>
      </w:r>
    </w:p>
    <w:p w:rsidR="00873391" w:rsidRPr="00873391" w:rsidRDefault="00873391" w:rsidP="00873391">
      <w:pPr>
        <w:jc w:val="both"/>
        <w:rPr>
          <w:sz w:val="32"/>
          <w:szCs w:val="32"/>
          <w:lang w:val="es-ES_tradnl"/>
        </w:rPr>
      </w:pPr>
      <w:r w:rsidRPr="00873391">
        <w:rPr>
          <w:b/>
          <w:sz w:val="32"/>
          <w:szCs w:val="32"/>
        </w:rPr>
        <w:t>(3)</w:t>
      </w:r>
      <w:r w:rsidRPr="00873391">
        <w:rPr>
          <w:sz w:val="32"/>
          <w:szCs w:val="32"/>
        </w:rPr>
        <w:t xml:space="preserve"> Con el fin de asegurar la igualdad efectiva entre mujeres y hombres</w:t>
      </w:r>
      <w:r>
        <w:rPr>
          <w:sz w:val="32"/>
          <w:szCs w:val="32"/>
        </w:rPr>
        <w:t>, recomendamos</w:t>
      </w:r>
      <w:r w:rsidRPr="00873391">
        <w:rPr>
          <w:sz w:val="32"/>
          <w:szCs w:val="32"/>
        </w:rPr>
        <w:t xml:space="preserve"> </w:t>
      </w:r>
      <w:r>
        <w:rPr>
          <w:sz w:val="32"/>
          <w:szCs w:val="32"/>
        </w:rPr>
        <w:t>adoptar</w:t>
      </w:r>
      <w:r w:rsidRPr="00873391">
        <w:rPr>
          <w:sz w:val="32"/>
          <w:szCs w:val="32"/>
        </w:rPr>
        <w:t xml:space="preserve"> medidas legislativas contra la discriminación, que incluyan asimismo la protección contra la discriminación por razones étnicas, religiosas, orientación o identidad sexual u otros motivos. </w:t>
      </w:r>
    </w:p>
    <w:p w:rsidR="00873391" w:rsidRDefault="00873391" w:rsidP="00873391">
      <w:pPr>
        <w:jc w:val="both"/>
        <w:rPr>
          <w:sz w:val="32"/>
          <w:szCs w:val="32"/>
        </w:rPr>
      </w:pPr>
      <w:r w:rsidRPr="00081C4C">
        <w:rPr>
          <w:b/>
          <w:sz w:val="32"/>
          <w:szCs w:val="32"/>
        </w:rPr>
        <w:t>(4)</w:t>
      </w:r>
      <w:r w:rsidRPr="00081C4C">
        <w:rPr>
          <w:sz w:val="32"/>
          <w:szCs w:val="32"/>
        </w:rPr>
        <w:t xml:space="preserve"> Para promover la libertad de prensa y asegurar la adecuada protección a las personas defensoras de derechos humanos, </w:t>
      </w:r>
      <w:r w:rsidRPr="00081C4C">
        <w:rPr>
          <w:b/>
          <w:sz w:val="32"/>
          <w:szCs w:val="32"/>
        </w:rPr>
        <w:t>recomendamos</w:t>
      </w:r>
      <w:r w:rsidRPr="00081C4C">
        <w:rPr>
          <w:sz w:val="32"/>
          <w:szCs w:val="32"/>
        </w:rPr>
        <w:t xml:space="preserve"> adaptar la nueva Ley de Ciberseguridad para </w:t>
      </w:r>
      <w:r w:rsidR="00081C4C" w:rsidRPr="00081C4C">
        <w:rPr>
          <w:sz w:val="32"/>
          <w:szCs w:val="32"/>
        </w:rPr>
        <w:t>permitir</w:t>
      </w:r>
      <w:r w:rsidRPr="00081C4C">
        <w:rPr>
          <w:sz w:val="32"/>
          <w:szCs w:val="32"/>
        </w:rPr>
        <w:t xml:space="preserve"> que periodistas</w:t>
      </w:r>
      <w:r w:rsidRPr="00873391">
        <w:rPr>
          <w:sz w:val="32"/>
          <w:szCs w:val="32"/>
        </w:rPr>
        <w:t xml:space="preserve"> y defensores de derechos humanos puedan cumplir con sus funciones sin temor a intimidaciones o represalias. </w:t>
      </w:r>
    </w:p>
    <w:p w:rsidR="00873391" w:rsidRDefault="00873391" w:rsidP="00FB2BD7">
      <w:pPr>
        <w:jc w:val="both"/>
        <w:rPr>
          <w:sz w:val="36"/>
          <w:szCs w:val="36"/>
        </w:rPr>
      </w:pPr>
      <w:proofErr w:type="spellStart"/>
      <w:r w:rsidRPr="00873391">
        <w:rPr>
          <w:sz w:val="32"/>
          <w:szCs w:val="32"/>
          <w:lang w:val="en-US"/>
        </w:rPr>
        <w:t>Muchas</w:t>
      </w:r>
      <w:proofErr w:type="spellEnd"/>
      <w:r w:rsidRPr="00873391">
        <w:rPr>
          <w:sz w:val="32"/>
          <w:szCs w:val="32"/>
          <w:lang w:val="en-US"/>
        </w:rPr>
        <w:t xml:space="preserve"> gracias.</w:t>
      </w:r>
    </w:p>
    <w:sectPr w:rsidR="0087339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4F" w:rsidRDefault="0045524F" w:rsidP="0045524F">
      <w:pPr>
        <w:spacing w:after="0" w:line="240" w:lineRule="auto"/>
      </w:pPr>
      <w:r>
        <w:separator/>
      </w:r>
    </w:p>
  </w:endnote>
  <w:end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418293"/>
      <w:docPartObj>
        <w:docPartGallery w:val="Page Numbers (Bottom of Page)"/>
        <w:docPartUnique/>
      </w:docPartObj>
    </w:sdtPr>
    <w:sdtEndPr/>
    <w:sdtContent>
      <w:p w:rsidR="00F97A6D" w:rsidRDefault="00F97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4C">
          <w:rPr>
            <w:noProof/>
          </w:rPr>
          <w:t>1</w:t>
        </w:r>
        <w:r>
          <w:fldChar w:fldCharType="end"/>
        </w:r>
      </w:p>
    </w:sdtContent>
  </w:sdt>
  <w:p w:rsidR="00F97A6D" w:rsidRDefault="00F97A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4F" w:rsidRDefault="0045524F" w:rsidP="0045524F">
      <w:pPr>
        <w:spacing w:after="0" w:line="240" w:lineRule="auto"/>
      </w:pPr>
      <w:r>
        <w:separator/>
      </w:r>
    </w:p>
  </w:footnote>
  <w:footnote w:type="continuationSeparator" w:id="0">
    <w:p w:rsidR="0045524F" w:rsidRDefault="0045524F" w:rsidP="0045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2A9" w:rsidRDefault="00F97A6D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5BE2A" wp14:editId="75FD402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2112A9" w:rsidRPr="00D16F4F" w:rsidRDefault="002112A9" w:rsidP="00F97A6D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2112A9" w:rsidRPr="00583425" w:rsidRDefault="002112A9" w:rsidP="002112A9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5BE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2112A9" w:rsidRPr="00D16F4F" w:rsidRDefault="002112A9" w:rsidP="00F97A6D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2112A9" w:rsidRPr="00583425" w:rsidRDefault="002112A9" w:rsidP="002112A9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2112A9" w:rsidRPr="00DE466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27ECC8F" wp14:editId="557A47EA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2A9"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873391" w:rsidRDefault="00873391" w:rsidP="002112A9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</w:p>
  <w:p w:rsidR="002112A9" w:rsidRPr="00873391" w:rsidRDefault="002112A9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FCC"/>
    <w:multiLevelType w:val="hybridMultilevel"/>
    <w:tmpl w:val="DA60485E"/>
    <w:lvl w:ilvl="0" w:tplc="8C3AF168">
      <w:start w:val="1"/>
      <w:numFmt w:val="decimal"/>
      <w:lvlText w:val="(%1)"/>
      <w:lvlJc w:val="left"/>
      <w:pPr>
        <w:ind w:left="795" w:hanging="43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CDA"/>
    <w:multiLevelType w:val="hybridMultilevel"/>
    <w:tmpl w:val="32B25ADC"/>
    <w:lvl w:ilvl="0" w:tplc="8828D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E4914"/>
    <w:multiLevelType w:val="hybridMultilevel"/>
    <w:tmpl w:val="7A2094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0312"/>
    <w:multiLevelType w:val="hybridMultilevel"/>
    <w:tmpl w:val="AA620D24"/>
    <w:lvl w:ilvl="0" w:tplc="56F2F1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794"/>
    <w:multiLevelType w:val="hybridMultilevel"/>
    <w:tmpl w:val="096E1FE0"/>
    <w:lvl w:ilvl="0" w:tplc="BF662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650EE"/>
    <w:multiLevelType w:val="hybridMultilevel"/>
    <w:tmpl w:val="DDCECC3A"/>
    <w:lvl w:ilvl="0" w:tplc="7890C772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8"/>
    <w:rsid w:val="00000727"/>
    <w:rsid w:val="00021DE5"/>
    <w:rsid w:val="000746BE"/>
    <w:rsid w:val="00077422"/>
    <w:rsid w:val="00081C4C"/>
    <w:rsid w:val="000A7724"/>
    <w:rsid w:val="000B4D4E"/>
    <w:rsid w:val="001B438B"/>
    <w:rsid w:val="001C1C99"/>
    <w:rsid w:val="002112A9"/>
    <w:rsid w:val="002F44DF"/>
    <w:rsid w:val="00302EE0"/>
    <w:rsid w:val="003152CF"/>
    <w:rsid w:val="003239C4"/>
    <w:rsid w:val="003A2716"/>
    <w:rsid w:val="003A41DB"/>
    <w:rsid w:val="0045524F"/>
    <w:rsid w:val="00470DF3"/>
    <w:rsid w:val="004A6279"/>
    <w:rsid w:val="004A7EDF"/>
    <w:rsid w:val="004D3685"/>
    <w:rsid w:val="00554D3E"/>
    <w:rsid w:val="00576C40"/>
    <w:rsid w:val="00593DB0"/>
    <w:rsid w:val="005A7F86"/>
    <w:rsid w:val="005D2108"/>
    <w:rsid w:val="006274CA"/>
    <w:rsid w:val="006631AA"/>
    <w:rsid w:val="00705D38"/>
    <w:rsid w:val="0070668C"/>
    <w:rsid w:val="007115A3"/>
    <w:rsid w:val="0077058F"/>
    <w:rsid w:val="007926F3"/>
    <w:rsid w:val="007A7364"/>
    <w:rsid w:val="00800CD0"/>
    <w:rsid w:val="00830C07"/>
    <w:rsid w:val="00840C20"/>
    <w:rsid w:val="00860086"/>
    <w:rsid w:val="008618C0"/>
    <w:rsid w:val="00873391"/>
    <w:rsid w:val="00876295"/>
    <w:rsid w:val="00893A49"/>
    <w:rsid w:val="008963DE"/>
    <w:rsid w:val="008C7902"/>
    <w:rsid w:val="008E0DD9"/>
    <w:rsid w:val="00941041"/>
    <w:rsid w:val="009A0FD0"/>
    <w:rsid w:val="009A53D2"/>
    <w:rsid w:val="009F3FF6"/>
    <w:rsid w:val="00A20AF5"/>
    <w:rsid w:val="00A67C95"/>
    <w:rsid w:val="00A87281"/>
    <w:rsid w:val="00AD555E"/>
    <w:rsid w:val="00B83EFC"/>
    <w:rsid w:val="00BB6BA3"/>
    <w:rsid w:val="00BF702A"/>
    <w:rsid w:val="00C12961"/>
    <w:rsid w:val="00C54F5C"/>
    <w:rsid w:val="00CF71AD"/>
    <w:rsid w:val="00D05154"/>
    <w:rsid w:val="00D07D5D"/>
    <w:rsid w:val="00D23AC1"/>
    <w:rsid w:val="00D8400E"/>
    <w:rsid w:val="00DB2844"/>
    <w:rsid w:val="00DB3B79"/>
    <w:rsid w:val="00DC31BD"/>
    <w:rsid w:val="00E37495"/>
    <w:rsid w:val="00EB7588"/>
    <w:rsid w:val="00F575C7"/>
    <w:rsid w:val="00F6594C"/>
    <w:rsid w:val="00F659BA"/>
    <w:rsid w:val="00F667F6"/>
    <w:rsid w:val="00F97A6D"/>
    <w:rsid w:val="00FA74B0"/>
    <w:rsid w:val="00FB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A748B0"/>
  <w15:chartTrackingRefBased/>
  <w15:docId w15:val="{54E21B19-6B27-46EB-92D0-8781E44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3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D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C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24F"/>
  </w:style>
  <w:style w:type="paragraph" w:styleId="Piedepgina">
    <w:name w:val="footer"/>
    <w:basedOn w:val="Normal"/>
    <w:link w:val="PiedepginaCar"/>
    <w:uiPriority w:val="99"/>
    <w:unhideWhenUsed/>
    <w:rsid w:val="0045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1092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3FFE4F-258B-4394-B35B-FD54D875CD33}"/>
</file>

<file path=customXml/itemProps2.xml><?xml version="1.0" encoding="utf-8"?>
<ds:datastoreItem xmlns:ds="http://schemas.openxmlformats.org/officeDocument/2006/customXml" ds:itemID="{5776B918-F88C-470C-B882-05A8A34C7B94}"/>
</file>

<file path=customXml/itemProps3.xml><?xml version="1.0" encoding="utf-8"?>
<ds:datastoreItem xmlns:ds="http://schemas.openxmlformats.org/officeDocument/2006/customXml" ds:itemID="{50E5B5F3-0EC7-4BC9-8CA7-451FBADA3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Insua Barbazán, Salomé</dc:creator>
  <cp:keywords/>
  <dc:description/>
  <cp:lastModifiedBy>Espinosa Martí, Josefina</cp:lastModifiedBy>
  <cp:revision>28</cp:revision>
  <cp:lastPrinted>2023-11-10T17:01:00Z</cp:lastPrinted>
  <dcterms:created xsi:type="dcterms:W3CDTF">2023-04-28T12:53:00Z</dcterms:created>
  <dcterms:modified xsi:type="dcterms:W3CDTF">2023-11-14T10:35:00Z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