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007BF" w14:textId="77777777" w:rsidR="00623516" w:rsidRDefault="00623516" w:rsidP="007E3BDB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2AA5D5C6" w14:textId="77777777" w:rsidR="00623516" w:rsidRDefault="00623516" w:rsidP="007E3BDB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3706C6ED" w14:textId="77777777" w:rsidR="00623516" w:rsidRDefault="00623516" w:rsidP="007E3BDB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1A0A47B5" w14:textId="77777777" w:rsidR="00623516" w:rsidRDefault="00623516" w:rsidP="007E3BDB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75B6465D" w14:textId="22A6E891" w:rsidR="007E3BDB" w:rsidRPr="004D25A4" w:rsidRDefault="007E3BDB" w:rsidP="004D25A4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A45A3A">
        <w:rPr>
          <w:rFonts w:ascii="Tahoma" w:hAnsi="Tahoma" w:cs="Tahoma"/>
          <w:b/>
          <w:sz w:val="24"/>
          <w:szCs w:val="24"/>
          <w:u w:val="single"/>
        </w:rPr>
        <w:t xml:space="preserve">STATEMENT BY GHANA DELIVERED BY </w:t>
      </w:r>
      <w:r w:rsidR="004D25A4">
        <w:rPr>
          <w:rFonts w:ascii="Tahoma" w:hAnsi="Tahoma" w:cs="Tahoma"/>
          <w:b/>
          <w:sz w:val="24"/>
          <w:szCs w:val="24"/>
          <w:u w:val="single"/>
        </w:rPr>
        <w:t>ABA AYEBI-ARTHUR</w:t>
      </w:r>
      <w:r w:rsidR="004D25A4" w:rsidRPr="00A45A3A">
        <w:rPr>
          <w:rFonts w:ascii="Tahoma" w:hAnsi="Tahoma" w:cs="Tahoma"/>
          <w:b/>
          <w:sz w:val="24"/>
          <w:szCs w:val="24"/>
          <w:u w:val="single"/>
        </w:rPr>
        <w:t>,</w:t>
      </w:r>
      <w:r w:rsidR="004D25A4">
        <w:rPr>
          <w:rFonts w:ascii="Tahoma" w:hAnsi="Tahoma" w:cs="Tahoma"/>
          <w:b/>
          <w:sz w:val="24"/>
          <w:szCs w:val="24"/>
          <w:u w:val="single"/>
        </w:rPr>
        <w:t xml:space="preserve"> MINISTER-COUNSELLOR</w:t>
      </w:r>
      <w:proofErr w:type="gramStart"/>
      <w:r w:rsidR="004D25A4" w:rsidRPr="00A45A3A">
        <w:rPr>
          <w:rFonts w:ascii="Tahoma" w:hAnsi="Tahoma" w:cs="Tahoma"/>
          <w:b/>
          <w:sz w:val="24"/>
          <w:szCs w:val="24"/>
          <w:u w:val="single"/>
        </w:rPr>
        <w:t>,</w:t>
      </w:r>
      <w:r w:rsidR="00A93307" w:rsidRPr="00A45A3A">
        <w:rPr>
          <w:rFonts w:ascii="Tahoma" w:hAnsi="Tahoma" w:cs="Tahoma"/>
          <w:b/>
          <w:sz w:val="24"/>
          <w:szCs w:val="24"/>
          <w:u w:val="single"/>
        </w:rPr>
        <w:t>,</w:t>
      </w:r>
      <w:proofErr w:type="gramEnd"/>
      <w:r w:rsidR="00A93307" w:rsidRPr="00A45A3A">
        <w:rPr>
          <w:rFonts w:ascii="Tahoma" w:hAnsi="Tahoma" w:cs="Tahoma"/>
          <w:b/>
          <w:sz w:val="24"/>
          <w:szCs w:val="24"/>
          <w:u w:val="single"/>
        </w:rPr>
        <w:t xml:space="preserve"> DURING THE 4</w:t>
      </w:r>
      <w:r w:rsidR="00A93307">
        <w:rPr>
          <w:rFonts w:ascii="Tahoma" w:hAnsi="Tahoma" w:cs="Tahoma"/>
          <w:b/>
          <w:sz w:val="24"/>
          <w:szCs w:val="24"/>
          <w:u w:val="single"/>
        </w:rPr>
        <w:t>4</w:t>
      </w:r>
      <w:r w:rsidR="00A93307" w:rsidRPr="001C6D4E">
        <w:rPr>
          <w:rFonts w:ascii="Tahoma" w:hAnsi="Tahoma" w:cs="Tahoma"/>
          <w:b/>
          <w:sz w:val="24"/>
          <w:szCs w:val="24"/>
          <w:u w:val="single"/>
          <w:vertAlign w:val="superscript"/>
        </w:rPr>
        <w:t>TH</w:t>
      </w:r>
      <w:r w:rsidR="00A93307">
        <w:rPr>
          <w:rFonts w:ascii="Tahoma" w:hAnsi="Tahoma" w:cs="Tahoma"/>
          <w:b/>
          <w:sz w:val="24"/>
          <w:szCs w:val="24"/>
          <w:u w:val="single"/>
        </w:rPr>
        <w:t xml:space="preserve">  </w:t>
      </w:r>
      <w:r w:rsidR="00A93307" w:rsidRPr="00A45A3A">
        <w:rPr>
          <w:rFonts w:ascii="Tahoma" w:hAnsi="Tahoma" w:cs="Tahoma"/>
          <w:b/>
          <w:sz w:val="24"/>
          <w:szCs w:val="24"/>
          <w:u w:val="single"/>
        </w:rPr>
        <w:t xml:space="preserve">SESSION OF THE UPR WORKING GROUP ON </w:t>
      </w:r>
      <w:r w:rsidR="00A93307">
        <w:rPr>
          <w:rFonts w:ascii="Tahoma" w:eastAsia="Times New Roman" w:hAnsi="Tahoma" w:cs="Tahoma"/>
          <w:b/>
          <w:sz w:val="24"/>
          <w:szCs w:val="24"/>
          <w:u w:val="single"/>
        </w:rPr>
        <w:t>MONDAY, 13</w:t>
      </w:r>
      <w:r w:rsidR="00A93307" w:rsidRPr="001C6D4E">
        <w:rPr>
          <w:rFonts w:ascii="Tahoma" w:eastAsia="Times New Roman" w:hAnsi="Tahoma" w:cs="Tahoma"/>
          <w:b/>
          <w:sz w:val="24"/>
          <w:szCs w:val="24"/>
          <w:u w:val="single"/>
          <w:vertAlign w:val="superscript"/>
        </w:rPr>
        <w:t>TH</w:t>
      </w:r>
      <w:r w:rsidR="00A93307">
        <w:rPr>
          <w:rFonts w:ascii="Tahoma" w:eastAsia="Times New Roman" w:hAnsi="Tahoma" w:cs="Tahoma"/>
          <w:b/>
          <w:sz w:val="24"/>
          <w:szCs w:val="24"/>
          <w:u w:val="single"/>
        </w:rPr>
        <w:t xml:space="preserve"> </w:t>
      </w:r>
      <w:r>
        <w:rPr>
          <w:rFonts w:ascii="Tahoma" w:eastAsia="Times New Roman" w:hAnsi="Tahoma" w:cs="Tahoma"/>
          <w:b/>
          <w:sz w:val="24"/>
          <w:szCs w:val="24"/>
          <w:u w:val="single"/>
        </w:rPr>
        <w:t xml:space="preserve">NOVEMBER </w:t>
      </w:r>
      <w:r w:rsidRPr="00A45A3A">
        <w:rPr>
          <w:rFonts w:ascii="Tahoma" w:eastAsia="Times New Roman" w:hAnsi="Tahoma" w:cs="Tahoma"/>
          <w:b/>
          <w:sz w:val="24"/>
          <w:szCs w:val="24"/>
          <w:u w:val="single"/>
        </w:rPr>
        <w:t>2023</w:t>
      </w:r>
    </w:p>
    <w:p w14:paraId="6CB64C14" w14:textId="77777777" w:rsidR="007E3BDB" w:rsidRPr="00A45A3A" w:rsidRDefault="007E3BDB" w:rsidP="007E3BDB">
      <w:pPr>
        <w:spacing w:after="0" w:line="276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14:paraId="2891837E" w14:textId="77777777" w:rsidR="007E3BDB" w:rsidRDefault="00A93307" w:rsidP="007E3BDB">
      <w:pPr>
        <w:pStyle w:val="NoSpacing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A45A3A">
        <w:rPr>
          <w:rFonts w:ascii="Tahoma" w:hAnsi="Tahoma" w:cs="Tahoma"/>
          <w:b/>
          <w:sz w:val="24"/>
          <w:szCs w:val="24"/>
          <w:u w:val="single"/>
        </w:rPr>
        <w:t xml:space="preserve">UNIVERSAL PERIODIC </w:t>
      </w:r>
      <w:r w:rsidRPr="00A45A3A">
        <w:rPr>
          <w:rFonts w:ascii="Tahoma" w:eastAsia="Times New Roman" w:hAnsi="Tahoma" w:cs="Tahoma"/>
          <w:b/>
          <w:sz w:val="24"/>
          <w:szCs w:val="24"/>
          <w:u w:val="single"/>
        </w:rPr>
        <w:t xml:space="preserve">REVIEW OF </w:t>
      </w:r>
      <w:r>
        <w:rPr>
          <w:rFonts w:ascii="Tahoma" w:eastAsia="Times New Roman" w:hAnsi="Tahoma" w:cs="Tahoma"/>
          <w:b/>
          <w:sz w:val="24"/>
          <w:szCs w:val="24"/>
          <w:u w:val="single"/>
        </w:rPr>
        <w:t xml:space="preserve">BANGLADESH </w:t>
      </w:r>
    </w:p>
    <w:p w14:paraId="12686727" w14:textId="77777777" w:rsidR="00973845" w:rsidRPr="00623516" w:rsidRDefault="00973845" w:rsidP="007E3BDB">
      <w:pPr>
        <w:pStyle w:val="NoSpacing"/>
        <w:jc w:val="center"/>
        <w:rPr>
          <w:rFonts w:ascii="Tahoma" w:eastAsia="Times New Roman" w:hAnsi="Tahoma" w:cs="Tahoma"/>
          <w:b/>
          <w:sz w:val="16"/>
          <w:szCs w:val="16"/>
          <w:u w:val="single"/>
        </w:rPr>
      </w:pPr>
    </w:p>
    <w:p w14:paraId="6EDDF9B7" w14:textId="77777777" w:rsidR="00973845" w:rsidRDefault="00973845" w:rsidP="007E3BDB">
      <w:pPr>
        <w:pStyle w:val="NoSpacing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14:paraId="595A3A0F" w14:textId="757234CD" w:rsidR="004D25A4" w:rsidRPr="00734FD2" w:rsidRDefault="00973845" w:rsidP="00734FD2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34FD2">
        <w:rPr>
          <w:rFonts w:ascii="Tahoma" w:hAnsi="Tahoma" w:cs="Tahoma"/>
          <w:sz w:val="24"/>
          <w:szCs w:val="24"/>
        </w:rPr>
        <w:t>Mr. President.</w:t>
      </w:r>
    </w:p>
    <w:p w14:paraId="63C43B17" w14:textId="2DD937DE" w:rsidR="00973845" w:rsidRPr="00623516" w:rsidRDefault="00973845" w:rsidP="00623516">
      <w:pPr>
        <w:pStyle w:val="NoSpacing"/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734FD2">
        <w:rPr>
          <w:rFonts w:ascii="Tahoma" w:hAnsi="Tahoma" w:cs="Tahoma"/>
          <w:sz w:val="24"/>
          <w:szCs w:val="24"/>
        </w:rPr>
        <w:t xml:space="preserve">Ghana </w:t>
      </w:r>
      <w:r w:rsidRPr="00734FD2">
        <w:rPr>
          <w:rFonts w:ascii="Tahoma" w:eastAsia="Calibri" w:hAnsi="Tahoma" w:cs="Tahoma"/>
          <w:sz w:val="24"/>
          <w:szCs w:val="24"/>
        </w:rPr>
        <w:t>commends Bangladesh’s efforts in recent years to promote and</w:t>
      </w:r>
      <w:r w:rsidR="00623516">
        <w:rPr>
          <w:rFonts w:ascii="Tahoma" w:eastAsia="Calibri" w:hAnsi="Tahoma" w:cs="Tahoma"/>
          <w:sz w:val="24"/>
          <w:szCs w:val="24"/>
        </w:rPr>
        <w:t xml:space="preserve"> protect human rights standards, noting in</w:t>
      </w:r>
      <w:r w:rsidRPr="00734FD2">
        <w:rPr>
          <w:rFonts w:ascii="Tahoma" w:eastAsia="Calibri" w:hAnsi="Tahoma" w:cs="Tahoma"/>
          <w:sz w:val="24"/>
          <w:szCs w:val="24"/>
        </w:rPr>
        <w:t xml:space="preserve"> particular the </w:t>
      </w:r>
      <w:r w:rsidR="0035138A">
        <w:rPr>
          <w:rFonts w:ascii="Tahoma" w:eastAsia="Calibri" w:hAnsi="Tahoma" w:cs="Tahoma"/>
          <w:sz w:val="24"/>
          <w:szCs w:val="24"/>
        </w:rPr>
        <w:t xml:space="preserve">active </w:t>
      </w:r>
      <w:r w:rsidRPr="00734FD2">
        <w:rPr>
          <w:rFonts w:ascii="Tahoma" w:hAnsi="Tahoma" w:cs="Tahoma"/>
          <w:sz w:val="24"/>
          <w:szCs w:val="24"/>
        </w:rPr>
        <w:t>coordination with UN Human Rights Mechanisms</w:t>
      </w:r>
      <w:r w:rsidR="00623516">
        <w:rPr>
          <w:rFonts w:ascii="Tahoma" w:hAnsi="Tahoma" w:cs="Tahoma"/>
          <w:sz w:val="24"/>
          <w:szCs w:val="24"/>
        </w:rPr>
        <w:t>.</w:t>
      </w:r>
      <w:r w:rsidR="00700996">
        <w:rPr>
          <w:rFonts w:ascii="Tahoma" w:hAnsi="Tahoma" w:cs="Tahoma"/>
          <w:sz w:val="24"/>
          <w:szCs w:val="24"/>
        </w:rPr>
        <w:t xml:space="preserve"> We </w:t>
      </w:r>
      <w:r w:rsidRPr="00734FD2">
        <w:rPr>
          <w:rFonts w:ascii="Tahoma" w:hAnsi="Tahoma" w:cs="Tahoma"/>
          <w:sz w:val="24"/>
          <w:szCs w:val="24"/>
        </w:rPr>
        <w:t>welcome the various administrative, legislative, and policy measures undertaken to strengthen its institutional framework in the country</w:t>
      </w:r>
      <w:r w:rsidRPr="00734FD2">
        <w:rPr>
          <w:rFonts w:ascii="Tahoma" w:eastAsia="Calibri" w:hAnsi="Tahoma" w:cs="Tahoma"/>
          <w:sz w:val="24"/>
          <w:szCs w:val="24"/>
        </w:rPr>
        <w:t xml:space="preserve">, and encourage the Government to continue with these positive interventions. </w:t>
      </w:r>
    </w:p>
    <w:p w14:paraId="5A06562A" w14:textId="77777777" w:rsidR="00623516" w:rsidRPr="00623516" w:rsidRDefault="00623516" w:rsidP="00734FD2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16"/>
          <w:szCs w:val="16"/>
        </w:rPr>
      </w:pPr>
    </w:p>
    <w:p w14:paraId="7A1BCE13" w14:textId="16AF0EF7" w:rsidR="00973845" w:rsidRDefault="00973845" w:rsidP="0062351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734FD2">
        <w:rPr>
          <w:rFonts w:ascii="Tahoma" w:eastAsia="Calibri" w:hAnsi="Tahoma" w:cs="Tahoma"/>
          <w:sz w:val="24"/>
          <w:szCs w:val="24"/>
        </w:rPr>
        <w:t xml:space="preserve">We also welcome with appreciation the adoption of the National action Plan to prevent </w:t>
      </w:r>
      <w:r w:rsidRPr="00734FD2">
        <w:rPr>
          <w:rFonts w:ascii="Tahoma" w:hAnsi="Tahoma" w:cs="Tahoma"/>
          <w:sz w:val="24"/>
          <w:szCs w:val="24"/>
        </w:rPr>
        <w:t>Violence against</w:t>
      </w:r>
      <w:r w:rsidR="00155787">
        <w:rPr>
          <w:rFonts w:ascii="Tahoma" w:hAnsi="Tahoma" w:cs="Tahoma"/>
          <w:sz w:val="24"/>
          <w:szCs w:val="24"/>
        </w:rPr>
        <w:t xml:space="preserve"> Women and-Children (2018-2030).</w:t>
      </w:r>
    </w:p>
    <w:p w14:paraId="7102E243" w14:textId="77777777" w:rsidR="00155787" w:rsidRPr="00734FD2" w:rsidRDefault="00155787" w:rsidP="0062351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ahoma" w:eastAsia="Calibri" w:hAnsi="Tahoma" w:cs="Tahoma"/>
          <w:sz w:val="24"/>
          <w:szCs w:val="24"/>
        </w:rPr>
      </w:pPr>
    </w:p>
    <w:p w14:paraId="17BD9E40" w14:textId="382AEE97" w:rsidR="00973845" w:rsidRDefault="00973845" w:rsidP="00734FD2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34FD2">
        <w:rPr>
          <w:rFonts w:ascii="Tahoma" w:hAnsi="Tahoma" w:cs="Tahoma"/>
          <w:sz w:val="24"/>
          <w:szCs w:val="24"/>
        </w:rPr>
        <w:t xml:space="preserve">Ghana </w:t>
      </w:r>
      <w:r w:rsidR="00623516">
        <w:rPr>
          <w:rFonts w:ascii="Tahoma" w:hAnsi="Tahoma" w:cs="Tahoma"/>
          <w:sz w:val="24"/>
          <w:szCs w:val="24"/>
        </w:rPr>
        <w:t xml:space="preserve">wishes </w:t>
      </w:r>
      <w:r w:rsidR="00D677EC">
        <w:rPr>
          <w:rFonts w:ascii="Tahoma" w:hAnsi="Tahoma" w:cs="Tahoma"/>
          <w:sz w:val="24"/>
          <w:szCs w:val="24"/>
        </w:rPr>
        <w:t xml:space="preserve">to </w:t>
      </w:r>
      <w:r w:rsidR="0086413A">
        <w:rPr>
          <w:rFonts w:ascii="Tahoma" w:hAnsi="Tahoma" w:cs="Tahoma"/>
          <w:sz w:val="24"/>
          <w:szCs w:val="24"/>
        </w:rPr>
        <w:t>offer</w:t>
      </w:r>
      <w:r w:rsidRPr="00734FD2">
        <w:rPr>
          <w:rFonts w:ascii="Tahoma" w:hAnsi="Tahoma" w:cs="Tahoma"/>
          <w:sz w:val="24"/>
          <w:szCs w:val="24"/>
        </w:rPr>
        <w:t xml:space="preserve"> the following three recommendations</w:t>
      </w:r>
      <w:r w:rsidR="00623516">
        <w:rPr>
          <w:rFonts w:ascii="Tahoma" w:hAnsi="Tahoma" w:cs="Tahoma"/>
          <w:sz w:val="24"/>
          <w:szCs w:val="24"/>
        </w:rPr>
        <w:t xml:space="preserve"> to Bangladesh</w:t>
      </w:r>
      <w:r w:rsidRPr="00734FD2">
        <w:rPr>
          <w:rFonts w:ascii="Tahoma" w:hAnsi="Tahoma" w:cs="Tahoma"/>
          <w:sz w:val="24"/>
          <w:szCs w:val="24"/>
        </w:rPr>
        <w:t xml:space="preserve">: </w:t>
      </w:r>
    </w:p>
    <w:p w14:paraId="40246722" w14:textId="77777777" w:rsidR="00623516" w:rsidRPr="00623516" w:rsidRDefault="00623516" w:rsidP="00734FD2">
      <w:pPr>
        <w:pStyle w:val="NoSpacing"/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14:paraId="606CADBA" w14:textId="35BE6D26" w:rsidR="00973845" w:rsidRPr="00623516" w:rsidRDefault="00734FD2" w:rsidP="00175F88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623516">
        <w:rPr>
          <w:rFonts w:ascii="Tahoma" w:eastAsia="Calibri" w:hAnsi="Tahoma" w:cs="Tahoma"/>
          <w:b/>
          <w:sz w:val="24"/>
          <w:szCs w:val="24"/>
        </w:rPr>
        <w:t>Intensify efforts to</w:t>
      </w:r>
      <w:r w:rsidR="00973845" w:rsidRPr="00623516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623516">
        <w:rPr>
          <w:rFonts w:ascii="Tahoma" w:eastAsia="Calibri" w:hAnsi="Tahoma" w:cs="Tahoma"/>
          <w:b/>
          <w:sz w:val="24"/>
          <w:szCs w:val="24"/>
        </w:rPr>
        <w:t xml:space="preserve">ratify </w:t>
      </w:r>
      <w:r w:rsidR="00973845" w:rsidRPr="00623516">
        <w:rPr>
          <w:rFonts w:ascii="Tahoma" w:eastAsia="Calibri" w:hAnsi="Tahoma" w:cs="Tahoma"/>
          <w:b/>
          <w:sz w:val="24"/>
          <w:szCs w:val="24"/>
        </w:rPr>
        <w:t>OP-CAT;</w:t>
      </w:r>
    </w:p>
    <w:p w14:paraId="4451A66A" w14:textId="77777777" w:rsidR="00973845" w:rsidRPr="00623516" w:rsidRDefault="00973845" w:rsidP="00175F88">
      <w:pPr>
        <w:pStyle w:val="NoSpacing"/>
        <w:spacing w:line="276" w:lineRule="auto"/>
        <w:jc w:val="both"/>
        <w:rPr>
          <w:rFonts w:ascii="Tahoma" w:eastAsia="Calibri" w:hAnsi="Tahoma" w:cs="Tahoma"/>
          <w:b/>
          <w:sz w:val="16"/>
          <w:szCs w:val="16"/>
        </w:rPr>
      </w:pPr>
    </w:p>
    <w:p w14:paraId="0B6A154A" w14:textId="656E1B6D" w:rsidR="00973845" w:rsidRPr="00623516" w:rsidRDefault="00734FD2" w:rsidP="00175F88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623516">
        <w:rPr>
          <w:rFonts w:ascii="Tahoma" w:hAnsi="Tahoma" w:cs="Tahoma"/>
          <w:b/>
          <w:sz w:val="24"/>
          <w:szCs w:val="24"/>
        </w:rPr>
        <w:t xml:space="preserve">Ensure that all allegations of gender-based violence against women and girls are thoroughly and effectively investigated, </w:t>
      </w:r>
      <w:r w:rsidR="0086413A" w:rsidRPr="00623516">
        <w:rPr>
          <w:rFonts w:ascii="Tahoma" w:hAnsi="Tahoma" w:cs="Tahoma"/>
          <w:b/>
          <w:sz w:val="24"/>
          <w:szCs w:val="24"/>
        </w:rPr>
        <w:t xml:space="preserve">and </w:t>
      </w:r>
      <w:r w:rsidRPr="00623516">
        <w:rPr>
          <w:rFonts w:ascii="Tahoma" w:hAnsi="Tahoma" w:cs="Tahoma"/>
          <w:b/>
          <w:sz w:val="24"/>
          <w:szCs w:val="24"/>
        </w:rPr>
        <w:t>perpetrators bought to justice</w:t>
      </w:r>
      <w:r w:rsidR="00973845" w:rsidRPr="00623516">
        <w:rPr>
          <w:rFonts w:ascii="Tahoma" w:hAnsi="Tahoma" w:cs="Tahoma"/>
          <w:b/>
          <w:sz w:val="24"/>
          <w:szCs w:val="24"/>
        </w:rPr>
        <w:t>;</w:t>
      </w:r>
      <w:r w:rsidRPr="00623516">
        <w:rPr>
          <w:rFonts w:ascii="Tahoma" w:hAnsi="Tahoma" w:cs="Tahoma"/>
          <w:b/>
          <w:sz w:val="24"/>
          <w:szCs w:val="24"/>
        </w:rPr>
        <w:t xml:space="preserve"> </w:t>
      </w:r>
      <w:r w:rsidR="00700996">
        <w:rPr>
          <w:rFonts w:ascii="Tahoma" w:hAnsi="Tahoma" w:cs="Tahoma"/>
          <w:b/>
          <w:sz w:val="24"/>
          <w:szCs w:val="24"/>
        </w:rPr>
        <w:t>and</w:t>
      </w:r>
    </w:p>
    <w:p w14:paraId="7FBF771E" w14:textId="77777777" w:rsidR="00973845" w:rsidRPr="00623516" w:rsidRDefault="00973845" w:rsidP="00175F88">
      <w:pPr>
        <w:pStyle w:val="ListParagraph"/>
        <w:spacing w:line="276" w:lineRule="auto"/>
        <w:rPr>
          <w:rFonts w:ascii="Tahoma" w:eastAsia="Calibri" w:hAnsi="Tahoma" w:cs="Tahoma"/>
          <w:b/>
          <w:sz w:val="16"/>
          <w:szCs w:val="16"/>
        </w:rPr>
      </w:pPr>
    </w:p>
    <w:p w14:paraId="04A3B611" w14:textId="21619FBA" w:rsidR="00175F88" w:rsidRPr="00623516" w:rsidRDefault="00734FD2" w:rsidP="00175F88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623516">
        <w:rPr>
          <w:rFonts w:ascii="Tahoma" w:hAnsi="Tahoma" w:cs="Tahoma"/>
          <w:b/>
          <w:sz w:val="24"/>
          <w:szCs w:val="24"/>
        </w:rPr>
        <w:t xml:space="preserve">Establish a moratorium on the use of death penalty, </w:t>
      </w:r>
      <w:r w:rsidR="00175F88" w:rsidRPr="00623516">
        <w:rPr>
          <w:rFonts w:ascii="Tahoma" w:hAnsi="Tahoma" w:cs="Tahoma"/>
          <w:b/>
          <w:sz w:val="24"/>
          <w:szCs w:val="24"/>
        </w:rPr>
        <w:t xml:space="preserve">with a view to </w:t>
      </w:r>
      <w:r w:rsidR="00700996">
        <w:rPr>
          <w:rFonts w:ascii="Tahoma" w:hAnsi="Tahoma" w:cs="Tahoma"/>
          <w:b/>
          <w:sz w:val="24"/>
          <w:szCs w:val="24"/>
        </w:rPr>
        <w:t>abolish it in future</w:t>
      </w:r>
      <w:r w:rsidR="00175F88" w:rsidRPr="00623516">
        <w:rPr>
          <w:rFonts w:ascii="Tahoma" w:hAnsi="Tahoma" w:cs="Tahoma"/>
          <w:b/>
          <w:sz w:val="24"/>
          <w:szCs w:val="24"/>
        </w:rPr>
        <w:t>.</w:t>
      </w:r>
    </w:p>
    <w:p w14:paraId="01672506" w14:textId="77777777" w:rsidR="00175F88" w:rsidRPr="00175F88" w:rsidRDefault="00175F88" w:rsidP="00175F88">
      <w:pPr>
        <w:pStyle w:val="ListParagraph"/>
        <w:rPr>
          <w:rFonts w:ascii="Tahoma" w:hAnsi="Tahoma" w:cs="Tahoma"/>
          <w:sz w:val="16"/>
          <w:szCs w:val="16"/>
        </w:rPr>
      </w:pPr>
    </w:p>
    <w:p w14:paraId="35A81359" w14:textId="77777777" w:rsidR="00623516" w:rsidRPr="00623516" w:rsidRDefault="00623516" w:rsidP="0035138A">
      <w:pPr>
        <w:pStyle w:val="NoSpacing"/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14:paraId="4F9564C2" w14:textId="54DDDF7D" w:rsidR="00623516" w:rsidRDefault="00973845" w:rsidP="0035138A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175F88">
        <w:rPr>
          <w:rFonts w:ascii="Tahoma" w:hAnsi="Tahoma" w:cs="Tahoma"/>
          <w:sz w:val="24"/>
          <w:szCs w:val="24"/>
        </w:rPr>
        <w:t>Ghana wishes Bangladesh a successful</w:t>
      </w:r>
      <w:r w:rsidR="00734FD2" w:rsidRPr="00175F88">
        <w:rPr>
          <w:rFonts w:ascii="Tahoma" w:hAnsi="Tahoma" w:cs="Tahoma"/>
          <w:sz w:val="24"/>
          <w:szCs w:val="24"/>
        </w:rPr>
        <w:t xml:space="preserve"> review process. </w:t>
      </w:r>
    </w:p>
    <w:p w14:paraId="0FFF89E8" w14:textId="77777777" w:rsidR="004D25A4" w:rsidRDefault="004D25A4" w:rsidP="0035138A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30FA856" w14:textId="1D624B63" w:rsidR="00734FD2" w:rsidRPr="0035138A" w:rsidRDefault="00973845" w:rsidP="0035138A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34FD2">
        <w:rPr>
          <w:rFonts w:ascii="Tahoma" w:hAnsi="Tahoma" w:cs="Tahoma"/>
          <w:sz w:val="24"/>
          <w:szCs w:val="24"/>
        </w:rPr>
        <w:t xml:space="preserve">I thank you.        </w:t>
      </w:r>
      <w:bookmarkStart w:id="0" w:name="_GoBack"/>
      <w:bookmarkEnd w:id="0"/>
    </w:p>
    <w:sectPr w:rsidR="00734FD2" w:rsidRPr="0035138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149F5" w14:textId="77777777" w:rsidR="00417AC8" w:rsidRDefault="00417AC8" w:rsidP="00671BE2">
      <w:pPr>
        <w:spacing w:after="0" w:line="240" w:lineRule="auto"/>
      </w:pPr>
      <w:r>
        <w:separator/>
      </w:r>
    </w:p>
  </w:endnote>
  <w:endnote w:type="continuationSeparator" w:id="0">
    <w:p w14:paraId="2AD18ADD" w14:textId="77777777" w:rsidR="00417AC8" w:rsidRDefault="00417AC8" w:rsidP="006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22F6C" w14:textId="77777777" w:rsidR="00417AC8" w:rsidRDefault="00417AC8" w:rsidP="00671BE2">
      <w:pPr>
        <w:spacing w:after="0" w:line="240" w:lineRule="auto"/>
      </w:pPr>
      <w:r>
        <w:separator/>
      </w:r>
    </w:p>
  </w:footnote>
  <w:footnote w:type="continuationSeparator" w:id="0">
    <w:p w14:paraId="29E2E1D8" w14:textId="77777777" w:rsidR="00417AC8" w:rsidRDefault="00417AC8" w:rsidP="00671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36CD5" w14:textId="38A071DD" w:rsidR="00671BE2" w:rsidRDefault="00671BE2" w:rsidP="00623516">
    <w:pPr>
      <w:pStyle w:val="Header"/>
      <w:tabs>
        <w:tab w:val="clear" w:pos="9360"/>
      </w:tabs>
    </w:pPr>
    <w:r w:rsidRPr="00270A3A">
      <w:rPr>
        <w:rFonts w:ascii="Century Gothic" w:hAnsi="Century Gothic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84CDE86" wp14:editId="78220CAF">
          <wp:simplePos x="0" y="0"/>
          <wp:positionH relativeFrom="column">
            <wp:posOffset>2562225</wp:posOffset>
          </wp:positionH>
          <wp:positionV relativeFrom="paragraph">
            <wp:posOffset>494665</wp:posOffset>
          </wp:positionV>
          <wp:extent cx="809625" cy="676275"/>
          <wp:effectExtent l="0" t="0" r="9525" b="9525"/>
          <wp:wrapSquare wrapText="bothSides"/>
          <wp:docPr id="1" name="Picture 1" descr="C:\Users\jowusah\Pictures\Coat of Ar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wusah\Pictures\Coat of Arm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3516">
      <w:tab/>
      <w:t xml:space="preserve">                                                                                            </w:t>
    </w:r>
    <w:r w:rsidR="00623516" w:rsidRPr="007C5032">
      <w:rPr>
        <w:rFonts w:ascii="Arial" w:hAnsi="Arial" w:cs="Arial"/>
        <w:b/>
        <w:i/>
        <w:sz w:val="16"/>
        <w:szCs w:val="16"/>
        <w:u w:val="single"/>
        <w:lang w:val="en-GB"/>
      </w:rPr>
      <w:t xml:space="preserve">Please check against delivery: One (1) minute </w:t>
    </w:r>
    <w:r w:rsidR="00623516">
      <w:rPr>
        <w:rFonts w:ascii="Arial" w:hAnsi="Arial" w:cs="Arial"/>
        <w:b/>
        <w:i/>
        <w:sz w:val="16"/>
        <w:szCs w:val="16"/>
        <w:u w:val="single"/>
        <w:lang w:val="en-GB"/>
      </w:rPr>
      <w:t>five (5</w:t>
    </w:r>
    <w:r w:rsidR="00623516" w:rsidRPr="007C5032">
      <w:rPr>
        <w:rFonts w:ascii="Arial" w:hAnsi="Arial" w:cs="Arial"/>
        <w:b/>
        <w:i/>
        <w:sz w:val="16"/>
        <w:szCs w:val="16"/>
        <w:u w:val="single"/>
        <w:lang w:val="en-GB"/>
      </w:rPr>
      <w:t>) seconds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100B4"/>
    <w:multiLevelType w:val="hybridMultilevel"/>
    <w:tmpl w:val="1A80ECB8"/>
    <w:lvl w:ilvl="0" w:tplc="F9164A22">
      <w:start w:val="1"/>
      <w:numFmt w:val="lowerRoman"/>
      <w:lvlText w:val="%1."/>
      <w:lvlJc w:val="left"/>
      <w:pPr>
        <w:ind w:left="1440" w:hanging="72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DB"/>
    <w:rsid w:val="00155787"/>
    <w:rsid w:val="00175F88"/>
    <w:rsid w:val="002B7282"/>
    <w:rsid w:val="003241DB"/>
    <w:rsid w:val="0035138A"/>
    <w:rsid w:val="003846C5"/>
    <w:rsid w:val="003E0056"/>
    <w:rsid w:val="003E37AA"/>
    <w:rsid w:val="00417AC8"/>
    <w:rsid w:val="004D25A4"/>
    <w:rsid w:val="00502352"/>
    <w:rsid w:val="00623516"/>
    <w:rsid w:val="006459DA"/>
    <w:rsid w:val="00671BE2"/>
    <w:rsid w:val="00700996"/>
    <w:rsid w:val="00734FD2"/>
    <w:rsid w:val="00773019"/>
    <w:rsid w:val="00790296"/>
    <w:rsid w:val="007A2B55"/>
    <w:rsid w:val="007E3BDB"/>
    <w:rsid w:val="0086413A"/>
    <w:rsid w:val="008E3027"/>
    <w:rsid w:val="00973845"/>
    <w:rsid w:val="009E0D18"/>
    <w:rsid w:val="00A93307"/>
    <w:rsid w:val="00B26C29"/>
    <w:rsid w:val="00B457EF"/>
    <w:rsid w:val="00D6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3869"/>
  <w15:chartTrackingRefBased/>
  <w15:docId w15:val="{7F8528A7-F781-4D20-AA15-15C71ABD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3BDB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BE2"/>
  </w:style>
  <w:style w:type="paragraph" w:styleId="Footer">
    <w:name w:val="footer"/>
    <w:basedOn w:val="Normal"/>
    <w:link w:val="FooterChar"/>
    <w:uiPriority w:val="99"/>
    <w:unhideWhenUsed/>
    <w:rsid w:val="00671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BE2"/>
  </w:style>
  <w:style w:type="paragraph" w:styleId="ListParagraph">
    <w:name w:val="List Paragraph"/>
    <w:basedOn w:val="Normal"/>
    <w:uiPriority w:val="34"/>
    <w:qFormat/>
    <w:rsid w:val="00973845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1176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2E68AE8-FEC3-4E47-B6D6-82F3EDE77560}"/>
</file>

<file path=customXml/itemProps2.xml><?xml version="1.0" encoding="utf-8"?>
<ds:datastoreItem xmlns:ds="http://schemas.openxmlformats.org/officeDocument/2006/customXml" ds:itemID="{ABB142F9-B9CC-4C80-ACD7-5CDA11921FEA}"/>
</file>

<file path=customXml/itemProps3.xml><?xml version="1.0" encoding="utf-8"?>
<ds:datastoreItem xmlns:ds="http://schemas.openxmlformats.org/officeDocument/2006/customXml" ds:itemID="{4349FBFF-98CA-4D60-AE1A-58546A673C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mcgps</dc:creator>
  <cp:keywords/>
  <dc:description/>
  <cp:lastModifiedBy>mcgps</cp:lastModifiedBy>
  <cp:revision>16</cp:revision>
  <cp:lastPrinted>2023-11-08T12:05:00Z</cp:lastPrinted>
  <dcterms:created xsi:type="dcterms:W3CDTF">2023-11-01T10:51:00Z</dcterms:created>
  <dcterms:modified xsi:type="dcterms:W3CDTF">2023-11-13T11:50:00Z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