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Spec="center" w:tblpY="541"/>
        <w:bidiVisual/>
        <w:tblW w:w="11520" w:type="dxa"/>
        <w:tblLayout w:type="fixed"/>
        <w:tblLook w:val="04A0" w:firstRow="1" w:lastRow="0" w:firstColumn="1" w:lastColumn="0" w:noHBand="0" w:noVBand="1"/>
      </w:tblPr>
      <w:tblGrid>
        <w:gridCol w:w="5113"/>
        <w:gridCol w:w="1636"/>
        <w:gridCol w:w="4771"/>
      </w:tblGrid>
      <w:tr w:rsidR="000B7D96" w:rsidTr="00773DA1">
        <w:trPr>
          <w:trHeight w:val="1526"/>
        </w:trPr>
        <w:tc>
          <w:tcPr>
            <w:tcW w:w="5113" w:type="dxa"/>
            <w:shd w:val="clear" w:color="auto" w:fill="FFFFFF"/>
            <w:hideMark/>
          </w:tcPr>
          <w:p w:rsidR="000B7D96" w:rsidRDefault="000B7D96" w:rsidP="00773DA1">
            <w:pPr>
              <w:bidi/>
              <w:jc w:val="center"/>
              <w:rPr>
                <w:b/>
                <w:bCs/>
                <w:sz w:val="32"/>
                <w:szCs w:val="32"/>
                <w:rtl/>
              </w:rPr>
            </w:pPr>
            <w:r>
              <w:rPr>
                <w:b/>
                <w:bCs/>
                <w:sz w:val="32"/>
                <w:szCs w:val="32"/>
                <w:rtl/>
              </w:rPr>
              <w:t>البعثة</w:t>
            </w:r>
            <w:r>
              <w:rPr>
                <w:rFonts w:hint="cs"/>
                <w:b/>
                <w:bCs/>
                <w:sz w:val="32"/>
                <w:szCs w:val="32"/>
              </w:rPr>
              <w:t xml:space="preserve"> </w:t>
            </w:r>
            <w:r>
              <w:rPr>
                <w:b/>
                <w:bCs/>
                <w:sz w:val="32"/>
                <w:szCs w:val="32"/>
                <w:rtl/>
              </w:rPr>
              <w:t>الدائمة لجمهورية مصر العربية</w:t>
            </w:r>
            <w:r>
              <w:rPr>
                <w:rFonts w:hint="cs"/>
                <w:b/>
                <w:bCs/>
                <w:sz w:val="32"/>
                <w:szCs w:val="32"/>
              </w:rPr>
              <w:t xml:space="preserve"> </w:t>
            </w:r>
            <w:r>
              <w:rPr>
                <w:b/>
                <w:bCs/>
                <w:sz w:val="32"/>
                <w:szCs w:val="32"/>
                <w:rtl/>
              </w:rPr>
              <w:t>لدى مكتب الأمم المتحدة ومنظمة التجارة العالمية والمنظمات الدولية الأخرى بجنيف</w:t>
            </w:r>
          </w:p>
          <w:p w:rsidR="000B7D96" w:rsidRDefault="000B7D96" w:rsidP="00773DA1">
            <w:pPr>
              <w:bidi/>
              <w:jc w:val="center"/>
              <w:rPr>
                <w:rFonts w:ascii="Calibri" w:hAnsi="Calibri" w:cs="Calibri"/>
                <w:sz w:val="24"/>
                <w:szCs w:val="24"/>
                <w:lang w:val="en" w:bidi="ar-EG"/>
              </w:rPr>
            </w:pPr>
            <w:r>
              <w:rPr>
                <w:b/>
                <w:bCs/>
                <w:sz w:val="32"/>
                <w:szCs w:val="32"/>
                <w:rtl/>
              </w:rPr>
              <w:t>ــ</w:t>
            </w:r>
          </w:p>
        </w:tc>
        <w:tc>
          <w:tcPr>
            <w:tcW w:w="1636" w:type="dxa"/>
            <w:shd w:val="clear" w:color="auto" w:fill="FFFFFF"/>
          </w:tcPr>
          <w:p w:rsidR="000B7D96" w:rsidRDefault="000B7D96" w:rsidP="00773DA1">
            <w:pPr>
              <w:autoSpaceDE w:val="0"/>
              <w:autoSpaceDN w:val="0"/>
              <w:adjustRightInd w:val="0"/>
              <w:spacing w:before="120" w:after="200" w:line="276" w:lineRule="auto"/>
              <w:jc w:val="center"/>
              <w:rPr>
                <w:rFonts w:ascii="Calibri" w:hAnsi="Calibri" w:cs="Calibri"/>
                <w:rtl/>
                <w:lang w:val="en" w:bidi="ar-EG"/>
              </w:rPr>
            </w:pPr>
            <w:r>
              <w:rPr>
                <w:rFonts w:ascii="Calibri" w:hAnsi="Calibri" w:cs="Calibri"/>
                <w:noProof/>
              </w:rPr>
              <w:drawing>
                <wp:inline distT="0" distB="0" distL="0" distR="0" wp14:anchorId="154D13EF" wp14:editId="490265E8">
                  <wp:extent cx="4476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19125"/>
                          </a:xfrm>
                          <a:prstGeom prst="rect">
                            <a:avLst/>
                          </a:prstGeom>
                          <a:noFill/>
                          <a:ln>
                            <a:noFill/>
                          </a:ln>
                        </pic:spPr>
                      </pic:pic>
                    </a:graphicData>
                  </a:graphic>
                </wp:inline>
              </w:drawing>
            </w:r>
            <w:r>
              <w:rPr>
                <w:rFonts w:ascii="Calibri" w:hAnsi="Calibri" w:cs="Calibri"/>
                <w:lang w:val="en" w:bidi="ar-EG"/>
              </w:rPr>
              <w:t xml:space="preserve">  </w:t>
            </w:r>
          </w:p>
          <w:p w:rsidR="000B7D96" w:rsidRDefault="000B7D96" w:rsidP="00773DA1">
            <w:pPr>
              <w:autoSpaceDE w:val="0"/>
              <w:autoSpaceDN w:val="0"/>
              <w:adjustRightInd w:val="0"/>
              <w:spacing w:before="120" w:after="200" w:line="276" w:lineRule="auto"/>
              <w:jc w:val="center"/>
              <w:rPr>
                <w:rFonts w:ascii="Calibri" w:hAnsi="Calibri" w:cs="Calibri"/>
                <w:lang w:bidi="ar-EG"/>
              </w:rPr>
            </w:pPr>
          </w:p>
        </w:tc>
        <w:tc>
          <w:tcPr>
            <w:tcW w:w="4771" w:type="dxa"/>
            <w:shd w:val="clear" w:color="auto" w:fill="FFFFFF"/>
            <w:hideMark/>
          </w:tcPr>
          <w:p w:rsidR="000B7D96" w:rsidRDefault="000B7D96" w:rsidP="00773DA1">
            <w:pPr>
              <w:spacing w:after="0"/>
              <w:ind w:left="162" w:right="-107"/>
              <w:jc w:val="center"/>
              <w:rPr>
                <w:rFonts w:ascii="Times New Roman" w:hAnsi="Times New Roman" w:cs="Times New Roman"/>
                <w:b/>
                <w:bCs/>
                <w:sz w:val="28"/>
                <w:szCs w:val="28"/>
                <w:rtl/>
              </w:rPr>
            </w:pPr>
            <w:proofErr w:type="gramStart"/>
            <w:r>
              <w:rPr>
                <w:b/>
                <w:bCs/>
                <w:sz w:val="28"/>
                <w:szCs w:val="28"/>
              </w:rPr>
              <w:t>Permanent  Mission</w:t>
            </w:r>
            <w:proofErr w:type="gramEnd"/>
            <w:r>
              <w:rPr>
                <w:b/>
                <w:bCs/>
                <w:sz w:val="28"/>
                <w:szCs w:val="28"/>
              </w:rPr>
              <w:t xml:space="preserve"> Of  Egypt to United Nations Office, World Trade Organization and other International Organizations in Geneva</w:t>
            </w:r>
          </w:p>
          <w:p w:rsidR="000B7D96" w:rsidRDefault="000B7D96" w:rsidP="00773DA1">
            <w:pPr>
              <w:jc w:val="center"/>
              <w:rPr>
                <w:b/>
                <w:bCs/>
                <w:sz w:val="28"/>
                <w:szCs w:val="28"/>
              </w:rPr>
            </w:pPr>
            <w:r>
              <w:rPr>
                <w:b/>
                <w:bCs/>
                <w:sz w:val="28"/>
                <w:szCs w:val="28"/>
                <w:rtl/>
              </w:rPr>
              <w:t>ـــــــ</w:t>
            </w:r>
          </w:p>
          <w:p w:rsidR="000B7D96" w:rsidRPr="00213357" w:rsidRDefault="000B7D96" w:rsidP="00773DA1">
            <w:pPr>
              <w:autoSpaceDE w:val="0"/>
              <w:autoSpaceDN w:val="0"/>
              <w:adjustRightInd w:val="0"/>
              <w:rPr>
                <w:rFonts w:ascii="Calibri" w:hAnsi="Calibri" w:cs="Calibri"/>
                <w:sz w:val="2"/>
                <w:szCs w:val="2"/>
                <w:lang w:val="en" w:bidi="ar-EG"/>
              </w:rPr>
            </w:pPr>
            <w:r>
              <w:rPr>
                <w:rFonts w:ascii="Calibri" w:hAnsi="Calibri" w:cs="Calibri"/>
                <w:sz w:val="32"/>
                <w:szCs w:val="32"/>
                <w:lang w:val="en" w:bidi="ar-EG"/>
              </w:rPr>
              <w:t xml:space="preserve">           </w:t>
            </w:r>
          </w:p>
        </w:tc>
      </w:tr>
    </w:tbl>
    <w:p w:rsidR="000B7D96" w:rsidRPr="00DF3105" w:rsidRDefault="000B7D96" w:rsidP="000B7D96">
      <w:pPr>
        <w:spacing w:line="360" w:lineRule="exact"/>
        <w:jc w:val="center"/>
        <w:rPr>
          <w:rFonts w:ascii="Simplified Arabic" w:hAnsi="Simplified Arabic" w:cs="Simplified Arabic"/>
          <w:b/>
          <w:bCs/>
          <w:sz w:val="36"/>
          <w:szCs w:val="36"/>
        </w:rPr>
      </w:pPr>
      <w:r>
        <w:rPr>
          <w:rFonts w:ascii="Simplified Arabic" w:hAnsi="Simplified Arabic" w:cs="Simplified Arabic"/>
          <w:b/>
          <w:bCs/>
          <w:sz w:val="36"/>
          <w:szCs w:val="36"/>
          <w:rtl/>
        </w:rPr>
        <w:t>بيان</w:t>
      </w:r>
    </w:p>
    <w:p w:rsidR="000B7D96" w:rsidRPr="00DF3105" w:rsidRDefault="000B7D96" w:rsidP="000B7D96">
      <w:pPr>
        <w:spacing w:line="360" w:lineRule="exact"/>
        <w:jc w:val="center"/>
        <w:rPr>
          <w:rFonts w:ascii="Simplified Arabic" w:hAnsi="Simplified Arabic" w:cs="Simplified Arabic"/>
          <w:b/>
          <w:bCs/>
          <w:sz w:val="36"/>
          <w:szCs w:val="36"/>
        </w:rPr>
      </w:pPr>
      <w:r w:rsidRPr="00DF3105">
        <w:rPr>
          <w:rFonts w:ascii="Simplified Arabic" w:hAnsi="Simplified Arabic" w:cs="Simplified Arabic"/>
          <w:b/>
          <w:bCs/>
          <w:sz w:val="36"/>
          <w:szCs w:val="36"/>
          <w:rtl/>
        </w:rPr>
        <w:t xml:space="preserve"> وفد جمهورية مصر العربية</w:t>
      </w:r>
    </w:p>
    <w:p w:rsidR="000B7D96" w:rsidRPr="00DF3105" w:rsidRDefault="000B7D96" w:rsidP="003D46AC">
      <w:pPr>
        <w:bidi/>
        <w:spacing w:line="360" w:lineRule="exact"/>
        <w:jc w:val="center"/>
        <w:rPr>
          <w:rFonts w:ascii="Simplified Arabic" w:hAnsi="Simplified Arabic" w:cs="Simplified Arabic"/>
          <w:b/>
          <w:bCs/>
          <w:sz w:val="36"/>
          <w:szCs w:val="36"/>
          <w:rtl/>
          <w:lang w:bidi="ar-EG"/>
        </w:rPr>
      </w:pPr>
      <w:r w:rsidRPr="00DF3105">
        <w:rPr>
          <w:rFonts w:ascii="Simplified Arabic" w:hAnsi="Simplified Arabic" w:cs="Simplified Arabic"/>
          <w:b/>
          <w:bCs/>
          <w:sz w:val="36"/>
          <w:szCs w:val="36"/>
          <w:rtl/>
        </w:rPr>
        <w:t>في جلسة المراجعة الدورية الشاملة</w:t>
      </w:r>
      <w:r w:rsidRPr="00DF3105">
        <w:rPr>
          <w:rFonts w:ascii="Simplified Arabic" w:hAnsi="Simplified Arabic" w:cs="Simplified Arabic" w:hint="cs"/>
          <w:b/>
          <w:bCs/>
          <w:sz w:val="36"/>
          <w:szCs w:val="36"/>
          <w:rtl/>
          <w:lang w:bidi="ar-EG"/>
        </w:rPr>
        <w:t xml:space="preserve"> </w:t>
      </w:r>
      <w:r w:rsidR="003D46AC">
        <w:rPr>
          <w:rFonts w:ascii="Simplified Arabic" w:hAnsi="Simplified Arabic" w:cs="Simplified Arabic" w:hint="cs"/>
          <w:b/>
          <w:bCs/>
          <w:sz w:val="36"/>
          <w:szCs w:val="36"/>
          <w:rtl/>
          <w:lang w:bidi="ar-EG"/>
        </w:rPr>
        <w:t>لبنجلاديش</w:t>
      </w:r>
    </w:p>
    <w:p w:rsidR="000B7D96" w:rsidRPr="00DF3105" w:rsidRDefault="003D46AC" w:rsidP="000B7D96">
      <w:pPr>
        <w:bidi/>
        <w:spacing w:line="360" w:lineRule="exact"/>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الاثنين 13 </w:t>
      </w:r>
      <w:r w:rsidR="000B7D96">
        <w:rPr>
          <w:rFonts w:ascii="Simplified Arabic" w:hAnsi="Simplified Arabic" w:cs="Simplified Arabic" w:hint="cs"/>
          <w:b/>
          <w:bCs/>
          <w:sz w:val="36"/>
          <w:szCs w:val="36"/>
          <w:rtl/>
        </w:rPr>
        <w:t>نوفمبر 2023</w:t>
      </w:r>
    </w:p>
    <w:p w:rsidR="000B7D96" w:rsidRPr="00213357" w:rsidRDefault="000B7D96" w:rsidP="000B7D96">
      <w:pPr>
        <w:spacing w:after="0" w:line="360" w:lineRule="exact"/>
        <w:jc w:val="center"/>
        <w:rPr>
          <w:rFonts w:ascii="Simplified Arabic" w:hAnsi="Simplified Arabic" w:cs="Simplified Arabic"/>
          <w:b/>
          <w:bCs/>
          <w:sz w:val="28"/>
          <w:szCs w:val="28"/>
          <w:rtl/>
        </w:rPr>
      </w:pPr>
      <w:r w:rsidRPr="00DF3105">
        <w:rPr>
          <w:rFonts w:ascii="Simplified Arabic" w:hAnsi="Simplified Arabic" w:cs="Simplified Arabic"/>
          <w:b/>
          <w:bCs/>
          <w:sz w:val="36"/>
          <w:szCs w:val="36"/>
          <w:rtl/>
        </w:rPr>
        <w:t>***</w:t>
      </w:r>
    </w:p>
    <w:p w:rsidR="000B7D96" w:rsidRPr="009835DC" w:rsidRDefault="000B7D96" w:rsidP="000B7D96">
      <w:pPr>
        <w:autoSpaceDE w:val="0"/>
        <w:autoSpaceDN w:val="0"/>
        <w:bidi/>
        <w:adjustRightInd w:val="0"/>
        <w:spacing w:after="0" w:line="240" w:lineRule="auto"/>
        <w:ind w:left="-450" w:right="-270" w:hanging="360"/>
        <w:jc w:val="both"/>
        <w:rPr>
          <w:rFonts w:asciiTheme="majorBidi" w:hAnsiTheme="majorBidi" w:cstheme="majorBidi"/>
          <w:b/>
          <w:bCs/>
          <w:sz w:val="36"/>
          <w:szCs w:val="36"/>
          <w:rtl/>
          <w:lang w:bidi="ar-EG"/>
        </w:rPr>
      </w:pPr>
      <w:r w:rsidRPr="009835DC">
        <w:rPr>
          <w:rFonts w:asciiTheme="majorBidi" w:hAnsiTheme="majorBidi" w:cstheme="majorBidi"/>
          <w:b/>
          <w:bCs/>
          <w:sz w:val="36"/>
          <w:szCs w:val="36"/>
          <w:rtl/>
          <w:lang w:bidi="ar-EG"/>
        </w:rPr>
        <w:t>السيد الرئيس،</w:t>
      </w:r>
    </w:p>
    <w:p w:rsidR="000B7D96" w:rsidRPr="009835DC" w:rsidRDefault="000B7D96" w:rsidP="000B7D96">
      <w:pPr>
        <w:autoSpaceDE w:val="0"/>
        <w:autoSpaceDN w:val="0"/>
        <w:bidi/>
        <w:adjustRightInd w:val="0"/>
        <w:spacing w:after="0" w:line="240" w:lineRule="auto"/>
        <w:ind w:left="-450" w:right="-270" w:hanging="360"/>
        <w:jc w:val="both"/>
        <w:rPr>
          <w:rFonts w:asciiTheme="majorBidi" w:hAnsiTheme="majorBidi" w:cstheme="majorBidi"/>
          <w:b/>
          <w:bCs/>
          <w:sz w:val="36"/>
          <w:szCs w:val="36"/>
          <w:rtl/>
          <w:lang w:bidi="ar-EG"/>
        </w:rPr>
      </w:pPr>
    </w:p>
    <w:p w:rsidR="00AA7D89" w:rsidRDefault="000B7D96" w:rsidP="00F34F20">
      <w:pPr>
        <w:autoSpaceDE w:val="0"/>
        <w:autoSpaceDN w:val="0"/>
        <w:bidi/>
        <w:adjustRightInd w:val="0"/>
        <w:spacing w:line="240" w:lineRule="auto"/>
        <w:ind w:left="-810" w:right="-270" w:firstLine="720"/>
        <w:jc w:val="both"/>
        <w:rPr>
          <w:rFonts w:asciiTheme="majorBidi" w:hAnsiTheme="majorBidi" w:cstheme="majorBidi"/>
          <w:b/>
          <w:bCs/>
          <w:spacing w:val="6"/>
          <w:sz w:val="36"/>
          <w:szCs w:val="36"/>
          <w:rtl/>
          <w:lang w:bidi="ar-EG"/>
        </w:rPr>
      </w:pPr>
      <w:r w:rsidRPr="009835DC">
        <w:rPr>
          <w:rFonts w:asciiTheme="majorBidi" w:hAnsiTheme="majorBidi" w:cstheme="majorBidi"/>
          <w:b/>
          <w:bCs/>
          <w:spacing w:val="6"/>
          <w:sz w:val="36"/>
          <w:szCs w:val="36"/>
          <w:rtl/>
          <w:lang w:bidi="ar-EG"/>
        </w:rPr>
        <w:t xml:space="preserve">نرحب بوفد </w:t>
      </w:r>
      <w:r w:rsidR="003D46AC">
        <w:rPr>
          <w:rFonts w:asciiTheme="majorBidi" w:hAnsiTheme="majorBidi" w:cstheme="majorBidi" w:hint="cs"/>
          <w:b/>
          <w:bCs/>
          <w:spacing w:val="6"/>
          <w:sz w:val="36"/>
          <w:szCs w:val="36"/>
          <w:rtl/>
          <w:lang w:bidi="ar-EG"/>
        </w:rPr>
        <w:t xml:space="preserve">بنجلاديش برئاسة وزير </w:t>
      </w:r>
      <w:r w:rsidR="00F34F20">
        <w:rPr>
          <w:rFonts w:asciiTheme="majorBidi" w:hAnsiTheme="majorBidi" w:cstheme="majorBidi" w:hint="cs"/>
          <w:b/>
          <w:bCs/>
          <w:spacing w:val="6"/>
          <w:sz w:val="36"/>
          <w:szCs w:val="36"/>
          <w:rtl/>
          <w:lang w:bidi="ar-EG"/>
        </w:rPr>
        <w:t>القانون والعدل والشئون البرلمانية</w:t>
      </w:r>
      <w:r w:rsidR="003D46AC">
        <w:rPr>
          <w:rFonts w:asciiTheme="majorBidi" w:hAnsiTheme="majorBidi" w:cstheme="majorBidi" w:hint="cs"/>
          <w:b/>
          <w:bCs/>
          <w:spacing w:val="6"/>
          <w:sz w:val="36"/>
          <w:szCs w:val="36"/>
          <w:rtl/>
          <w:lang w:bidi="ar-EG"/>
        </w:rPr>
        <w:t xml:space="preserve"> ونشكره على العرض الذي قدمه</w:t>
      </w:r>
      <w:r w:rsidRPr="009835DC">
        <w:rPr>
          <w:rFonts w:asciiTheme="majorBidi" w:hAnsiTheme="majorBidi" w:cstheme="majorBidi"/>
          <w:b/>
          <w:bCs/>
          <w:spacing w:val="6"/>
          <w:sz w:val="36"/>
          <w:szCs w:val="36"/>
          <w:rtl/>
          <w:lang w:bidi="ar-EG"/>
        </w:rPr>
        <w:t>.</w:t>
      </w:r>
    </w:p>
    <w:p w:rsidR="000B7D96" w:rsidRDefault="003D46AC" w:rsidP="009E4D46">
      <w:pPr>
        <w:autoSpaceDE w:val="0"/>
        <w:autoSpaceDN w:val="0"/>
        <w:bidi/>
        <w:adjustRightInd w:val="0"/>
        <w:spacing w:after="0" w:line="240" w:lineRule="auto"/>
        <w:ind w:left="-810" w:right="-270" w:firstLine="720"/>
        <w:jc w:val="both"/>
        <w:rPr>
          <w:rFonts w:asciiTheme="majorBidi" w:hAnsiTheme="majorBidi" w:cstheme="majorBidi"/>
          <w:b/>
          <w:bCs/>
          <w:spacing w:val="6"/>
          <w:sz w:val="36"/>
          <w:szCs w:val="36"/>
          <w:rtl/>
          <w:lang w:bidi="ar-EG"/>
        </w:rPr>
      </w:pPr>
      <w:r>
        <w:rPr>
          <w:rFonts w:asciiTheme="majorBidi" w:hAnsiTheme="majorBidi" w:cstheme="majorBidi" w:hint="cs"/>
          <w:b/>
          <w:bCs/>
          <w:spacing w:val="6"/>
          <w:sz w:val="36"/>
          <w:szCs w:val="36"/>
          <w:rtl/>
          <w:lang w:bidi="ar-EG"/>
        </w:rPr>
        <w:t>ي</w:t>
      </w:r>
      <w:r w:rsidR="009E4D46">
        <w:rPr>
          <w:rFonts w:asciiTheme="majorBidi" w:hAnsiTheme="majorBidi" w:cstheme="majorBidi" w:hint="cs"/>
          <w:b/>
          <w:bCs/>
          <w:spacing w:val="6"/>
          <w:sz w:val="36"/>
          <w:szCs w:val="36"/>
          <w:rtl/>
          <w:lang w:bidi="ar-EG"/>
        </w:rPr>
        <w:t>ُ</w:t>
      </w:r>
      <w:r>
        <w:rPr>
          <w:rFonts w:asciiTheme="majorBidi" w:hAnsiTheme="majorBidi" w:cstheme="majorBidi" w:hint="cs"/>
          <w:b/>
          <w:bCs/>
          <w:spacing w:val="6"/>
          <w:sz w:val="36"/>
          <w:szCs w:val="36"/>
          <w:rtl/>
          <w:lang w:bidi="ar-EG"/>
        </w:rPr>
        <w:t>ثمن وفد بلادي استقبال بنجلاديش للمفوضة السامية</w:t>
      </w:r>
      <w:r w:rsidR="009E4D46">
        <w:rPr>
          <w:rFonts w:asciiTheme="majorBidi" w:hAnsiTheme="majorBidi" w:cstheme="majorBidi" w:hint="cs"/>
          <w:b/>
          <w:bCs/>
          <w:spacing w:val="6"/>
          <w:sz w:val="36"/>
          <w:szCs w:val="36"/>
          <w:rtl/>
          <w:lang w:bidi="ar-EG"/>
        </w:rPr>
        <w:t xml:space="preserve"> لحقوق الإنسان</w:t>
      </w:r>
      <w:r>
        <w:rPr>
          <w:rFonts w:asciiTheme="majorBidi" w:hAnsiTheme="majorBidi" w:cstheme="majorBidi" w:hint="cs"/>
          <w:b/>
          <w:bCs/>
          <w:spacing w:val="6"/>
          <w:sz w:val="36"/>
          <w:szCs w:val="36"/>
          <w:rtl/>
          <w:lang w:bidi="ar-EG"/>
        </w:rPr>
        <w:t xml:space="preserve"> عام 2022، فضلاً عن استقبال 10 زيارات لسبعة من حملة الولايات منذ الدورة الثالثة لآلية الاستعراض الدوري الشامل. كما يشيد بالتشريعات التي تم إقرارها أو تعديلها لتعزيز حقوق الطفل والأشخاص ذوي الإعاقة</w:t>
      </w:r>
      <w:r w:rsidR="009E4D46">
        <w:rPr>
          <w:rFonts w:asciiTheme="majorBidi" w:hAnsiTheme="majorBidi" w:cstheme="majorBidi" w:hint="cs"/>
          <w:b/>
          <w:bCs/>
          <w:spacing w:val="6"/>
          <w:sz w:val="36"/>
          <w:szCs w:val="36"/>
          <w:rtl/>
          <w:lang w:bidi="ar-EG"/>
        </w:rPr>
        <w:t xml:space="preserve"> وتمكين المرأة</w:t>
      </w:r>
      <w:r>
        <w:rPr>
          <w:rFonts w:asciiTheme="majorBidi" w:hAnsiTheme="majorBidi" w:cstheme="majorBidi" w:hint="cs"/>
          <w:b/>
          <w:bCs/>
          <w:spacing w:val="6"/>
          <w:sz w:val="36"/>
          <w:szCs w:val="36"/>
          <w:rtl/>
          <w:lang w:bidi="ar-EG"/>
        </w:rPr>
        <w:t xml:space="preserve"> ومكافحة العنف ضد النساء والأطفال </w:t>
      </w:r>
      <w:r w:rsidR="009E4D46">
        <w:rPr>
          <w:rFonts w:asciiTheme="majorBidi" w:hAnsiTheme="majorBidi" w:cstheme="majorBidi" w:hint="cs"/>
          <w:b/>
          <w:bCs/>
          <w:spacing w:val="6"/>
          <w:sz w:val="36"/>
          <w:szCs w:val="36"/>
          <w:rtl/>
          <w:lang w:bidi="ar-EG"/>
        </w:rPr>
        <w:t>وضمان حرية الدين</w:t>
      </w:r>
      <w:r>
        <w:rPr>
          <w:rFonts w:asciiTheme="majorBidi" w:hAnsiTheme="majorBidi" w:cstheme="majorBidi" w:hint="cs"/>
          <w:b/>
          <w:bCs/>
          <w:spacing w:val="6"/>
          <w:sz w:val="36"/>
          <w:szCs w:val="36"/>
          <w:rtl/>
          <w:lang w:bidi="ar-EG"/>
        </w:rPr>
        <w:t>.</w:t>
      </w:r>
    </w:p>
    <w:p w:rsidR="00AA7D89" w:rsidRPr="00063D15" w:rsidRDefault="00AA7D89" w:rsidP="00AA7D89">
      <w:pPr>
        <w:autoSpaceDE w:val="0"/>
        <w:autoSpaceDN w:val="0"/>
        <w:bidi/>
        <w:adjustRightInd w:val="0"/>
        <w:spacing w:after="0" w:line="240" w:lineRule="auto"/>
        <w:ind w:left="-810" w:right="-270" w:firstLine="720"/>
        <w:jc w:val="both"/>
        <w:rPr>
          <w:rFonts w:asciiTheme="majorBidi" w:hAnsiTheme="majorBidi" w:cstheme="majorBidi"/>
          <w:b/>
          <w:bCs/>
          <w:spacing w:val="6"/>
          <w:sz w:val="36"/>
          <w:szCs w:val="36"/>
          <w:lang w:bidi="ar-EG"/>
        </w:rPr>
      </w:pPr>
    </w:p>
    <w:p w:rsidR="00AA7D89" w:rsidRDefault="000B7D96" w:rsidP="00AA7D89">
      <w:pPr>
        <w:autoSpaceDE w:val="0"/>
        <w:autoSpaceDN w:val="0"/>
        <w:bidi/>
        <w:adjustRightInd w:val="0"/>
        <w:spacing w:after="0" w:line="240" w:lineRule="auto"/>
        <w:ind w:left="-810" w:right="-270" w:firstLine="720"/>
        <w:jc w:val="both"/>
        <w:rPr>
          <w:rFonts w:asciiTheme="majorBidi" w:hAnsiTheme="majorBidi" w:cstheme="majorBidi"/>
          <w:b/>
          <w:bCs/>
          <w:spacing w:val="6"/>
          <w:sz w:val="36"/>
          <w:szCs w:val="36"/>
          <w:rtl/>
          <w:lang w:bidi="ar-EG"/>
        </w:rPr>
      </w:pPr>
      <w:r w:rsidRPr="00063D15">
        <w:rPr>
          <w:rFonts w:asciiTheme="majorBidi" w:hAnsiTheme="majorBidi" w:cstheme="majorBidi"/>
          <w:b/>
          <w:bCs/>
          <w:spacing w:val="6"/>
          <w:sz w:val="36"/>
          <w:szCs w:val="36"/>
          <w:rtl/>
          <w:lang w:bidi="ar-EG"/>
        </w:rPr>
        <w:t>وفى إطار الحوار والتفاعل البناء، نود أن نتقدم بالتوصي</w:t>
      </w:r>
      <w:r w:rsidRPr="00063D15">
        <w:rPr>
          <w:rFonts w:asciiTheme="majorBidi" w:hAnsiTheme="majorBidi" w:cstheme="majorBidi" w:hint="cs"/>
          <w:b/>
          <w:bCs/>
          <w:spacing w:val="6"/>
          <w:sz w:val="36"/>
          <w:szCs w:val="36"/>
          <w:rtl/>
          <w:lang w:bidi="ar-EG"/>
        </w:rPr>
        <w:t>ت</w:t>
      </w:r>
      <w:r w:rsidR="00F34F20">
        <w:rPr>
          <w:rFonts w:asciiTheme="majorBidi" w:hAnsiTheme="majorBidi" w:cstheme="majorBidi" w:hint="cs"/>
          <w:b/>
          <w:bCs/>
          <w:spacing w:val="6"/>
          <w:sz w:val="36"/>
          <w:szCs w:val="36"/>
          <w:rtl/>
          <w:lang w:bidi="ar-EG"/>
        </w:rPr>
        <w:t>ين التاليتين</w:t>
      </w:r>
      <w:r w:rsidR="003D46AC">
        <w:rPr>
          <w:rFonts w:asciiTheme="majorBidi" w:hAnsiTheme="majorBidi" w:cstheme="majorBidi" w:hint="cs"/>
          <w:b/>
          <w:bCs/>
          <w:spacing w:val="6"/>
          <w:sz w:val="36"/>
          <w:szCs w:val="36"/>
          <w:rtl/>
          <w:lang w:bidi="ar-EG"/>
        </w:rPr>
        <w:t xml:space="preserve"> إلى بنجلاديش</w:t>
      </w:r>
      <w:r w:rsidRPr="00063D15">
        <w:rPr>
          <w:rFonts w:asciiTheme="majorBidi" w:hAnsiTheme="majorBidi" w:cstheme="majorBidi"/>
          <w:b/>
          <w:bCs/>
          <w:spacing w:val="6"/>
          <w:sz w:val="36"/>
          <w:szCs w:val="36"/>
          <w:rtl/>
          <w:lang w:bidi="ar-EG"/>
        </w:rPr>
        <w:t>:</w:t>
      </w:r>
    </w:p>
    <w:p w:rsidR="009E4D46" w:rsidRPr="00063D15" w:rsidRDefault="009E4D46" w:rsidP="009E4D46">
      <w:pPr>
        <w:autoSpaceDE w:val="0"/>
        <w:autoSpaceDN w:val="0"/>
        <w:bidi/>
        <w:adjustRightInd w:val="0"/>
        <w:spacing w:after="0" w:line="240" w:lineRule="auto"/>
        <w:ind w:left="-810" w:right="-270" w:firstLine="720"/>
        <w:jc w:val="both"/>
        <w:rPr>
          <w:rFonts w:asciiTheme="majorBidi" w:hAnsiTheme="majorBidi" w:cstheme="majorBidi"/>
          <w:b/>
          <w:bCs/>
          <w:spacing w:val="6"/>
          <w:sz w:val="36"/>
          <w:szCs w:val="36"/>
          <w:lang w:bidi="ar-EG"/>
        </w:rPr>
      </w:pPr>
    </w:p>
    <w:p w:rsidR="00F34F20" w:rsidRPr="00F34F20" w:rsidRDefault="00F34F20" w:rsidP="009E4D46">
      <w:pPr>
        <w:pStyle w:val="ListParagraph"/>
        <w:numPr>
          <w:ilvl w:val="0"/>
          <w:numId w:val="2"/>
        </w:numPr>
        <w:bidi/>
        <w:spacing w:after="0" w:line="240" w:lineRule="auto"/>
        <w:jc w:val="lowKashida"/>
        <w:rPr>
          <w:rFonts w:asciiTheme="majorBidi" w:hAnsiTheme="majorBidi" w:cstheme="majorBidi"/>
          <w:b/>
          <w:bCs/>
          <w:sz w:val="36"/>
          <w:szCs w:val="36"/>
          <w:lang w:bidi="ar-EG"/>
        </w:rPr>
      </w:pPr>
      <w:r w:rsidRPr="00F34F20">
        <w:rPr>
          <w:rFonts w:asciiTheme="majorBidi" w:hAnsiTheme="majorBidi" w:cstheme="majorBidi"/>
          <w:b/>
          <w:bCs/>
          <w:sz w:val="36"/>
          <w:szCs w:val="36"/>
          <w:rtl/>
          <w:lang w:bidi="ar-EG"/>
        </w:rPr>
        <w:t xml:space="preserve">تعزيز </w:t>
      </w:r>
      <w:r>
        <w:rPr>
          <w:rFonts w:asciiTheme="majorBidi" w:hAnsiTheme="majorBidi" w:cstheme="majorBidi" w:hint="cs"/>
          <w:b/>
          <w:bCs/>
          <w:sz w:val="36"/>
          <w:szCs w:val="36"/>
          <w:rtl/>
          <w:lang w:bidi="ar-EG"/>
        </w:rPr>
        <w:t>سياسات</w:t>
      </w:r>
      <w:r w:rsidRPr="00F34F20">
        <w:rPr>
          <w:rFonts w:asciiTheme="majorBidi" w:hAnsiTheme="majorBidi" w:cstheme="majorBidi"/>
          <w:b/>
          <w:bCs/>
          <w:sz w:val="36"/>
          <w:szCs w:val="36"/>
          <w:rtl/>
          <w:lang w:bidi="ar-EG"/>
        </w:rPr>
        <w:t xml:space="preserve"> حماية الأسرة في </w:t>
      </w:r>
      <w:r>
        <w:rPr>
          <w:rFonts w:asciiTheme="majorBidi" w:hAnsiTheme="majorBidi" w:cstheme="majorBidi" w:hint="cs"/>
          <w:b/>
          <w:bCs/>
          <w:sz w:val="36"/>
          <w:szCs w:val="36"/>
          <w:rtl/>
          <w:lang w:bidi="ar-EG"/>
        </w:rPr>
        <w:t>إطار</w:t>
      </w:r>
      <w:r w:rsidRPr="00F34F20">
        <w:rPr>
          <w:rFonts w:asciiTheme="majorBidi" w:hAnsiTheme="majorBidi" w:cstheme="majorBidi"/>
          <w:b/>
          <w:bCs/>
          <w:sz w:val="36"/>
          <w:szCs w:val="36"/>
          <w:rtl/>
          <w:lang w:bidi="ar-EG"/>
        </w:rPr>
        <w:t xml:space="preserve"> </w:t>
      </w:r>
      <w:r>
        <w:rPr>
          <w:rFonts w:asciiTheme="majorBidi" w:hAnsiTheme="majorBidi" w:cstheme="majorBidi" w:hint="cs"/>
          <w:b/>
          <w:bCs/>
          <w:sz w:val="36"/>
          <w:szCs w:val="36"/>
          <w:rtl/>
          <w:lang w:bidi="ar-EG"/>
        </w:rPr>
        <w:t>حماية حقوق</w:t>
      </w:r>
      <w:r w:rsidRPr="00F34F20">
        <w:rPr>
          <w:rFonts w:asciiTheme="majorBidi" w:hAnsiTheme="majorBidi" w:cstheme="majorBidi"/>
          <w:b/>
          <w:bCs/>
          <w:sz w:val="36"/>
          <w:szCs w:val="36"/>
          <w:rtl/>
          <w:lang w:bidi="ar-EG"/>
        </w:rPr>
        <w:t xml:space="preserve"> الطفل والمرأة. </w:t>
      </w:r>
    </w:p>
    <w:p w:rsidR="00B020B1" w:rsidRPr="00F34F20" w:rsidRDefault="00F34F20" w:rsidP="009E4D46">
      <w:pPr>
        <w:numPr>
          <w:ilvl w:val="0"/>
          <w:numId w:val="2"/>
        </w:numPr>
        <w:bidi/>
        <w:spacing w:after="0" w:line="240" w:lineRule="auto"/>
        <w:jc w:val="lowKashida"/>
        <w:rPr>
          <w:rFonts w:asciiTheme="majorBidi" w:hAnsiTheme="majorBidi" w:cstheme="majorBidi"/>
          <w:b/>
          <w:bCs/>
          <w:sz w:val="36"/>
          <w:szCs w:val="36"/>
          <w:lang w:bidi="ar-EG"/>
        </w:rPr>
      </w:pPr>
      <w:r>
        <w:rPr>
          <w:rFonts w:asciiTheme="majorBidi" w:hAnsiTheme="majorBidi" w:cstheme="majorBidi" w:hint="cs"/>
          <w:b/>
          <w:bCs/>
          <w:sz w:val="36"/>
          <w:szCs w:val="36"/>
          <w:rtl/>
          <w:lang w:bidi="ar-EG"/>
        </w:rPr>
        <w:t xml:space="preserve">مواصلة الجهود </w:t>
      </w:r>
      <w:r w:rsidR="009E4D46">
        <w:rPr>
          <w:rFonts w:asciiTheme="majorBidi" w:hAnsiTheme="majorBidi" w:cstheme="majorBidi" w:hint="cs"/>
          <w:b/>
          <w:bCs/>
          <w:sz w:val="36"/>
          <w:szCs w:val="36"/>
          <w:rtl/>
          <w:lang w:bidi="ar-EG"/>
        </w:rPr>
        <w:t xml:space="preserve">في الأطر متعددة الأطراف اتصالاً بالعلاقة بين تغير المناخ </w:t>
      </w:r>
      <w:r w:rsidR="005B289A">
        <w:rPr>
          <w:rFonts w:asciiTheme="majorBidi" w:hAnsiTheme="majorBidi" w:cstheme="majorBidi"/>
          <w:b/>
          <w:bCs/>
          <w:sz w:val="36"/>
          <w:szCs w:val="36"/>
          <w:rtl/>
          <w:lang w:bidi="ar-EG"/>
        </w:rPr>
        <w:br/>
      </w:r>
      <w:r w:rsidR="009E4D46">
        <w:rPr>
          <w:rFonts w:asciiTheme="majorBidi" w:hAnsiTheme="majorBidi" w:cstheme="majorBidi" w:hint="cs"/>
          <w:b/>
          <w:bCs/>
          <w:sz w:val="36"/>
          <w:szCs w:val="36"/>
          <w:rtl/>
          <w:lang w:bidi="ar-EG"/>
        </w:rPr>
        <w:t>و</w:t>
      </w:r>
      <w:r w:rsidR="005B289A">
        <w:rPr>
          <w:rFonts w:asciiTheme="majorBidi" w:hAnsiTheme="majorBidi" w:cstheme="majorBidi" w:hint="cs"/>
          <w:b/>
          <w:bCs/>
          <w:sz w:val="36"/>
          <w:szCs w:val="36"/>
          <w:rtl/>
          <w:lang w:bidi="ar-EG"/>
        </w:rPr>
        <w:t xml:space="preserve">تعزيز وحماية </w:t>
      </w:r>
      <w:bookmarkStart w:id="0" w:name="_GoBack"/>
      <w:bookmarkEnd w:id="0"/>
      <w:r w:rsidR="009E4D46">
        <w:rPr>
          <w:rFonts w:asciiTheme="majorBidi" w:hAnsiTheme="majorBidi" w:cstheme="majorBidi" w:hint="cs"/>
          <w:b/>
          <w:bCs/>
          <w:sz w:val="36"/>
          <w:szCs w:val="36"/>
          <w:rtl/>
          <w:lang w:bidi="ar-EG"/>
        </w:rPr>
        <w:t>حقوق الإنسان.</w:t>
      </w:r>
    </w:p>
    <w:p w:rsidR="003D46AC" w:rsidRDefault="003D46AC" w:rsidP="00B020B1">
      <w:pPr>
        <w:pStyle w:val="ListParagraph"/>
        <w:bidi/>
        <w:spacing w:before="180" w:after="0" w:line="240" w:lineRule="auto"/>
        <w:jc w:val="lowKashida"/>
        <w:rPr>
          <w:rFonts w:asciiTheme="majorBidi" w:hAnsiTheme="majorBidi" w:cstheme="majorBidi"/>
          <w:b/>
          <w:bCs/>
          <w:spacing w:val="6"/>
          <w:sz w:val="36"/>
          <w:szCs w:val="36"/>
          <w:rtl/>
          <w:lang w:bidi="ar-EG"/>
        </w:rPr>
      </w:pPr>
    </w:p>
    <w:p w:rsidR="000B7D96" w:rsidRPr="00B020B1" w:rsidRDefault="000B7D96" w:rsidP="00F34F20">
      <w:pPr>
        <w:pStyle w:val="ListParagraph"/>
        <w:bidi/>
        <w:spacing w:before="180" w:after="0" w:line="240" w:lineRule="auto"/>
        <w:jc w:val="lowKashida"/>
        <w:rPr>
          <w:rFonts w:ascii="Simplified Arabic" w:eastAsia="Times New Roman" w:hAnsi="Simplified Arabic" w:cs="Simplified Arabic"/>
          <w:b/>
          <w:bCs/>
          <w:sz w:val="36"/>
          <w:szCs w:val="36"/>
          <w:rtl/>
          <w:lang w:bidi="ar-EG"/>
        </w:rPr>
      </w:pPr>
      <w:r w:rsidRPr="009835DC">
        <w:rPr>
          <w:rFonts w:asciiTheme="majorBidi" w:hAnsiTheme="majorBidi" w:cstheme="majorBidi"/>
          <w:b/>
          <w:bCs/>
          <w:sz w:val="36"/>
          <w:szCs w:val="36"/>
          <w:rtl/>
          <w:lang w:bidi="ar-EG"/>
        </w:rPr>
        <w:t>شكرًا السيد الرئيس</w:t>
      </w:r>
      <w:r w:rsidR="00F34F20">
        <w:rPr>
          <w:rFonts w:asciiTheme="majorBidi" w:hAnsiTheme="majorBidi" w:cstheme="majorBidi" w:hint="cs"/>
          <w:b/>
          <w:bCs/>
          <w:sz w:val="36"/>
          <w:szCs w:val="36"/>
          <w:rtl/>
          <w:lang w:bidi="ar-EG"/>
        </w:rPr>
        <w:t xml:space="preserve"> ونتمنى لحكومة بنجلاديش دوام التوفيق والنجاح.</w:t>
      </w:r>
    </w:p>
    <w:p w:rsidR="001B1510" w:rsidRPr="00B020B1" w:rsidRDefault="000B7D96" w:rsidP="00B020B1">
      <w:pPr>
        <w:autoSpaceDE w:val="0"/>
        <w:autoSpaceDN w:val="0"/>
        <w:bidi/>
        <w:adjustRightInd w:val="0"/>
        <w:spacing w:after="200" w:line="340" w:lineRule="exact"/>
        <w:ind w:left="26" w:right="-360" w:hanging="518"/>
        <w:jc w:val="center"/>
        <w:rPr>
          <w:rFonts w:ascii="Times New Roman" w:hAnsi="Times New Roman" w:cs="Times New Roman"/>
          <w:sz w:val="24"/>
          <w:szCs w:val="24"/>
          <w:rtl/>
          <w:lang w:bidi="ar-EG"/>
        </w:rPr>
      </w:pPr>
      <w:r>
        <w:rPr>
          <w:rFonts w:ascii="Simplified Arabic" w:hAnsi="Simplified Arabic" w:cs="Simplified Arabic"/>
          <w:b/>
          <w:bCs/>
          <w:sz w:val="36"/>
          <w:szCs w:val="36"/>
          <w:rtl/>
          <w:lang w:bidi="ar-EG"/>
        </w:rPr>
        <w:t>ــــــــــــ</w:t>
      </w:r>
    </w:p>
    <w:sectPr w:rsidR="001B1510" w:rsidRPr="00B02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67E"/>
    <w:multiLevelType w:val="hybridMultilevel"/>
    <w:tmpl w:val="FC5CEAFE"/>
    <w:lvl w:ilvl="0" w:tplc="8F46F7B2">
      <w:start w:val="1"/>
      <w:numFmt w:val="decimal"/>
      <w:lvlText w:val="%1-"/>
      <w:lvlJc w:val="left"/>
      <w:pPr>
        <w:ind w:left="1200" w:hanging="4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2A4252F"/>
    <w:multiLevelType w:val="hybridMultilevel"/>
    <w:tmpl w:val="87007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F3369"/>
    <w:multiLevelType w:val="hybridMultilevel"/>
    <w:tmpl w:val="E5B4BCF6"/>
    <w:lvl w:ilvl="0" w:tplc="0B7039FC">
      <w:start w:val="1"/>
      <w:numFmt w:val="decimal"/>
      <w:lvlText w:val="%1-"/>
      <w:lvlJc w:val="left"/>
      <w:pPr>
        <w:ind w:left="1200" w:hanging="4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5265891"/>
    <w:multiLevelType w:val="hybridMultilevel"/>
    <w:tmpl w:val="DC1CA480"/>
    <w:lvl w:ilvl="0" w:tplc="6576C93C">
      <w:start w:val="1"/>
      <w:numFmt w:val="decimal"/>
      <w:lvlText w:val="%1."/>
      <w:lvlJc w:val="left"/>
      <w:pPr>
        <w:ind w:left="-450" w:hanging="360"/>
      </w:pPr>
      <w:rPr>
        <w:rFonts w:ascii="Simplified Arabic" w:eastAsiaTheme="minorHAnsi" w:hAnsi="Simplified Arabic" w:cs="Simplified Arabic"/>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96"/>
    <w:rsid w:val="00052587"/>
    <w:rsid w:val="00063D15"/>
    <w:rsid w:val="000B7D96"/>
    <w:rsid w:val="001B1510"/>
    <w:rsid w:val="001D5C48"/>
    <w:rsid w:val="00261470"/>
    <w:rsid w:val="003D46AC"/>
    <w:rsid w:val="005B289A"/>
    <w:rsid w:val="00727B18"/>
    <w:rsid w:val="009E4D46"/>
    <w:rsid w:val="009F27AB"/>
    <w:rsid w:val="00A21FD9"/>
    <w:rsid w:val="00AA7D89"/>
    <w:rsid w:val="00B020B1"/>
    <w:rsid w:val="00F34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F0815"/>
  <w15:docId w15:val="{E357C2F1-431B-409D-915D-9B6273B2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9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D96"/>
    <w:pPr>
      <w:ind w:left="720"/>
      <w:contextualSpacing/>
    </w:pPr>
  </w:style>
  <w:style w:type="paragraph" w:styleId="BalloonText">
    <w:name w:val="Balloon Text"/>
    <w:basedOn w:val="Normal"/>
    <w:link w:val="BalloonTextChar"/>
    <w:uiPriority w:val="99"/>
    <w:semiHidden/>
    <w:unhideWhenUsed/>
    <w:rsid w:val="000B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989">
      <w:bodyDiv w:val="1"/>
      <w:marLeft w:val="0"/>
      <w:marRight w:val="0"/>
      <w:marTop w:val="0"/>
      <w:marBottom w:val="0"/>
      <w:divBdr>
        <w:top w:val="none" w:sz="0" w:space="0" w:color="auto"/>
        <w:left w:val="none" w:sz="0" w:space="0" w:color="auto"/>
        <w:bottom w:val="none" w:sz="0" w:space="0" w:color="auto"/>
        <w:right w:val="none" w:sz="0" w:space="0" w:color="auto"/>
      </w:divBdr>
    </w:div>
    <w:div w:id="300576958">
      <w:bodyDiv w:val="1"/>
      <w:marLeft w:val="0"/>
      <w:marRight w:val="0"/>
      <w:marTop w:val="0"/>
      <w:marBottom w:val="0"/>
      <w:divBdr>
        <w:top w:val="none" w:sz="0" w:space="0" w:color="auto"/>
        <w:left w:val="none" w:sz="0" w:space="0" w:color="auto"/>
        <w:bottom w:val="none" w:sz="0" w:space="0" w:color="auto"/>
        <w:right w:val="none" w:sz="0" w:space="0" w:color="auto"/>
      </w:divBdr>
    </w:div>
    <w:div w:id="1414163300">
      <w:bodyDiv w:val="1"/>
      <w:marLeft w:val="0"/>
      <w:marRight w:val="0"/>
      <w:marTop w:val="0"/>
      <w:marBottom w:val="0"/>
      <w:divBdr>
        <w:top w:val="none" w:sz="0" w:space="0" w:color="auto"/>
        <w:left w:val="none" w:sz="0" w:space="0" w:color="auto"/>
        <w:bottom w:val="none" w:sz="0" w:space="0" w:color="auto"/>
        <w:right w:val="none" w:sz="0" w:space="0" w:color="auto"/>
      </w:divBdr>
    </w:div>
    <w:div w:id="16552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1123</DocId>
    <Category xmlns="328c4b46-73db-4dea-b856-05d9d8a86ba6" xsi:nil="true"/>
  </documentManagement>
</p:properties>
</file>

<file path=customXml/itemProps1.xml><?xml version="1.0" encoding="utf-8"?>
<ds:datastoreItem xmlns:ds="http://schemas.openxmlformats.org/officeDocument/2006/customXml" ds:itemID="{88E41FFC-C3C2-4027-806E-84F8364195FE}"/>
</file>

<file path=customXml/itemProps2.xml><?xml version="1.0" encoding="utf-8"?>
<ds:datastoreItem xmlns:ds="http://schemas.openxmlformats.org/officeDocument/2006/customXml" ds:itemID="{AD54891A-1D88-45F7-91B6-1F5A0D9D3F0B}"/>
</file>

<file path=customXml/itemProps3.xml><?xml version="1.0" encoding="utf-8"?>
<ds:datastoreItem xmlns:ds="http://schemas.openxmlformats.org/officeDocument/2006/customXml" ds:itemID="{3FCBC27B-61CB-4786-AA30-C7952BF46A39}"/>
</file>

<file path=docProps/app.xml><?xml version="1.0" encoding="utf-8"?>
<Properties xmlns="http://schemas.openxmlformats.org/officeDocument/2006/extended-properties" xmlns:vt="http://schemas.openxmlformats.org/officeDocument/2006/docPropsVTypes">
  <Template>Normal</Template>
  <TotalTime>19</TotalTime>
  <Pages>1</Pages>
  <Words>170</Words>
  <Characters>955</Characters>
  <Application>Microsoft Office Word</Application>
  <DocSecurity>0</DocSecurity>
  <Lines>36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Egypt</dc:creator>
  <cp:lastModifiedBy>AG</cp:lastModifiedBy>
  <cp:revision>4</cp:revision>
  <cp:lastPrinted>2023-11-08T13:25:00Z</cp:lastPrinted>
  <dcterms:created xsi:type="dcterms:W3CDTF">2023-11-11T04:45:00Z</dcterms:created>
  <dcterms:modified xsi:type="dcterms:W3CDTF">2023-11-11T05:51:00Z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439e2bd2965f326922661b23544f7a74a0514e593b1a9a15dd01b8e8f5fa4894</vt:lpwstr>
  </property>
  <property fmtid="{D5CDD505-2E9C-101B-9397-08002B2CF9AE}" pid="3" name="ContentTypeId">
    <vt:lpwstr>0x0101009CC9E850E657A54FABC7CCA55CD6A5F3</vt:lpwstr>
  </property>
</Properties>
</file>