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Office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4F64FE">
        <w:rPr>
          <w:rFonts w:ascii="Times New Roman" w:hAnsi="Times New Roman" w:cs="Times New Roman"/>
          <w:sz w:val="32"/>
          <w:szCs w:val="32"/>
          <w:lang w:val="en-GB"/>
        </w:rPr>
        <w:t>Bangladesh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>4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4F64FE">
        <w:rPr>
          <w:rFonts w:ascii="Times New Roman" w:hAnsi="Times New Roman" w:cs="Times New Roman"/>
          <w:sz w:val="32"/>
          <w:szCs w:val="32"/>
          <w:lang w:val="en-GB"/>
        </w:rPr>
        <w:t>13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November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2023)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proofErr w:type="spellStart"/>
      <w:r w:rsidRPr="00C353C7">
        <w:rPr>
          <w:rFonts w:ascii="Times New Roman" w:hAnsi="Times New Roman" w:cs="Times New Roman"/>
          <w:sz w:val="36"/>
          <w:szCs w:val="36"/>
          <w:lang w:val="en-GB"/>
        </w:rPr>
        <w:t>Mr.</w:t>
      </w:r>
      <w:proofErr w:type="spellEnd"/>
      <w:r w:rsidRPr="00C353C7">
        <w:rPr>
          <w:rFonts w:ascii="Times New Roman" w:hAnsi="Times New Roman" w:cs="Times New Roman"/>
          <w:sz w:val="36"/>
          <w:szCs w:val="36"/>
          <w:lang w:val="en-GB"/>
        </w:rPr>
        <w:t xml:space="preserve"> President,</w:t>
      </w: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C353C7">
        <w:rPr>
          <w:rFonts w:ascii="Times New Roman" w:hAnsi="Times New Roman" w:cs="Times New Roman"/>
          <w:sz w:val="36"/>
          <w:szCs w:val="36"/>
          <w:lang w:val="en-GB"/>
        </w:rPr>
        <w:t>Brazil welcomes the delegation of Bangladesh to the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fourth cycle of the UPR.</w:t>
      </w: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C353C7">
        <w:rPr>
          <w:rFonts w:ascii="Times New Roman" w:hAnsi="Times New Roman" w:cs="Times New Roman"/>
          <w:sz w:val="36"/>
          <w:szCs w:val="36"/>
          <w:lang w:val="en-GB"/>
        </w:rPr>
        <w:t>Brazil acknowledges Bangladesh´s commitment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eliminate extreme poverty and encourages the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government to maintain its efforts to ensure that the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programmes are adequately funded and implemented.</w:t>
      </w: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C353C7">
        <w:rPr>
          <w:rFonts w:ascii="Times New Roman" w:hAnsi="Times New Roman" w:cs="Times New Roman"/>
          <w:sz w:val="36"/>
          <w:szCs w:val="36"/>
          <w:lang w:val="en-GB"/>
        </w:rPr>
        <w:t>Brazil expresses its appreciation for the country`s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e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 xml:space="preserve">fforts to host over one million </w:t>
      </w:r>
      <w:proofErr w:type="spellStart"/>
      <w:r>
        <w:rPr>
          <w:rFonts w:ascii="Times New Roman" w:hAnsi="Times New Roman" w:cs="Times New Roman"/>
          <w:sz w:val="36"/>
          <w:szCs w:val="36"/>
          <w:lang w:val="en-GB"/>
        </w:rPr>
        <w:t>R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ohingya</w:t>
      </w:r>
      <w:proofErr w:type="spellEnd"/>
      <w:r w:rsidRPr="00C353C7">
        <w:rPr>
          <w:rFonts w:ascii="Times New Roman" w:hAnsi="Times New Roman" w:cs="Times New Roman"/>
          <w:sz w:val="36"/>
          <w:szCs w:val="36"/>
          <w:lang w:val="en-GB"/>
        </w:rPr>
        <w:t xml:space="preserve"> refugees,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w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hile stressing the importance of recognizing their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l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egal status in the country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.</w:t>
      </w: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C353C7">
        <w:rPr>
          <w:rFonts w:ascii="Times New Roman" w:hAnsi="Times New Roman" w:cs="Times New Roman"/>
          <w:sz w:val="36"/>
          <w:szCs w:val="36"/>
          <w:lang w:val="en-GB"/>
        </w:rPr>
        <w:t>In a spirit of constructive engagement, Brazil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recommends Bangladesh:</w:t>
      </w: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C353C7">
        <w:rPr>
          <w:rFonts w:ascii="Times New Roman" w:hAnsi="Times New Roman" w:cs="Times New Roman"/>
          <w:sz w:val="36"/>
          <w:szCs w:val="36"/>
          <w:lang w:val="en-GB"/>
        </w:rPr>
        <w:t xml:space="preserve">1)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to establish a moratorium on the use of the death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penalty, continue its efforts to commute all death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sentences and review the application of all relevant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laws in that regard; and</w:t>
      </w: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C353C7">
        <w:rPr>
          <w:rFonts w:ascii="Times New Roman" w:hAnsi="Times New Roman" w:cs="Times New Roman"/>
          <w:sz w:val="36"/>
          <w:szCs w:val="36"/>
          <w:lang w:val="en-GB"/>
        </w:rPr>
        <w:t xml:space="preserve">2) </w:t>
      </w:r>
      <w:proofErr w:type="gramStart"/>
      <w:r w:rsidRPr="00C353C7">
        <w:rPr>
          <w:rFonts w:ascii="Times New Roman" w:hAnsi="Times New Roman" w:cs="Times New Roman"/>
          <w:sz w:val="36"/>
          <w:szCs w:val="36"/>
          <w:lang w:val="en-GB"/>
        </w:rPr>
        <w:t>to</w:t>
      </w:r>
      <w:proofErr w:type="gramEnd"/>
      <w:r w:rsidRPr="00C353C7">
        <w:rPr>
          <w:rFonts w:ascii="Times New Roman" w:hAnsi="Times New Roman" w:cs="Times New Roman"/>
          <w:sz w:val="36"/>
          <w:szCs w:val="36"/>
          <w:lang w:val="en-GB"/>
        </w:rPr>
        <w:t xml:space="preserve"> ratify the </w:t>
      </w:r>
      <w:r>
        <w:rPr>
          <w:rFonts w:ascii="Times New Roman" w:hAnsi="Times New Roman" w:cs="Times New Roman"/>
          <w:sz w:val="36"/>
          <w:szCs w:val="36"/>
          <w:lang w:val="en-GB"/>
        </w:rPr>
        <w:t>O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 xml:space="preserve">ptional </w:t>
      </w:r>
      <w:r>
        <w:rPr>
          <w:rFonts w:ascii="Times New Roman" w:hAnsi="Times New Roman" w:cs="Times New Roman"/>
          <w:sz w:val="36"/>
          <w:szCs w:val="36"/>
          <w:lang w:val="en-GB"/>
        </w:rPr>
        <w:t>P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 xml:space="preserve">rotocol of the </w:t>
      </w:r>
      <w:r>
        <w:rPr>
          <w:rFonts w:ascii="Times New Roman" w:hAnsi="Times New Roman" w:cs="Times New Roman"/>
          <w:sz w:val="36"/>
          <w:szCs w:val="36"/>
          <w:lang w:val="en-GB"/>
        </w:rPr>
        <w:t>C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onvention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 xml:space="preserve">against </w:t>
      </w:r>
      <w:r>
        <w:rPr>
          <w:rFonts w:ascii="Times New Roman" w:hAnsi="Times New Roman" w:cs="Times New Roman"/>
          <w:sz w:val="36"/>
          <w:szCs w:val="36"/>
          <w:lang w:val="en-GB"/>
        </w:rPr>
        <w:t>T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orture and establish an independent mechanism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to carry out effective investigations into complaints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C353C7">
        <w:rPr>
          <w:rFonts w:ascii="Times New Roman" w:hAnsi="Times New Roman" w:cs="Times New Roman"/>
          <w:sz w:val="36"/>
          <w:szCs w:val="36"/>
          <w:lang w:val="en-GB"/>
        </w:rPr>
        <w:t>of torture.</w:t>
      </w:r>
    </w:p>
    <w:p w:rsid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C353C7" w:rsidRPr="00C353C7" w:rsidRDefault="00C353C7" w:rsidP="00C353C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I wish Banglad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en-GB"/>
        </w:rPr>
        <w:t xml:space="preserve">esh a successful review. </w:t>
      </w:r>
    </w:p>
    <w:p w:rsidR="00DF0BAF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00054A">
        <w:rPr>
          <w:rFonts w:ascii="Times New Roman" w:hAnsi="Times New Roman" w:cs="Times New Roman"/>
          <w:sz w:val="36"/>
          <w:szCs w:val="36"/>
          <w:lang w:val="en-GB"/>
        </w:rPr>
        <w:t>Thank you.</w:t>
      </w:r>
    </w:p>
    <w:sectPr w:rsidR="00DF0BAF" w:rsidRPr="0000054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C353C7">
          <w:rPr>
            <w:b/>
            <w:bCs/>
            <w:noProof/>
            <w:sz w:val="32"/>
            <w:szCs w:val="32"/>
          </w:rPr>
          <w:t>2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353C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2318E"/>
    <w:rsid w:val="00863A56"/>
    <w:rsid w:val="0087116F"/>
    <w:rsid w:val="00880254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62322"/>
    <w:rsid w:val="00B827BC"/>
    <w:rsid w:val="00BB3AE8"/>
    <w:rsid w:val="00C0161D"/>
    <w:rsid w:val="00C22B9B"/>
    <w:rsid w:val="00C353C7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1163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5F1AB-F3EE-4C9B-AD8E-29C2AFFDA1A7}"/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Camila Mandel Barros</cp:lastModifiedBy>
  <cp:revision>4</cp:revision>
  <cp:lastPrinted>2023-11-03T16:31:00Z</cp:lastPrinted>
  <dcterms:created xsi:type="dcterms:W3CDTF">2023-11-10T17:20:00Z</dcterms:created>
  <dcterms:modified xsi:type="dcterms:W3CDTF">2023-11-13T08:19:00Z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