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F2" w:rsidRDefault="00046FF2" w:rsidP="00046FF2">
      <w:pPr>
        <w:ind w:firstLine="720"/>
        <w:rPr>
          <w:rFonts w:ascii="Times New Roman" w:hAnsi="Times New Roman" w:cs="Times New Roman"/>
          <w:b/>
        </w:rPr>
      </w:pPr>
      <w:r>
        <w:rPr>
          <w:noProof/>
        </w:rPr>
        <w:drawing>
          <wp:anchor distT="0" distB="0" distL="114300" distR="114300" simplePos="0" relativeHeight="251659264" behindDoc="1" locked="0" layoutInCell="1" allowOverlap="1" wp14:anchorId="2AF4B18F" wp14:editId="084C9431">
            <wp:simplePos x="0" y="0"/>
            <wp:positionH relativeFrom="column">
              <wp:posOffset>2686050</wp:posOffset>
            </wp:positionH>
            <wp:positionV relativeFrom="paragraph">
              <wp:posOffset>66675</wp:posOffset>
            </wp:positionV>
            <wp:extent cx="537210" cy="800100"/>
            <wp:effectExtent l="0" t="0" r="0" b="0"/>
            <wp:wrapNone/>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Default="00046FF2" w:rsidP="00046FF2">
      <w:pPr>
        <w:ind w:firstLine="720"/>
        <w:jc w:val="center"/>
        <w:rPr>
          <w:rFonts w:ascii="Times New Roman" w:hAnsi="Times New Roman" w:cs="Times New Roman"/>
          <w:b/>
        </w:rPr>
      </w:pPr>
    </w:p>
    <w:p w:rsidR="00046FF2" w:rsidRPr="00DB59C8" w:rsidRDefault="00046FF2" w:rsidP="00046FF2">
      <w:pPr>
        <w:ind w:firstLine="720"/>
        <w:jc w:val="center"/>
        <w:rPr>
          <w:rFonts w:ascii="Times New Roman" w:hAnsi="Times New Roman" w:cs="Times New Roman"/>
          <w:b/>
          <w:sz w:val="24"/>
          <w:szCs w:val="24"/>
        </w:rPr>
      </w:pPr>
      <w:r w:rsidRPr="00DB59C8">
        <w:rPr>
          <w:rFonts w:ascii="Times New Roman" w:hAnsi="Times New Roman" w:cs="Times New Roman"/>
          <w:b/>
        </w:rPr>
        <w:t>The Permanent Mission of the Republic of Serbia to the United Nations Office and other International Organizations in Geneva</w:t>
      </w:r>
    </w:p>
    <w:p w:rsidR="00BA4A1F" w:rsidRPr="00DB59C8" w:rsidRDefault="00BA4A1F" w:rsidP="00BA4A1F">
      <w:pPr>
        <w:ind w:firstLine="720"/>
        <w:jc w:val="center"/>
        <w:rPr>
          <w:rFonts w:ascii="Times New Roman" w:hAnsi="Times New Roman" w:cs="Times New Roman"/>
          <w:b/>
          <w:sz w:val="24"/>
          <w:szCs w:val="24"/>
        </w:rPr>
      </w:pPr>
    </w:p>
    <w:p w:rsidR="00BA4A1F" w:rsidRDefault="00BA4A1F" w:rsidP="00BA4A1F">
      <w:pPr>
        <w:pStyle w:val="Heading1"/>
        <w:spacing w:before="0"/>
        <w:jc w:val="both"/>
        <w:rPr>
          <w:rStyle w:val="rynqvb"/>
          <w:rFonts w:ascii="Times New Roman" w:hAnsi="Times New Roman" w:cs="Times New Roman"/>
          <w:color w:val="auto"/>
          <w:sz w:val="24"/>
          <w:szCs w:val="24"/>
        </w:rPr>
      </w:pPr>
    </w:p>
    <w:p w:rsidR="00BA4A1F" w:rsidRPr="00C613BB" w:rsidRDefault="00BA4A1F" w:rsidP="00BA4A1F">
      <w:pPr>
        <w:pStyle w:val="Heading1"/>
        <w:spacing w:before="0"/>
        <w:jc w:val="both"/>
        <w:rPr>
          <w:rStyle w:val="rynqvb"/>
          <w:rFonts w:ascii="Times New Roman" w:hAnsi="Times New Roman" w:cs="Times New Roman"/>
          <w:color w:val="auto"/>
          <w:sz w:val="24"/>
          <w:szCs w:val="24"/>
        </w:rPr>
      </w:pPr>
      <w:r w:rsidRPr="00C613BB">
        <w:rPr>
          <w:rStyle w:val="rynqvb"/>
          <w:rFonts w:ascii="Times New Roman" w:hAnsi="Times New Roman" w:cs="Times New Roman"/>
          <w:color w:val="auto"/>
          <w:sz w:val="24"/>
          <w:szCs w:val="24"/>
        </w:rPr>
        <w:t>44th Session of the UPR Working Group</w:t>
      </w:r>
    </w:p>
    <w:p w:rsidR="00BA4A1F" w:rsidRPr="00C613BB" w:rsidRDefault="00BA4A1F" w:rsidP="00BA4A1F">
      <w:pPr>
        <w:pStyle w:val="Heading1"/>
        <w:spacing w:before="0"/>
        <w:jc w:val="both"/>
        <w:rPr>
          <w:rStyle w:val="rynqvb"/>
          <w:rFonts w:ascii="Times New Roman" w:hAnsi="Times New Roman" w:cs="Times New Roman"/>
          <w:color w:val="auto"/>
          <w:sz w:val="24"/>
          <w:szCs w:val="24"/>
        </w:rPr>
      </w:pPr>
      <w:r w:rsidRPr="00C613BB">
        <w:rPr>
          <w:rStyle w:val="rynqvb"/>
          <w:rFonts w:ascii="Times New Roman" w:hAnsi="Times New Roman" w:cs="Times New Roman"/>
          <w:color w:val="auto"/>
          <w:sz w:val="24"/>
          <w:szCs w:val="24"/>
        </w:rPr>
        <w:t>Review of Azerbaijan</w:t>
      </w:r>
    </w:p>
    <w:p w:rsidR="00BA4A1F" w:rsidRPr="00C613BB" w:rsidRDefault="00BA4A1F" w:rsidP="00BA4A1F">
      <w:pPr>
        <w:pStyle w:val="Heading1"/>
        <w:spacing w:before="0"/>
        <w:jc w:val="both"/>
        <w:rPr>
          <w:rStyle w:val="rynqvb"/>
          <w:rFonts w:ascii="Times New Roman" w:hAnsi="Times New Roman" w:cs="Times New Roman"/>
          <w:color w:val="auto"/>
          <w:sz w:val="24"/>
          <w:szCs w:val="24"/>
        </w:rPr>
      </w:pPr>
      <w:r>
        <w:rPr>
          <w:rStyle w:val="rynqvb"/>
          <w:rFonts w:ascii="Times New Roman" w:hAnsi="Times New Roman" w:cs="Times New Roman"/>
          <w:color w:val="auto"/>
          <w:sz w:val="24"/>
          <w:szCs w:val="24"/>
        </w:rPr>
        <w:t xml:space="preserve">14 </w:t>
      </w:r>
      <w:r w:rsidRPr="00C613BB">
        <w:rPr>
          <w:rStyle w:val="rynqvb"/>
          <w:rFonts w:ascii="Times New Roman" w:hAnsi="Times New Roman" w:cs="Times New Roman"/>
          <w:color w:val="auto"/>
          <w:sz w:val="24"/>
          <w:szCs w:val="24"/>
        </w:rPr>
        <w:t>November 2023</w:t>
      </w:r>
    </w:p>
    <w:p w:rsidR="00BA4A1F" w:rsidRPr="00C613BB" w:rsidRDefault="00BA4A1F" w:rsidP="00BA4A1F">
      <w:pPr>
        <w:pStyle w:val="Heading1"/>
        <w:spacing w:before="0"/>
        <w:ind w:firstLine="720"/>
        <w:jc w:val="both"/>
        <w:rPr>
          <w:rStyle w:val="rynqvb"/>
          <w:rFonts w:ascii="Times New Roman" w:hAnsi="Times New Roman" w:cs="Times New Roman"/>
          <w:color w:val="auto"/>
          <w:sz w:val="24"/>
          <w:szCs w:val="24"/>
        </w:rPr>
      </w:pPr>
    </w:p>
    <w:p w:rsidR="00BA4A1F" w:rsidRPr="00C613BB" w:rsidRDefault="00BA4A1F" w:rsidP="00BA4A1F"/>
    <w:p w:rsidR="00BA4A1F" w:rsidRDefault="00BA4A1F" w:rsidP="00BA4A1F">
      <w:pPr>
        <w:pStyle w:val="Heading1"/>
        <w:spacing w:before="0"/>
        <w:ind w:firstLine="720"/>
        <w:jc w:val="both"/>
        <w:rPr>
          <w:rStyle w:val="rynqvb"/>
          <w:rFonts w:ascii="Times New Roman" w:hAnsi="Times New Roman" w:cs="Times New Roman"/>
          <w:color w:val="auto"/>
          <w:sz w:val="24"/>
          <w:szCs w:val="24"/>
        </w:rPr>
      </w:pPr>
      <w:r w:rsidRPr="00C613BB">
        <w:rPr>
          <w:rStyle w:val="rynqvb"/>
          <w:rFonts w:ascii="Times New Roman" w:hAnsi="Times New Roman" w:cs="Times New Roman"/>
          <w:color w:val="auto"/>
          <w:sz w:val="24"/>
          <w:szCs w:val="24"/>
        </w:rPr>
        <w:t>Serbia welcomes the delegation of Azerbaijan at the UPR</w:t>
      </w:r>
      <w:r>
        <w:rPr>
          <w:rStyle w:val="rynqvb"/>
          <w:rFonts w:ascii="Times New Roman" w:hAnsi="Times New Roman" w:cs="Times New Roman"/>
          <w:color w:val="auto"/>
          <w:sz w:val="24"/>
          <w:szCs w:val="24"/>
        </w:rPr>
        <w:t>’s Session and thanks it for</w:t>
      </w:r>
      <w:r w:rsidRPr="00C613BB">
        <w:rPr>
          <w:rStyle w:val="rynqvb"/>
          <w:rFonts w:ascii="Times New Roman" w:hAnsi="Times New Roman" w:cs="Times New Roman"/>
          <w:color w:val="auto"/>
          <w:sz w:val="24"/>
          <w:szCs w:val="24"/>
        </w:rPr>
        <w:t xml:space="preserve"> presenting its National Report.</w:t>
      </w:r>
    </w:p>
    <w:p w:rsidR="00BA4A1F" w:rsidRPr="00A371A0" w:rsidRDefault="00BA4A1F" w:rsidP="00BA4A1F">
      <w:pPr>
        <w:jc w:val="both"/>
      </w:pPr>
    </w:p>
    <w:p w:rsidR="00BA4A1F" w:rsidRDefault="00BA4A1F" w:rsidP="00BA4A1F">
      <w:pPr>
        <w:pStyle w:val="Heading1"/>
        <w:spacing w:before="0"/>
        <w:ind w:firstLine="720"/>
        <w:jc w:val="both"/>
        <w:rPr>
          <w:rStyle w:val="rynqvb"/>
          <w:rFonts w:ascii="Times New Roman" w:hAnsi="Times New Roman" w:cs="Times New Roman"/>
          <w:color w:val="auto"/>
          <w:sz w:val="24"/>
          <w:szCs w:val="24"/>
        </w:rPr>
      </w:pPr>
      <w:r w:rsidRPr="00A371A0">
        <w:rPr>
          <w:rFonts w:ascii="Times New Roman" w:hAnsi="Times New Roman" w:cs="Times New Roman"/>
          <w:color w:val="auto"/>
          <w:sz w:val="24"/>
          <w:szCs w:val="24"/>
        </w:rPr>
        <w:t xml:space="preserve">Serbia commends </w:t>
      </w:r>
      <w:r>
        <w:rPr>
          <w:rFonts w:ascii="Times New Roman" w:hAnsi="Times New Roman" w:cs="Times New Roman"/>
          <w:color w:val="auto"/>
          <w:sz w:val="24"/>
          <w:szCs w:val="24"/>
        </w:rPr>
        <w:t xml:space="preserve">Azerbaijan’s </w:t>
      </w:r>
      <w:r w:rsidRPr="00A371A0">
        <w:rPr>
          <w:rFonts w:ascii="Times New Roman" w:hAnsi="Times New Roman" w:cs="Times New Roman"/>
          <w:color w:val="auto"/>
          <w:sz w:val="24"/>
          <w:szCs w:val="24"/>
        </w:rPr>
        <w:t xml:space="preserve">commitment to the UPR process and its efforts invested in implementing the </w:t>
      </w:r>
      <w:r>
        <w:rPr>
          <w:rFonts w:ascii="Times New Roman" w:hAnsi="Times New Roman" w:cs="Times New Roman"/>
          <w:color w:val="auto"/>
          <w:sz w:val="24"/>
          <w:szCs w:val="24"/>
        </w:rPr>
        <w:t xml:space="preserve">accepted </w:t>
      </w:r>
      <w:r w:rsidRPr="00A371A0">
        <w:rPr>
          <w:rFonts w:ascii="Times New Roman" w:hAnsi="Times New Roman" w:cs="Times New Roman"/>
          <w:color w:val="auto"/>
          <w:sz w:val="24"/>
          <w:szCs w:val="24"/>
        </w:rPr>
        <w:t>recommendations from the previous UPR cycle</w:t>
      </w:r>
      <w:r>
        <w:rPr>
          <w:rFonts w:ascii="Times New Roman" w:hAnsi="Times New Roman" w:cs="Times New Roman"/>
          <w:color w:val="auto"/>
          <w:sz w:val="24"/>
          <w:szCs w:val="24"/>
        </w:rPr>
        <w:t>. We commend the notable increase in women who we</w:t>
      </w:r>
      <w:r w:rsidR="007575E0">
        <w:rPr>
          <w:rFonts w:ascii="Times New Roman" w:hAnsi="Times New Roman" w:cs="Times New Roman"/>
          <w:color w:val="auto"/>
          <w:sz w:val="24"/>
          <w:szCs w:val="24"/>
        </w:rPr>
        <w:t>re</w:t>
      </w:r>
      <w:bookmarkStart w:id="0" w:name="_GoBack"/>
      <w:bookmarkEnd w:id="0"/>
      <w:r>
        <w:rPr>
          <w:rFonts w:ascii="Times New Roman" w:hAnsi="Times New Roman" w:cs="Times New Roman"/>
          <w:color w:val="auto"/>
          <w:sz w:val="24"/>
          <w:szCs w:val="24"/>
        </w:rPr>
        <w:t xml:space="preserve"> elected at the municipal elections in 2019. We also commend Azerbaijan’s efforts to support the social and economic development of rural women through the creation of the Association of Rural Women of Azerbaijan in 2019. We welcome measures by Azerbaijan to decrease child </w:t>
      </w:r>
      <w:proofErr w:type="spellStart"/>
      <w:r>
        <w:rPr>
          <w:rFonts w:ascii="Times New Roman" w:hAnsi="Times New Roman" w:cs="Times New Roman"/>
          <w:color w:val="auto"/>
          <w:sz w:val="24"/>
          <w:szCs w:val="24"/>
        </w:rPr>
        <w:t>labour</w:t>
      </w:r>
      <w:proofErr w:type="spellEnd"/>
      <w:r>
        <w:rPr>
          <w:rFonts w:ascii="Times New Roman" w:hAnsi="Times New Roman" w:cs="Times New Roman"/>
          <w:color w:val="auto"/>
          <w:sz w:val="24"/>
          <w:szCs w:val="24"/>
        </w:rPr>
        <w:t xml:space="preserve">. We also welcome </w:t>
      </w:r>
      <w:r w:rsidRPr="00A371A0">
        <w:rPr>
          <w:rStyle w:val="rynqvb"/>
          <w:rFonts w:ascii="Times New Roman" w:hAnsi="Times New Roman" w:cs="Times New Roman"/>
          <w:color w:val="auto"/>
          <w:sz w:val="24"/>
          <w:szCs w:val="24"/>
        </w:rPr>
        <w:t xml:space="preserve">Azerbaijan’s efforts to </w:t>
      </w:r>
      <w:r>
        <w:rPr>
          <w:rStyle w:val="rynqvb"/>
          <w:rFonts w:ascii="Times New Roman" w:hAnsi="Times New Roman" w:cs="Times New Roman"/>
          <w:color w:val="auto"/>
          <w:sz w:val="24"/>
          <w:szCs w:val="24"/>
        </w:rPr>
        <w:t xml:space="preserve">create </w:t>
      </w:r>
      <w:r w:rsidRPr="00A371A0">
        <w:rPr>
          <w:rStyle w:val="rynqvb"/>
          <w:rFonts w:ascii="Times New Roman" w:hAnsi="Times New Roman" w:cs="Times New Roman"/>
          <w:color w:val="auto"/>
          <w:sz w:val="24"/>
          <w:szCs w:val="24"/>
        </w:rPr>
        <w:t>conditions to ensure the freedom of religion through the adoption of the La</w:t>
      </w:r>
      <w:r>
        <w:rPr>
          <w:rStyle w:val="rynqvb"/>
          <w:rFonts w:ascii="Times New Roman" w:hAnsi="Times New Roman" w:cs="Times New Roman"/>
          <w:color w:val="auto"/>
          <w:sz w:val="24"/>
          <w:szCs w:val="24"/>
        </w:rPr>
        <w:t>w on Freedom of Religion in 2021.</w:t>
      </w:r>
    </w:p>
    <w:p w:rsidR="00BA4A1F" w:rsidRDefault="00BA4A1F" w:rsidP="00BA4A1F">
      <w:pPr>
        <w:jc w:val="both"/>
      </w:pPr>
    </w:p>
    <w:p w:rsidR="00BA4A1F" w:rsidRPr="00A371A0" w:rsidRDefault="00BA4A1F" w:rsidP="00BA4A1F">
      <w:pPr>
        <w:jc w:val="both"/>
        <w:rPr>
          <w:rFonts w:ascii="Times New Roman" w:hAnsi="Times New Roman" w:cs="Times New Roman"/>
          <w:sz w:val="24"/>
          <w:szCs w:val="24"/>
        </w:rPr>
      </w:pPr>
      <w:r>
        <w:tab/>
      </w:r>
      <w:r>
        <w:rPr>
          <w:rFonts w:ascii="Times New Roman" w:hAnsi="Times New Roman" w:cs="Times New Roman"/>
          <w:sz w:val="24"/>
          <w:szCs w:val="24"/>
        </w:rPr>
        <w:t xml:space="preserve">Serbia recommends Azerbaijan to consider strengthening the monitoring of the informal sector of the economy, preventive work with families and capacity-building of relevant stakeholders to eliminate all forms of child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Serbia encourages Azerbaijan to consider mainstreaming a gender perspective in agricultural policies.</w:t>
      </w:r>
    </w:p>
    <w:p w:rsidR="00BA4A1F" w:rsidRDefault="00BA4A1F" w:rsidP="00BA4A1F">
      <w:pPr>
        <w:pStyle w:val="Heading1"/>
        <w:spacing w:before="0"/>
        <w:ind w:firstLine="720"/>
        <w:jc w:val="both"/>
        <w:rPr>
          <w:rStyle w:val="rynqvb"/>
          <w:rFonts w:ascii="Times New Roman" w:hAnsi="Times New Roman" w:cs="Times New Roman"/>
          <w:color w:val="auto"/>
          <w:sz w:val="24"/>
          <w:szCs w:val="24"/>
        </w:rPr>
      </w:pPr>
      <w:r w:rsidRPr="00C613BB">
        <w:rPr>
          <w:rStyle w:val="rynqvb"/>
          <w:rFonts w:ascii="Times New Roman" w:hAnsi="Times New Roman" w:cs="Times New Roman"/>
          <w:color w:val="auto"/>
          <w:sz w:val="24"/>
          <w:szCs w:val="24"/>
        </w:rPr>
        <w:t>Serbia wishes Azerbaijan a very successful review.</w:t>
      </w:r>
    </w:p>
    <w:p w:rsidR="00BA4A1F" w:rsidRDefault="00BA4A1F" w:rsidP="00BA4A1F"/>
    <w:p w:rsidR="003F75BC" w:rsidRDefault="003F75BC"/>
    <w:sectPr w:rsidR="003F75BC" w:rsidSect="00046FF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46FF2"/>
    <w:rsid w:val="000A4BB1"/>
    <w:rsid w:val="00201CEC"/>
    <w:rsid w:val="003F75BC"/>
    <w:rsid w:val="006E3993"/>
    <w:rsid w:val="007575E0"/>
    <w:rsid w:val="009370AD"/>
    <w:rsid w:val="00BA4A1F"/>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182</DocId>
    <Category xmlns="328c4b46-73db-4dea-b856-05d9d8a86ba6" xsi:nil="true"/>
  </documentManagement>
</p:properties>
</file>

<file path=customXml/itemProps1.xml><?xml version="1.0" encoding="utf-8"?>
<ds:datastoreItem xmlns:ds="http://schemas.openxmlformats.org/officeDocument/2006/customXml" ds:itemID="{D562CB36-7B96-4D15-AF98-9857C760B5D7}"/>
</file>

<file path=customXml/itemProps2.xml><?xml version="1.0" encoding="utf-8"?>
<ds:datastoreItem xmlns:ds="http://schemas.openxmlformats.org/officeDocument/2006/customXml" ds:itemID="{4F1D9F5A-3F8C-4C60-BA57-2311719203AD}"/>
</file>

<file path=customXml/itemProps3.xml><?xml version="1.0" encoding="utf-8"?>
<ds:datastoreItem xmlns:ds="http://schemas.openxmlformats.org/officeDocument/2006/customXml" ds:itemID="{4AD4BB24-1736-461E-BC7D-6AF24236A68B}"/>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2023-11-02T16:08:00Z</dcterms:created>
  <dcterms:modified xsi:type="dcterms:W3CDTF">2023-11-02T17:04:00Z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