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E345F2" w:rsidRDefault="00E345F2" w:rsidP="00E345F2">
      <w:pPr>
        <w:spacing w:line="36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</w:pPr>
      <w:bookmarkStart w:id="0" w:name="_Hlk149997078"/>
      <w:r w:rsidRPr="00E345F2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  <w:t>REPUBLIC OF MALAWI</w:t>
      </w:r>
    </w:p>
    <w:p w14:paraId="262D2423" w14:textId="2698DFD0" w:rsidR="00E345F2" w:rsidRPr="00E345F2" w:rsidRDefault="00E345F2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MALAWI STATEMENT ON </w:t>
      </w:r>
      <w:r w:rsidR="009D617A" w:rsidRPr="009D617A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THE REPUBLIC OF </w:t>
      </w:r>
      <w:r w:rsidR="00C01808" w:rsidRPr="00C01808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AZERBAIJAN </w:t>
      </w: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>UNIVERSAL PERIODIC REVIEW</w:t>
      </w:r>
    </w:p>
    <w:p w14:paraId="2CD0097D" w14:textId="26819134" w:rsidR="00E345F2" w:rsidRPr="00E345F2" w:rsidRDefault="005D3705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T</w:t>
      </w:r>
      <w:r w:rsidR="00C01808">
        <w:rPr>
          <w:rFonts w:ascii="Bookman Old Style" w:eastAsia="Calibri" w:hAnsi="Bookman Old Style" w:cs="Times New Roman"/>
          <w:b/>
          <w:bCs/>
          <w:sz w:val="28"/>
          <w:szCs w:val="28"/>
        </w:rPr>
        <w:t>UESDAY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, </w:t>
      </w:r>
      <w:r w:rsidR="00C01808">
        <w:rPr>
          <w:rFonts w:ascii="Bookman Old Style" w:eastAsia="Calibri" w:hAnsi="Bookman Old Style" w:cs="Times New Roman"/>
          <w:b/>
          <w:bCs/>
          <w:sz w:val="28"/>
          <w:szCs w:val="28"/>
        </w:rPr>
        <w:t>14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TH </w:t>
      </w:r>
      <w:r w:rsidR="009D617A" w:rsidRPr="009D617A">
        <w:rPr>
          <w:rFonts w:ascii="Bookman Old Style" w:eastAsia="Calibri" w:hAnsi="Bookman Old Style" w:cs="Times New Roman"/>
          <w:b/>
          <w:bCs/>
          <w:sz w:val="28"/>
          <w:szCs w:val="28"/>
        </w:rPr>
        <w:t>NOVEMBER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2023 </w:t>
      </w:r>
    </w:p>
    <w:bookmarkEnd w:id="0"/>
    <w:p w14:paraId="53FEE45B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748B4FD9" w14:textId="771634BA" w:rsidR="004F0B73" w:rsidRPr="009D617A" w:rsidRDefault="000B3A9F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Mr.</w:t>
      </w:r>
      <w:r w:rsidR="004F0B73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 President</w:t>
      </w:r>
      <w:r w:rsidRPr="009D617A">
        <w:rPr>
          <w:rFonts w:ascii="Bookman Old Style" w:hAnsi="Bookman Old Style" w:cs="Times New Roman"/>
          <w:sz w:val="28"/>
          <w:szCs w:val="28"/>
        </w:rPr>
        <w:t>,</w:t>
      </w:r>
    </w:p>
    <w:p w14:paraId="1F831B0A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03B114FF" w14:textId="53DB8428" w:rsidR="003C4BFD" w:rsidRPr="009D617A" w:rsidRDefault="003C4BFD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Malawi welcomes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C01808" w:rsidRPr="00C01808">
        <w:rPr>
          <w:rFonts w:ascii="Bookman Old Style" w:eastAsia="Times New Roman" w:hAnsi="Bookman Old Style" w:cs="Times New Roman"/>
          <w:sz w:val="28"/>
          <w:szCs w:val="28"/>
          <w:lang w:eastAsia="en-GB"/>
        </w:rPr>
        <w:t>Azerbaijan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4F0B73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to this review and thanks the delegation for the comprehensive presentation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  <w:r w:rsidR="002C1837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Malawi is honoured to be part of the Troika to </w:t>
      </w:r>
      <w:r w:rsidR="002C1837" w:rsidRPr="00C01808">
        <w:rPr>
          <w:rFonts w:ascii="Bookman Old Style" w:eastAsia="Times New Roman" w:hAnsi="Bookman Old Style" w:cs="Times New Roman"/>
          <w:sz w:val="28"/>
          <w:szCs w:val="28"/>
          <w:lang w:eastAsia="en-GB"/>
        </w:rPr>
        <w:t>Azerbaijan</w:t>
      </w:r>
      <w:r w:rsidR="002C1837" w:rsidRPr="002C1837">
        <w:rPr>
          <w:rFonts w:ascii="Bookman Old Style" w:eastAsia="Times New Roman" w:hAnsi="Bookman Old Style" w:cs="Times New Roman"/>
          <w:sz w:val="28"/>
          <w:szCs w:val="28"/>
          <w:lang w:eastAsia="en-GB"/>
        </w:rPr>
        <w:t>’s</w:t>
      </w:r>
      <w:r w:rsidR="002C1837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review.</w:t>
      </w:r>
    </w:p>
    <w:p w14:paraId="3B7F1D41" w14:textId="77777777" w:rsidR="004F66CE" w:rsidRPr="009D617A" w:rsidRDefault="004F66CE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6BB7030A" w14:textId="00DBD2E8" w:rsidR="00CA550E" w:rsidRPr="009D617A" w:rsidRDefault="00CA550E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Malawi </w:t>
      </w:r>
      <w:r w:rsidR="00B44C39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commends </w:t>
      </w:r>
      <w:bookmarkStart w:id="1" w:name="_Hlk150722608"/>
      <w:bookmarkStart w:id="2" w:name="_Hlk150721846"/>
      <w:r w:rsidR="00C01808" w:rsidRPr="00C01808">
        <w:rPr>
          <w:rFonts w:ascii="Bookman Old Style" w:eastAsia="Times New Roman" w:hAnsi="Bookman Old Style" w:cs="Times New Roman"/>
          <w:sz w:val="28"/>
          <w:szCs w:val="28"/>
          <w:lang w:eastAsia="en-GB"/>
        </w:rPr>
        <w:t>Azerbaijan</w:t>
      </w:r>
      <w:bookmarkEnd w:id="1"/>
      <w:r w:rsidR="00B07478">
        <w:rPr>
          <w:rFonts w:ascii="Bookman Old Style" w:eastAsia="Times New Roman" w:hAnsi="Bookman Old Style" w:cs="Times New Roman"/>
          <w:sz w:val="28"/>
          <w:szCs w:val="28"/>
          <w:lang w:eastAsia="en-GB"/>
        </w:rPr>
        <w:t>’s</w:t>
      </w:r>
      <w:bookmarkEnd w:id="2"/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D178C2">
        <w:rPr>
          <w:rFonts w:ascii="Bookman Old Style" w:eastAsia="Times New Roman" w:hAnsi="Bookman Old Style" w:cs="Times New Roman"/>
          <w:sz w:val="28"/>
          <w:szCs w:val="28"/>
          <w:lang w:eastAsia="en-GB"/>
        </w:rPr>
        <w:t>strides in the</w:t>
      </w:r>
      <w:r w:rsidR="00564ACF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promotion and protection of</w:t>
      </w:r>
      <w:r w:rsidR="00D178C2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human rights </w:t>
      </w:r>
      <w:r w:rsidR="00564ACF">
        <w:rPr>
          <w:rFonts w:ascii="Bookman Old Style" w:eastAsia="Times New Roman" w:hAnsi="Bookman Old Style" w:cs="Times New Roman"/>
          <w:sz w:val="28"/>
          <w:szCs w:val="28"/>
          <w:lang w:eastAsia="en-GB"/>
        </w:rPr>
        <w:t>such as</w:t>
      </w:r>
      <w:r w:rsidR="00D178C2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2C1837" w:rsidRPr="00C01808">
        <w:rPr>
          <w:rFonts w:ascii="Bookman Old Style" w:eastAsia="Times New Roman" w:hAnsi="Bookman Old Style" w:cs="Times New Roman"/>
          <w:sz w:val="28"/>
          <w:szCs w:val="28"/>
          <w:lang w:eastAsia="en-GB"/>
        </w:rPr>
        <w:t>cooperat</w:t>
      </w:r>
      <w:r w:rsidR="002C1837">
        <w:rPr>
          <w:rFonts w:ascii="Bookman Old Style" w:eastAsia="Times New Roman" w:hAnsi="Bookman Old Style" w:cs="Times New Roman"/>
          <w:sz w:val="28"/>
          <w:szCs w:val="28"/>
          <w:lang w:eastAsia="en-GB"/>
        </w:rPr>
        <w:t>ion</w:t>
      </w:r>
      <w:r w:rsidR="002C1837" w:rsidRPr="00C01808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with the special procedures of the </w:t>
      </w:r>
      <w:r w:rsidR="00D178C2" w:rsidRPr="00C01808">
        <w:rPr>
          <w:rFonts w:ascii="Bookman Old Style" w:eastAsia="Times New Roman" w:hAnsi="Bookman Old Style" w:cs="Times New Roman"/>
          <w:sz w:val="28"/>
          <w:szCs w:val="28"/>
          <w:lang w:eastAsia="en-GB"/>
        </w:rPr>
        <w:t>HRC and</w:t>
      </w:r>
      <w:r w:rsidR="002C1837" w:rsidRPr="00C01808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2C1837">
        <w:rPr>
          <w:rFonts w:ascii="Bookman Old Style" w:eastAsia="Times New Roman" w:hAnsi="Bookman Old Style" w:cs="Times New Roman"/>
          <w:sz w:val="28"/>
          <w:szCs w:val="28"/>
          <w:lang w:eastAsia="en-GB"/>
        </w:rPr>
        <w:t>the</w:t>
      </w:r>
      <w:r w:rsidR="002C1837" w:rsidRPr="00C01808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commitm</w:t>
      </w:r>
      <w:r w:rsidR="002C1837">
        <w:rPr>
          <w:rFonts w:ascii="Bookman Old Style" w:eastAsia="Times New Roman" w:hAnsi="Bookman Old Style" w:cs="Times New Roman"/>
          <w:sz w:val="28"/>
          <w:szCs w:val="28"/>
          <w:lang w:eastAsia="en-GB"/>
        </w:rPr>
        <w:t>ent</w:t>
      </w:r>
      <w:r w:rsidR="002C1837" w:rsidRPr="00C01808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to </w:t>
      </w:r>
      <w:r w:rsidR="002C1837">
        <w:rPr>
          <w:rFonts w:ascii="Bookman Old Style" w:eastAsia="Times New Roman" w:hAnsi="Bookman Old Style" w:cs="Times New Roman"/>
          <w:sz w:val="28"/>
          <w:szCs w:val="28"/>
          <w:lang w:eastAsia="en-GB"/>
        </w:rPr>
        <w:t>her</w:t>
      </w:r>
      <w:r w:rsidR="002C1837" w:rsidRPr="00C01808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obligations under the European Convention on Human Rights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015BF6B4" w14:textId="77777777" w:rsidR="00CA550E" w:rsidRPr="009D617A" w:rsidRDefault="00CA550E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3844C8B" w14:textId="0DB7B646" w:rsidR="004F0B73" w:rsidRPr="009D617A" w:rsidRDefault="00810EF0" w:rsidP="005D3705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In the spirit of constructive dialogue,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Malawi 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makes the following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recommend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ations to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C01808" w:rsidRPr="00C01808">
        <w:rPr>
          <w:rFonts w:ascii="Bookman Old Style" w:eastAsia="Calibri" w:hAnsi="Bookman Old Style" w:cs="Times New Roman"/>
          <w:sz w:val="28"/>
          <w:szCs w:val="28"/>
        </w:rPr>
        <w:t>Azerbaijan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>:</w:t>
      </w:r>
    </w:p>
    <w:p w14:paraId="571A86B8" w14:textId="77777777" w:rsidR="00C17872" w:rsidRPr="009D617A" w:rsidRDefault="00C17872" w:rsidP="00D178C2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3A82B121" w14:textId="5BF2A1C0" w:rsidR="00AB7A98" w:rsidRPr="009D617A" w:rsidRDefault="00564ACF" w:rsidP="005D3705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Enhance </w:t>
      </w:r>
      <w:r w:rsidR="003D02B0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the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institutional capacity of Azerbaijan’s National Human Rights Institution (NHRI)</w:t>
      </w:r>
    </w:p>
    <w:p w14:paraId="7FF267E2" w14:textId="5DD0A568" w:rsidR="001E46C7" w:rsidRPr="003D02B0" w:rsidRDefault="003D02B0" w:rsidP="00E321DA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3D02B0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Continue to take all </w:t>
      </w:r>
      <w:r w:rsidR="007D4393">
        <w:rPr>
          <w:rFonts w:ascii="Bookman Old Style" w:eastAsia="Times New Roman" w:hAnsi="Bookman Old Style" w:cs="Times New Roman"/>
          <w:color w:val="000000"/>
          <w:sz w:val="28"/>
          <w:szCs w:val="28"/>
        </w:rPr>
        <w:t>steps</w:t>
      </w:r>
      <w:r w:rsidRPr="003D02B0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in combating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gender-based </w:t>
      </w:r>
      <w:r w:rsidRPr="003D02B0">
        <w:rPr>
          <w:rFonts w:ascii="Bookman Old Style" w:eastAsia="Times New Roman" w:hAnsi="Bookman Old Style" w:cs="Times New Roman"/>
          <w:color w:val="000000"/>
          <w:sz w:val="28"/>
          <w:szCs w:val="28"/>
        </w:rPr>
        <w:t>violence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14:paraId="140BB107" w14:textId="3C0FB822" w:rsidR="003D02B0" w:rsidRPr="003D02B0" w:rsidRDefault="003D02B0" w:rsidP="00E321DA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Progressively adopt necessary legal and policy </w:t>
      </w:r>
      <w:r w:rsidR="007D4393">
        <w:rPr>
          <w:rFonts w:ascii="Bookman Old Style" w:eastAsia="Times New Roman" w:hAnsi="Bookman Old Style" w:cs="Times New Roman"/>
          <w:sz w:val="28"/>
          <w:szCs w:val="28"/>
          <w:lang w:eastAsia="en-GB"/>
        </w:rPr>
        <w:t>measures</w:t>
      </w: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to end child marriages.</w:t>
      </w:r>
    </w:p>
    <w:p w14:paraId="230A91B5" w14:textId="77777777" w:rsidR="004F0B73" w:rsidRPr="009D617A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6784A099" w14:textId="3118FB25" w:rsidR="004F0B73" w:rsidRPr="009D617A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wish 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the </w:t>
      </w:r>
      <w:r w:rsidR="00D178C2" w:rsidRPr="00C01808">
        <w:rPr>
          <w:rFonts w:ascii="Bookman Old Style" w:eastAsia="Times New Roman" w:hAnsi="Bookman Old Style" w:cs="Times New Roman"/>
          <w:sz w:val="28"/>
          <w:szCs w:val="28"/>
          <w:lang w:eastAsia="en-GB"/>
        </w:rPr>
        <w:t>Azerbaijan</w:t>
      </w:r>
      <w:r w:rsidR="00F349AD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all the best 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 this review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and in the implementation of the recommendations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6611F13C" w14:textId="77777777" w:rsidR="004F0B73" w:rsidRPr="009D617A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9607AF7" w14:textId="15920C11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Thank you, M</w:t>
      </w:r>
      <w:r w:rsidR="00576AA8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r. </w:t>
      </w:r>
      <w:r w:rsidRPr="009D617A">
        <w:rPr>
          <w:rFonts w:ascii="Bookman Old Style" w:hAnsi="Bookman Old Style" w:cs="Times New Roman"/>
          <w:b/>
          <w:bCs/>
          <w:sz w:val="28"/>
          <w:szCs w:val="28"/>
        </w:rPr>
        <w:t>President</w:t>
      </w:r>
      <w:r w:rsidRPr="009D617A">
        <w:rPr>
          <w:rFonts w:ascii="Bookman Old Style" w:hAnsi="Bookman Old Style" w:cs="Times New Roman"/>
          <w:sz w:val="28"/>
          <w:szCs w:val="28"/>
        </w:rPr>
        <w:t>.</w:t>
      </w:r>
    </w:p>
    <w:p w14:paraId="50DCE735" w14:textId="77777777" w:rsidR="004929EB" w:rsidRPr="00C01808" w:rsidRDefault="004929EB">
      <w:pPr>
        <w:rPr>
          <w:rFonts w:ascii="Bookman Old Style" w:hAnsi="Bookman Old Style"/>
          <w:sz w:val="28"/>
          <w:szCs w:val="28"/>
          <w:lang w:val="de-DE"/>
        </w:rPr>
      </w:pPr>
    </w:p>
    <w:sectPr w:rsidR="004929EB" w:rsidRPr="00C01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A06B5" w14:textId="77777777" w:rsidR="00643E91" w:rsidRDefault="00643E91" w:rsidP="003B3217">
      <w:pPr>
        <w:spacing w:after="0" w:line="240" w:lineRule="auto"/>
      </w:pPr>
      <w:r>
        <w:separator/>
      </w:r>
    </w:p>
  </w:endnote>
  <w:endnote w:type="continuationSeparator" w:id="0">
    <w:p w14:paraId="14DBA8F0" w14:textId="77777777" w:rsidR="00643E91" w:rsidRDefault="00643E91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CC88" w14:textId="77777777" w:rsidR="00643E91" w:rsidRDefault="00643E91" w:rsidP="003B3217">
      <w:pPr>
        <w:spacing w:after="0" w:line="240" w:lineRule="auto"/>
      </w:pPr>
      <w:r>
        <w:separator/>
      </w:r>
    </w:p>
  </w:footnote>
  <w:footnote w:type="continuationSeparator" w:id="0">
    <w:p w14:paraId="66B50B40" w14:textId="77777777" w:rsidR="00643E91" w:rsidRDefault="00643E91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5287"/>
    <w:multiLevelType w:val="multilevel"/>
    <w:tmpl w:val="979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8C5"/>
    <w:multiLevelType w:val="hybridMultilevel"/>
    <w:tmpl w:val="E75AF21C"/>
    <w:lvl w:ilvl="0" w:tplc="DDE055F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A4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B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0D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C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E1840"/>
    <w:multiLevelType w:val="multilevel"/>
    <w:tmpl w:val="063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415F3"/>
    <w:multiLevelType w:val="multilevel"/>
    <w:tmpl w:val="7C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517AC"/>
    <w:multiLevelType w:val="multilevel"/>
    <w:tmpl w:val="CCC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02CCE"/>
    <w:multiLevelType w:val="multilevel"/>
    <w:tmpl w:val="3E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86A47"/>
    <w:multiLevelType w:val="multilevel"/>
    <w:tmpl w:val="E68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54C83"/>
    <w:multiLevelType w:val="hybridMultilevel"/>
    <w:tmpl w:val="01A8D3F6"/>
    <w:lvl w:ilvl="0" w:tplc="0756BB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C28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9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6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C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2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C0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102A1"/>
    <w:multiLevelType w:val="multilevel"/>
    <w:tmpl w:val="1FC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4FF4"/>
    <w:multiLevelType w:val="multilevel"/>
    <w:tmpl w:val="052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9"/>
  </w:num>
  <w:num w:numId="3" w16cid:durableId="2100255486">
    <w:abstractNumId w:val="23"/>
  </w:num>
  <w:num w:numId="4" w16cid:durableId="1580677125">
    <w:abstractNumId w:val="1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22"/>
  </w:num>
  <w:num w:numId="6" w16cid:durableId="2085714821">
    <w:abstractNumId w:val="5"/>
  </w:num>
  <w:num w:numId="7" w16cid:durableId="1663969595">
    <w:abstractNumId w:val="18"/>
  </w:num>
  <w:num w:numId="8" w16cid:durableId="1746878984">
    <w:abstractNumId w:val="15"/>
  </w:num>
  <w:num w:numId="9" w16cid:durableId="1932395666">
    <w:abstractNumId w:val="9"/>
  </w:num>
  <w:num w:numId="10" w16cid:durableId="99180199">
    <w:abstractNumId w:val="12"/>
  </w:num>
  <w:num w:numId="11" w16cid:durableId="2068723301">
    <w:abstractNumId w:val="24"/>
  </w:num>
  <w:num w:numId="12" w16cid:durableId="1969585118">
    <w:abstractNumId w:val="33"/>
  </w:num>
  <w:num w:numId="13" w16cid:durableId="1051997553">
    <w:abstractNumId w:val="7"/>
  </w:num>
  <w:num w:numId="14" w16cid:durableId="1994796172">
    <w:abstractNumId w:val="0"/>
  </w:num>
  <w:num w:numId="15" w16cid:durableId="1452672563">
    <w:abstractNumId w:val="2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35"/>
  </w:num>
  <w:num w:numId="18" w16cid:durableId="2133593039">
    <w:abstractNumId w:val="31"/>
  </w:num>
  <w:num w:numId="19" w16cid:durableId="956064474">
    <w:abstractNumId w:val="28"/>
  </w:num>
  <w:num w:numId="20" w16cid:durableId="120198453">
    <w:abstractNumId w:val="30"/>
  </w:num>
  <w:num w:numId="21" w16cid:durableId="1343388513">
    <w:abstractNumId w:val="8"/>
  </w:num>
  <w:num w:numId="22" w16cid:durableId="8772820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20"/>
  </w:num>
  <w:num w:numId="27" w16cid:durableId="666590044">
    <w:abstractNumId w:val="34"/>
  </w:num>
  <w:num w:numId="28" w16cid:durableId="822624108">
    <w:abstractNumId w:val="4"/>
  </w:num>
  <w:num w:numId="29" w16cid:durableId="1250121837">
    <w:abstractNumId w:val="3"/>
  </w:num>
  <w:num w:numId="30" w16cid:durableId="648176071">
    <w:abstractNumId w:val="19"/>
  </w:num>
  <w:num w:numId="31" w16cid:durableId="1526410202">
    <w:abstractNumId w:val="1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 w16cid:durableId="1773814289">
    <w:abstractNumId w:val="16"/>
  </w:num>
  <w:num w:numId="33" w16cid:durableId="1092165993">
    <w:abstractNumId w:val="2"/>
  </w:num>
  <w:num w:numId="34" w16cid:durableId="407905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3944717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87971645">
    <w:abstractNumId w:val="26"/>
  </w:num>
  <w:num w:numId="37" w16cid:durableId="1615135836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461774595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55650817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7641920">
    <w:abstractNumId w:val="11"/>
  </w:num>
  <w:num w:numId="41" w16cid:durableId="1599679229">
    <w:abstractNumId w:val="25"/>
  </w:num>
  <w:num w:numId="42" w16cid:durableId="1520969050">
    <w:abstractNumId w:val="10"/>
  </w:num>
  <w:num w:numId="43" w16cid:durableId="434833563">
    <w:abstractNumId w:val="13"/>
  </w:num>
  <w:num w:numId="44" w16cid:durableId="1444181715">
    <w:abstractNumId w:val="6"/>
  </w:num>
  <w:num w:numId="45" w16cid:durableId="16150970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6071"/>
    <w:rsid w:val="0004660B"/>
    <w:rsid w:val="00052101"/>
    <w:rsid w:val="000B229E"/>
    <w:rsid w:val="000B3A9F"/>
    <w:rsid w:val="000F51A0"/>
    <w:rsid w:val="0017112F"/>
    <w:rsid w:val="001B69F4"/>
    <w:rsid w:val="001C5A64"/>
    <w:rsid w:val="001E1310"/>
    <w:rsid w:val="001E46C7"/>
    <w:rsid w:val="001F57F4"/>
    <w:rsid w:val="00202437"/>
    <w:rsid w:val="0022390D"/>
    <w:rsid w:val="00234458"/>
    <w:rsid w:val="002C1837"/>
    <w:rsid w:val="002D7400"/>
    <w:rsid w:val="00333F6A"/>
    <w:rsid w:val="003738F4"/>
    <w:rsid w:val="003B3217"/>
    <w:rsid w:val="003C4BFD"/>
    <w:rsid w:val="003D02B0"/>
    <w:rsid w:val="00401EAA"/>
    <w:rsid w:val="00414CFE"/>
    <w:rsid w:val="0044437D"/>
    <w:rsid w:val="00447453"/>
    <w:rsid w:val="004929EB"/>
    <w:rsid w:val="004C7888"/>
    <w:rsid w:val="004D2FAA"/>
    <w:rsid w:val="004F0B73"/>
    <w:rsid w:val="004F66CE"/>
    <w:rsid w:val="005176A9"/>
    <w:rsid w:val="00526623"/>
    <w:rsid w:val="00555DC5"/>
    <w:rsid w:val="00564ACF"/>
    <w:rsid w:val="00576AA8"/>
    <w:rsid w:val="00587A2E"/>
    <w:rsid w:val="005D3705"/>
    <w:rsid w:val="005E3FAB"/>
    <w:rsid w:val="0061500C"/>
    <w:rsid w:val="0061528F"/>
    <w:rsid w:val="0061683B"/>
    <w:rsid w:val="006359DB"/>
    <w:rsid w:val="00643E91"/>
    <w:rsid w:val="006F3B15"/>
    <w:rsid w:val="00701882"/>
    <w:rsid w:val="00737D9F"/>
    <w:rsid w:val="0075013C"/>
    <w:rsid w:val="00791FB0"/>
    <w:rsid w:val="007C1B7B"/>
    <w:rsid w:val="007C5E5C"/>
    <w:rsid w:val="007D4393"/>
    <w:rsid w:val="00810EF0"/>
    <w:rsid w:val="00817238"/>
    <w:rsid w:val="00827A25"/>
    <w:rsid w:val="008521C4"/>
    <w:rsid w:val="008B7CB7"/>
    <w:rsid w:val="00920C7F"/>
    <w:rsid w:val="00953251"/>
    <w:rsid w:val="009849E4"/>
    <w:rsid w:val="009C684F"/>
    <w:rsid w:val="009D617A"/>
    <w:rsid w:val="00A24955"/>
    <w:rsid w:val="00AB7A98"/>
    <w:rsid w:val="00AB7D12"/>
    <w:rsid w:val="00AC7586"/>
    <w:rsid w:val="00B07478"/>
    <w:rsid w:val="00B12980"/>
    <w:rsid w:val="00B42F10"/>
    <w:rsid w:val="00B44C39"/>
    <w:rsid w:val="00B51A32"/>
    <w:rsid w:val="00B97ABA"/>
    <w:rsid w:val="00BA551F"/>
    <w:rsid w:val="00BE2512"/>
    <w:rsid w:val="00BF3511"/>
    <w:rsid w:val="00C01808"/>
    <w:rsid w:val="00C1585E"/>
    <w:rsid w:val="00C17872"/>
    <w:rsid w:val="00C5750F"/>
    <w:rsid w:val="00CA550E"/>
    <w:rsid w:val="00CB54C3"/>
    <w:rsid w:val="00CD2767"/>
    <w:rsid w:val="00CD6028"/>
    <w:rsid w:val="00CD6B33"/>
    <w:rsid w:val="00D178C2"/>
    <w:rsid w:val="00D53773"/>
    <w:rsid w:val="00D54C69"/>
    <w:rsid w:val="00DA281A"/>
    <w:rsid w:val="00DA4223"/>
    <w:rsid w:val="00DD4344"/>
    <w:rsid w:val="00E345F2"/>
    <w:rsid w:val="00E74941"/>
    <w:rsid w:val="00E75FDC"/>
    <w:rsid w:val="00E9400B"/>
    <w:rsid w:val="00E943F0"/>
    <w:rsid w:val="00E95654"/>
    <w:rsid w:val="00EC344F"/>
    <w:rsid w:val="00EE73DD"/>
    <w:rsid w:val="00F349AD"/>
    <w:rsid w:val="00F35E08"/>
    <w:rsid w:val="00F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1329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2E71A30-48AD-48D3-BE99-B216A3C1F1DF}"/>
</file>

<file path=customXml/itemProps2.xml><?xml version="1.0" encoding="utf-8"?>
<ds:datastoreItem xmlns:ds="http://schemas.openxmlformats.org/officeDocument/2006/customXml" ds:itemID="{D10CC50D-8E39-4336-9ECA-EE1EAF2D63F5}"/>
</file>

<file path=customXml/itemProps3.xml><?xml version="1.0" encoding="utf-8"?>
<ds:datastoreItem xmlns:ds="http://schemas.openxmlformats.org/officeDocument/2006/customXml" ds:itemID="{60210028-48DB-4CDC-939C-2FFEB70E3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Sisule, Tony</dc:creator>
  <cp:keywords/>
  <dc:description/>
  <cp:lastModifiedBy>Pacharo Kayira</cp:lastModifiedBy>
  <cp:revision>2</cp:revision>
  <dcterms:created xsi:type="dcterms:W3CDTF">2023-11-13T16:43:00Z</dcterms:created>
  <dcterms:modified xsi:type="dcterms:W3CDTF">2023-11-13T16:43:00Z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