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CE" w:rsidRDefault="00023FCE" w:rsidP="00262F33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779520" cy="1152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O_Genf_3lovi_e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FCE" w:rsidRPr="00023FCE" w:rsidRDefault="00262F33" w:rsidP="00023FCE">
      <w:pPr>
        <w:spacing w:line="360" w:lineRule="auto"/>
        <w:jc w:val="center"/>
        <w:rPr>
          <w:b/>
          <w:lang w:val="en-GB"/>
        </w:rPr>
      </w:pPr>
      <w:r w:rsidRPr="00023FCE">
        <w:rPr>
          <w:b/>
          <w:lang w:val="en-GB"/>
        </w:rPr>
        <w:t>Universal P</w:t>
      </w:r>
      <w:r w:rsidR="008708B1" w:rsidRPr="00023FCE">
        <w:rPr>
          <w:b/>
          <w:lang w:val="en-GB"/>
        </w:rPr>
        <w:t xml:space="preserve">eriodic Review of </w:t>
      </w:r>
      <w:r w:rsidR="00EC1EA7" w:rsidRPr="00023FCE">
        <w:rPr>
          <w:b/>
          <w:lang w:val="en-GB"/>
        </w:rPr>
        <w:t>Azerbaijan</w:t>
      </w:r>
    </w:p>
    <w:p w:rsidR="00262F33" w:rsidRPr="00023FCE" w:rsidRDefault="008708B1" w:rsidP="00023FCE">
      <w:pPr>
        <w:spacing w:line="360" w:lineRule="auto"/>
        <w:jc w:val="center"/>
        <w:rPr>
          <w:b/>
          <w:lang w:val="en-GB"/>
        </w:rPr>
      </w:pPr>
      <w:r w:rsidRPr="00023FCE">
        <w:rPr>
          <w:b/>
          <w:lang w:val="en-GB"/>
        </w:rPr>
        <w:t xml:space="preserve"> </w:t>
      </w:r>
      <w:r w:rsidR="00D726AD" w:rsidRPr="00023FCE">
        <w:rPr>
          <w:b/>
          <w:lang w:val="en-GB"/>
        </w:rPr>
        <w:t>14</w:t>
      </w:r>
      <w:r w:rsidR="00426C10" w:rsidRPr="00023FCE">
        <w:rPr>
          <w:b/>
          <w:lang w:val="en-GB"/>
        </w:rPr>
        <w:t xml:space="preserve"> November</w:t>
      </w:r>
      <w:r w:rsidR="00221B2F" w:rsidRPr="00023FCE">
        <w:rPr>
          <w:b/>
          <w:lang w:val="en-GB"/>
        </w:rPr>
        <w:t xml:space="preserve"> </w:t>
      </w:r>
      <w:r w:rsidRPr="00023FCE">
        <w:rPr>
          <w:b/>
          <w:lang w:val="en-GB"/>
        </w:rPr>
        <w:t>20</w:t>
      </w:r>
      <w:r w:rsidR="00426C10" w:rsidRPr="00023FCE">
        <w:rPr>
          <w:b/>
          <w:lang w:val="en-GB"/>
        </w:rPr>
        <w:t>23</w:t>
      </w:r>
    </w:p>
    <w:p w:rsidR="00221B2F" w:rsidRPr="00023FCE" w:rsidRDefault="00221B2F" w:rsidP="00023FCE">
      <w:pPr>
        <w:spacing w:line="360" w:lineRule="auto"/>
        <w:jc w:val="center"/>
        <w:rPr>
          <w:b/>
          <w:lang w:val="en-GB"/>
        </w:rPr>
      </w:pPr>
      <w:r w:rsidRPr="00023FCE">
        <w:rPr>
          <w:b/>
          <w:lang w:val="en-GB"/>
        </w:rPr>
        <w:t>Intervention by the delegation of Estonia</w:t>
      </w:r>
    </w:p>
    <w:p w:rsidR="00262F33" w:rsidRPr="00023FCE" w:rsidRDefault="00262F33" w:rsidP="00023FCE">
      <w:pPr>
        <w:spacing w:line="360" w:lineRule="auto"/>
        <w:jc w:val="both"/>
        <w:rPr>
          <w:lang w:val="en-GB"/>
        </w:rPr>
      </w:pPr>
    </w:p>
    <w:p w:rsidR="00100144" w:rsidRPr="00023FCE" w:rsidRDefault="00670C61" w:rsidP="00023FCE">
      <w:pPr>
        <w:spacing w:line="360" w:lineRule="auto"/>
        <w:jc w:val="both"/>
        <w:rPr>
          <w:lang w:val="en-GB"/>
        </w:rPr>
      </w:pPr>
      <w:r w:rsidRPr="00023FCE">
        <w:rPr>
          <w:lang w:val="en-GB"/>
        </w:rPr>
        <w:t xml:space="preserve">Estonia welcomes the delegation of </w:t>
      </w:r>
      <w:r w:rsidR="00A24797" w:rsidRPr="00023FCE">
        <w:rPr>
          <w:lang w:val="en-GB"/>
        </w:rPr>
        <w:t>Azerbaijan</w:t>
      </w:r>
      <w:r w:rsidRPr="00023FCE">
        <w:rPr>
          <w:lang w:val="en-GB"/>
        </w:rPr>
        <w:t xml:space="preserve"> to </w:t>
      </w:r>
      <w:r w:rsidR="00A64D4A" w:rsidRPr="00023FCE">
        <w:rPr>
          <w:lang w:val="en-GB"/>
        </w:rPr>
        <w:t>its</w:t>
      </w:r>
      <w:r w:rsidR="008708B1" w:rsidRPr="00023FCE">
        <w:rPr>
          <w:lang w:val="en-GB"/>
        </w:rPr>
        <w:t xml:space="preserve"> </w:t>
      </w:r>
      <w:r w:rsidR="00426C10" w:rsidRPr="00023FCE">
        <w:rPr>
          <w:lang w:val="en-GB"/>
        </w:rPr>
        <w:t>fourth</w:t>
      </w:r>
      <w:r w:rsidRPr="00023FCE">
        <w:rPr>
          <w:lang w:val="en-GB"/>
        </w:rPr>
        <w:t xml:space="preserve"> UPR</w:t>
      </w:r>
      <w:r w:rsidR="00B00F31" w:rsidRPr="00023FCE">
        <w:rPr>
          <w:lang w:val="en-GB"/>
        </w:rPr>
        <w:t xml:space="preserve"> and thanks for the presentation today</w:t>
      </w:r>
      <w:r w:rsidR="00A64D4A" w:rsidRPr="00023FCE">
        <w:rPr>
          <w:lang w:val="en-GB"/>
        </w:rPr>
        <w:t>.</w:t>
      </w:r>
    </w:p>
    <w:p w:rsidR="001F63EB" w:rsidRPr="00023FCE" w:rsidRDefault="001F63EB" w:rsidP="00023FCE">
      <w:pPr>
        <w:spacing w:line="360" w:lineRule="auto"/>
        <w:jc w:val="both"/>
        <w:rPr>
          <w:lang w:val="en-GB"/>
        </w:rPr>
      </w:pPr>
    </w:p>
    <w:p w:rsidR="001F3681" w:rsidRPr="00023FCE" w:rsidRDefault="00FF72E1" w:rsidP="00023FCE">
      <w:pPr>
        <w:spacing w:line="360" w:lineRule="auto"/>
        <w:jc w:val="both"/>
        <w:rPr>
          <w:lang w:val="en-GB"/>
        </w:rPr>
      </w:pPr>
      <w:r w:rsidRPr="00023FCE">
        <w:rPr>
          <w:lang w:val="en-GB"/>
        </w:rPr>
        <w:t>Estonia</w:t>
      </w:r>
      <w:r w:rsidR="00833418" w:rsidRPr="00023FCE">
        <w:rPr>
          <w:lang w:val="en-GB"/>
        </w:rPr>
        <w:t xml:space="preserve"> welcome</w:t>
      </w:r>
      <w:r w:rsidRPr="00023FCE">
        <w:rPr>
          <w:lang w:val="en-GB"/>
        </w:rPr>
        <w:t>s</w:t>
      </w:r>
      <w:r w:rsidR="00833418" w:rsidRPr="00023FCE">
        <w:rPr>
          <w:lang w:val="en-GB"/>
        </w:rPr>
        <w:t xml:space="preserve"> the steps taken by the government to improve economic and social rights of its citizen</w:t>
      </w:r>
      <w:r w:rsidRPr="00023FCE">
        <w:rPr>
          <w:lang w:val="en-GB"/>
        </w:rPr>
        <w:t xml:space="preserve">s. We </w:t>
      </w:r>
      <w:r w:rsidR="004748AF" w:rsidRPr="00023FCE">
        <w:rPr>
          <w:lang w:val="en-GB"/>
        </w:rPr>
        <w:t>appreciat</w:t>
      </w:r>
      <w:r w:rsidRPr="00023FCE">
        <w:rPr>
          <w:lang w:val="en-GB"/>
        </w:rPr>
        <w:t xml:space="preserve">e </w:t>
      </w:r>
      <w:r w:rsidR="00F1690B" w:rsidRPr="00023FCE">
        <w:rPr>
          <w:lang w:val="en-GB"/>
        </w:rPr>
        <w:t xml:space="preserve">the </w:t>
      </w:r>
      <w:r w:rsidR="000D1D59" w:rsidRPr="00023FCE">
        <w:rPr>
          <w:lang w:val="en-GB"/>
        </w:rPr>
        <w:t>measures</w:t>
      </w:r>
      <w:r w:rsidR="00F1690B" w:rsidRPr="00023FCE">
        <w:rPr>
          <w:lang w:val="en-GB"/>
        </w:rPr>
        <w:t xml:space="preserve"> taken</w:t>
      </w:r>
      <w:r w:rsidR="004748AF" w:rsidRPr="00023FCE">
        <w:rPr>
          <w:lang w:val="en-GB"/>
        </w:rPr>
        <w:t xml:space="preserve"> to combat domestic violence</w:t>
      </w:r>
      <w:r w:rsidR="009C5E7E" w:rsidRPr="00023FCE">
        <w:rPr>
          <w:lang w:val="en-GB"/>
        </w:rPr>
        <w:t xml:space="preserve"> and</w:t>
      </w:r>
      <w:r w:rsidR="00BE5381" w:rsidRPr="00023FCE">
        <w:rPr>
          <w:lang w:val="en-GB"/>
        </w:rPr>
        <w:t xml:space="preserve"> </w:t>
      </w:r>
      <w:r w:rsidR="004304ED" w:rsidRPr="00023FCE">
        <w:rPr>
          <w:lang w:val="en-GB"/>
        </w:rPr>
        <w:t>to reduce gender inequality</w:t>
      </w:r>
      <w:r w:rsidR="008524D1" w:rsidRPr="00023FCE">
        <w:rPr>
          <w:lang w:val="en-GB"/>
        </w:rPr>
        <w:t xml:space="preserve">, but </w:t>
      </w:r>
      <w:r w:rsidR="008025DC" w:rsidRPr="00023FCE">
        <w:rPr>
          <w:lang w:val="en-GB"/>
        </w:rPr>
        <w:t xml:space="preserve">remain concerned about the high incidence of gender-based violence </w:t>
      </w:r>
      <w:r w:rsidR="001F3681" w:rsidRPr="00023FCE">
        <w:rPr>
          <w:lang w:val="en-GB"/>
        </w:rPr>
        <w:t>and</w:t>
      </w:r>
      <w:r w:rsidR="008545D5" w:rsidRPr="00023FCE">
        <w:rPr>
          <w:lang w:val="en-GB"/>
        </w:rPr>
        <w:t xml:space="preserve"> about the persistence of discriminatory stereotypes in the society. </w:t>
      </w:r>
    </w:p>
    <w:p w:rsidR="008545D5" w:rsidRPr="00023FCE" w:rsidRDefault="008545D5" w:rsidP="00023FCE">
      <w:pPr>
        <w:spacing w:line="360" w:lineRule="auto"/>
        <w:jc w:val="both"/>
        <w:rPr>
          <w:lang w:val="en-GB"/>
        </w:rPr>
      </w:pPr>
    </w:p>
    <w:p w:rsidR="00023FCE" w:rsidRPr="00023FCE" w:rsidRDefault="00023FCE" w:rsidP="00023FCE">
      <w:pPr>
        <w:spacing w:line="360" w:lineRule="auto"/>
        <w:rPr>
          <w:lang w:val="en-GB"/>
        </w:rPr>
      </w:pPr>
      <w:r w:rsidRPr="00023FCE">
        <w:rPr>
          <w:lang w:val="en-GB"/>
        </w:rPr>
        <w:t>We recommend Azerbaijan to:</w:t>
      </w:r>
    </w:p>
    <w:p w:rsidR="00B414F2" w:rsidRDefault="00677035" w:rsidP="00023FCE">
      <w:pPr>
        <w:spacing w:line="360" w:lineRule="auto"/>
        <w:jc w:val="both"/>
        <w:rPr>
          <w:lang w:val="en-GB"/>
        </w:rPr>
      </w:pPr>
      <w:r w:rsidRPr="00023FCE">
        <w:rPr>
          <w:lang w:val="en-GB"/>
        </w:rPr>
        <w:t xml:space="preserve">- </w:t>
      </w:r>
      <w:r w:rsidR="00E25DB6" w:rsidRPr="00023FCE">
        <w:rPr>
          <w:lang w:val="en-GB"/>
        </w:rPr>
        <w:t xml:space="preserve">sign and </w:t>
      </w:r>
      <w:r w:rsidR="0042466D" w:rsidRPr="00023FCE">
        <w:rPr>
          <w:lang w:val="en-GB"/>
        </w:rPr>
        <w:t xml:space="preserve">ratify the Council of Europe </w:t>
      </w:r>
      <w:r w:rsidR="00A64D4A" w:rsidRPr="00023FCE">
        <w:rPr>
          <w:lang w:val="en-GB"/>
        </w:rPr>
        <w:t>C</w:t>
      </w:r>
      <w:r w:rsidR="0042466D" w:rsidRPr="00023FCE">
        <w:rPr>
          <w:lang w:val="en-GB"/>
        </w:rPr>
        <w:t>onvention</w:t>
      </w:r>
      <w:r w:rsidR="002B7838" w:rsidRPr="00023FCE">
        <w:rPr>
          <w:lang w:val="en-GB"/>
        </w:rPr>
        <w:t xml:space="preserve"> </w:t>
      </w:r>
      <w:r w:rsidR="00552F90" w:rsidRPr="00023FCE">
        <w:rPr>
          <w:lang w:val="en-GB"/>
        </w:rPr>
        <w:t>on preventing and combating violence against women and domestic violence</w:t>
      </w:r>
      <w:r w:rsidR="00F21D04" w:rsidRPr="00023FCE">
        <w:rPr>
          <w:lang w:val="en-GB"/>
        </w:rPr>
        <w:t>;</w:t>
      </w:r>
    </w:p>
    <w:p w:rsidR="0081351E" w:rsidRDefault="00867677" w:rsidP="00023FCE">
      <w:pPr>
        <w:spacing w:line="360" w:lineRule="auto"/>
        <w:jc w:val="both"/>
        <w:rPr>
          <w:lang w:val="en-GB"/>
        </w:rPr>
      </w:pPr>
      <w:r w:rsidRPr="00023FCE">
        <w:rPr>
          <w:lang w:val="en-GB"/>
        </w:rPr>
        <w:t xml:space="preserve">- </w:t>
      </w:r>
      <w:r w:rsidR="00207633">
        <w:rPr>
          <w:lang w:val="en-GB"/>
        </w:rPr>
        <w:t xml:space="preserve">adopt and </w:t>
      </w:r>
      <w:r w:rsidR="00AF2685" w:rsidRPr="00023FCE">
        <w:rPr>
          <w:lang w:val="en-GB"/>
        </w:rPr>
        <w:t>implement</w:t>
      </w:r>
      <w:r w:rsidRPr="00023FCE">
        <w:rPr>
          <w:lang w:val="en-GB"/>
        </w:rPr>
        <w:t xml:space="preserve"> the</w:t>
      </w:r>
      <w:r w:rsidR="00207633">
        <w:rPr>
          <w:lang w:val="en-GB"/>
        </w:rPr>
        <w:t xml:space="preserve"> law and the</w:t>
      </w:r>
      <w:bookmarkStart w:id="0" w:name="_GoBack"/>
      <w:bookmarkEnd w:id="0"/>
      <w:r w:rsidRPr="00023FCE">
        <w:rPr>
          <w:lang w:val="en-GB"/>
        </w:rPr>
        <w:t xml:space="preserve"> national strategy on reproductive health and family planning</w:t>
      </w:r>
      <w:r w:rsidR="00C9635D" w:rsidRPr="00023FCE">
        <w:rPr>
          <w:lang w:val="en-GB"/>
        </w:rPr>
        <w:t>, incl</w:t>
      </w:r>
      <w:r w:rsidR="00283363" w:rsidRPr="00023FCE">
        <w:rPr>
          <w:lang w:val="en-GB"/>
        </w:rPr>
        <w:t xml:space="preserve">uding by </w:t>
      </w:r>
      <w:r w:rsidR="00EE201E" w:rsidRPr="00023FCE">
        <w:rPr>
          <w:lang w:val="en-GB"/>
        </w:rPr>
        <w:t xml:space="preserve">providing a comprehensive sexuality education curriculum in schools; </w:t>
      </w:r>
    </w:p>
    <w:p w:rsidR="008F4B28" w:rsidRDefault="008F4B28" w:rsidP="00BF3694">
      <w:pPr>
        <w:spacing w:line="360" w:lineRule="auto"/>
        <w:jc w:val="both"/>
        <w:rPr>
          <w:lang w:val="en-GB"/>
        </w:rPr>
      </w:pPr>
      <w:r w:rsidRPr="00023FCE">
        <w:rPr>
          <w:lang w:val="en-GB"/>
        </w:rPr>
        <w:t xml:space="preserve">- adopt legislation to explicitly prohibit and prevent corporal punishment </w:t>
      </w:r>
      <w:r w:rsidR="00AC6893" w:rsidRPr="00023FCE">
        <w:t xml:space="preserve">in all </w:t>
      </w:r>
      <w:proofErr w:type="spellStart"/>
      <w:r w:rsidR="00AC6893" w:rsidRPr="00023FCE">
        <w:t>settings</w:t>
      </w:r>
      <w:proofErr w:type="spellEnd"/>
      <w:r w:rsidR="00AC6893" w:rsidRPr="00023FCE">
        <w:t xml:space="preserve">, in </w:t>
      </w:r>
      <w:proofErr w:type="spellStart"/>
      <w:r w:rsidR="00AC6893" w:rsidRPr="00023FCE">
        <w:t>particular</w:t>
      </w:r>
      <w:proofErr w:type="spellEnd"/>
      <w:r w:rsidR="00AC6893" w:rsidRPr="00023FCE">
        <w:t xml:space="preserve"> </w:t>
      </w:r>
      <w:r w:rsidR="00023FCE">
        <w:t xml:space="preserve">at </w:t>
      </w:r>
      <w:r w:rsidR="00AC6893" w:rsidRPr="00023FCE">
        <w:t xml:space="preserve">the </w:t>
      </w:r>
      <w:proofErr w:type="spellStart"/>
      <w:r w:rsidR="00AC6893" w:rsidRPr="00023FCE">
        <w:t>home</w:t>
      </w:r>
      <w:proofErr w:type="spellEnd"/>
      <w:r w:rsidR="00AC6893" w:rsidRPr="00023FCE">
        <w:t xml:space="preserve">, </w:t>
      </w:r>
      <w:proofErr w:type="spellStart"/>
      <w:r w:rsidR="00AC6893" w:rsidRPr="00023FCE">
        <w:t>schools</w:t>
      </w:r>
      <w:proofErr w:type="spellEnd"/>
      <w:r w:rsidR="00AC6893" w:rsidRPr="00023FCE">
        <w:t xml:space="preserve">, </w:t>
      </w:r>
      <w:proofErr w:type="spellStart"/>
      <w:r w:rsidR="00AC6893" w:rsidRPr="00023FCE">
        <w:t>day</w:t>
      </w:r>
      <w:proofErr w:type="spellEnd"/>
      <w:r w:rsidR="00AC6893" w:rsidRPr="00023FCE">
        <w:t xml:space="preserve"> </w:t>
      </w:r>
      <w:proofErr w:type="spellStart"/>
      <w:r w:rsidR="00AC6893" w:rsidRPr="00023FCE">
        <w:t>care</w:t>
      </w:r>
      <w:proofErr w:type="spellEnd"/>
      <w:r w:rsidR="00AC6893" w:rsidRPr="00023FCE">
        <w:t xml:space="preserve"> and </w:t>
      </w:r>
      <w:proofErr w:type="spellStart"/>
      <w:r w:rsidR="00AC6893" w:rsidRPr="00023FCE">
        <w:t>alternative</w:t>
      </w:r>
      <w:proofErr w:type="spellEnd"/>
      <w:r w:rsidR="00AC6893" w:rsidRPr="00023FCE">
        <w:t xml:space="preserve"> </w:t>
      </w:r>
      <w:proofErr w:type="spellStart"/>
      <w:r w:rsidR="00AC6893" w:rsidRPr="00023FCE">
        <w:t>care</w:t>
      </w:r>
      <w:proofErr w:type="spellEnd"/>
      <w:r w:rsidR="00AC6893" w:rsidRPr="00023FCE">
        <w:t xml:space="preserve"> </w:t>
      </w:r>
      <w:proofErr w:type="spellStart"/>
      <w:r w:rsidR="00AC6893" w:rsidRPr="00023FCE">
        <w:t>settings</w:t>
      </w:r>
      <w:proofErr w:type="spellEnd"/>
      <w:r w:rsidR="00AC6893" w:rsidRPr="00023FCE">
        <w:t>;</w:t>
      </w:r>
      <w:r w:rsidR="00AC6893" w:rsidRPr="00023FCE">
        <w:rPr>
          <w:lang w:val="en-GB"/>
        </w:rPr>
        <w:t xml:space="preserve"> </w:t>
      </w:r>
    </w:p>
    <w:p w:rsidR="00E06ADB" w:rsidRPr="00023FCE" w:rsidRDefault="00A10A27" w:rsidP="00023FCE">
      <w:pPr>
        <w:spacing w:line="360" w:lineRule="auto"/>
        <w:jc w:val="both"/>
        <w:rPr>
          <w:lang w:val="en-GB"/>
        </w:rPr>
      </w:pPr>
      <w:r w:rsidRPr="00023FCE">
        <w:rPr>
          <w:lang w:val="en-GB"/>
        </w:rPr>
        <w:t>- protect and promote the freedom of</w:t>
      </w:r>
      <w:r w:rsidR="00AC6893" w:rsidRPr="00023FCE">
        <w:rPr>
          <w:lang w:val="en-GB"/>
        </w:rPr>
        <w:t xml:space="preserve"> opinion and</w:t>
      </w:r>
      <w:r w:rsidRPr="00023FCE">
        <w:rPr>
          <w:lang w:val="en-GB"/>
        </w:rPr>
        <w:t xml:space="preserve"> expression and media fre</w:t>
      </w:r>
      <w:r w:rsidR="00E06ADB" w:rsidRPr="00023FCE">
        <w:rPr>
          <w:lang w:val="en-GB"/>
        </w:rPr>
        <w:t>edom and ensure that the relevant legislation is in lin</w:t>
      </w:r>
      <w:r w:rsidR="00212BAD">
        <w:rPr>
          <w:lang w:val="en-GB"/>
        </w:rPr>
        <w:t>e with international standards.</w:t>
      </w:r>
    </w:p>
    <w:p w:rsidR="00212BAD" w:rsidRDefault="00212BAD" w:rsidP="00023FCE">
      <w:pPr>
        <w:spacing w:line="360" w:lineRule="auto"/>
        <w:jc w:val="both"/>
        <w:rPr>
          <w:lang w:val="en-GB"/>
        </w:rPr>
      </w:pPr>
    </w:p>
    <w:p w:rsidR="00670C61" w:rsidRPr="00023FCE" w:rsidRDefault="00B32BE4" w:rsidP="00023FCE">
      <w:pPr>
        <w:spacing w:line="360" w:lineRule="auto"/>
        <w:jc w:val="both"/>
        <w:rPr>
          <w:lang w:val="en-GB"/>
        </w:rPr>
      </w:pPr>
      <w:r w:rsidRPr="00023FCE">
        <w:rPr>
          <w:lang w:val="en-GB"/>
        </w:rPr>
        <w:t>We</w:t>
      </w:r>
      <w:r w:rsidR="00670C61" w:rsidRPr="00023FCE">
        <w:rPr>
          <w:lang w:val="en-GB"/>
        </w:rPr>
        <w:t xml:space="preserve"> wish </w:t>
      </w:r>
      <w:r w:rsidR="002325D3" w:rsidRPr="00023FCE">
        <w:rPr>
          <w:lang w:val="en-GB"/>
        </w:rPr>
        <w:t>Azerbaijan</w:t>
      </w:r>
      <w:r w:rsidR="00A64D4A" w:rsidRPr="00023FCE">
        <w:rPr>
          <w:lang w:val="en-GB"/>
        </w:rPr>
        <w:t xml:space="preserve"> a successful review.</w:t>
      </w:r>
    </w:p>
    <w:p w:rsidR="003802CC" w:rsidRPr="00023FCE" w:rsidRDefault="003802CC" w:rsidP="00023FCE">
      <w:pPr>
        <w:spacing w:line="360" w:lineRule="auto"/>
        <w:jc w:val="both"/>
        <w:rPr>
          <w:lang w:val="en-GB"/>
        </w:rPr>
      </w:pPr>
    </w:p>
    <w:p w:rsidR="00670C61" w:rsidRPr="00023FCE" w:rsidRDefault="00670C61" w:rsidP="00023FCE">
      <w:pPr>
        <w:spacing w:line="360" w:lineRule="auto"/>
        <w:jc w:val="both"/>
        <w:rPr>
          <w:lang w:val="en-GB"/>
        </w:rPr>
      </w:pPr>
      <w:r w:rsidRPr="00023FCE">
        <w:rPr>
          <w:lang w:val="en-GB"/>
        </w:rPr>
        <w:t>Thank you.</w:t>
      </w:r>
      <w:r w:rsidR="007F565F" w:rsidRPr="00023FCE">
        <w:rPr>
          <w:lang w:val="en-GB"/>
        </w:rPr>
        <w:t xml:space="preserve"> </w:t>
      </w:r>
    </w:p>
    <w:sectPr w:rsidR="00670C61" w:rsidRPr="00023FCE" w:rsidSect="00FC77A9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33" w:rsidRDefault="00155333" w:rsidP="00C645D5">
      <w:r>
        <w:separator/>
      </w:r>
    </w:p>
  </w:endnote>
  <w:endnote w:type="continuationSeparator" w:id="0">
    <w:p w:rsidR="00155333" w:rsidRDefault="00155333" w:rsidP="00C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33" w:rsidRDefault="00155333" w:rsidP="00C645D5">
      <w:r>
        <w:separator/>
      </w:r>
    </w:p>
  </w:footnote>
  <w:footnote w:type="continuationSeparator" w:id="0">
    <w:p w:rsidR="00155333" w:rsidRDefault="00155333" w:rsidP="00C6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D5" w:rsidRPr="00CA6FF7" w:rsidRDefault="00C645D5" w:rsidP="00C645D5">
    <w:pPr>
      <w:pStyle w:val="Header"/>
      <w:jc w:val="right"/>
      <w:rPr>
        <w:rFonts w:ascii="Arial" w:hAnsi="Arial" w:cs="Arial"/>
        <w:i/>
        <w:noProof/>
        <w:sz w:val="22"/>
        <w:szCs w:val="22"/>
        <w:u w:val="single"/>
      </w:rPr>
    </w:pPr>
    <w:r w:rsidRPr="00CA6FF7">
      <w:rPr>
        <w:rFonts w:ascii="Arial" w:hAnsi="Arial" w:cs="Arial"/>
        <w:i/>
        <w:noProof/>
        <w:sz w:val="22"/>
        <w:szCs w:val="22"/>
        <w:u w:val="single"/>
      </w:rPr>
      <w:t>Check against delivery!</w:t>
    </w:r>
  </w:p>
  <w:p w:rsidR="00C645D5" w:rsidRPr="00F54C5B" w:rsidRDefault="00C645D5" w:rsidP="00C645D5">
    <w:pPr>
      <w:pStyle w:val="Header"/>
      <w:jc w:val="center"/>
      <w:rPr>
        <w:noProof/>
      </w:rPr>
    </w:pPr>
  </w:p>
  <w:p w:rsidR="00C645D5" w:rsidRDefault="00C645D5" w:rsidP="00C645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F742922"/>
    <w:multiLevelType w:val="hybridMultilevel"/>
    <w:tmpl w:val="2E2A605E"/>
    <w:lvl w:ilvl="0" w:tplc="1040EA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1"/>
    <w:rsid w:val="00003FC6"/>
    <w:rsid w:val="00004CF4"/>
    <w:rsid w:val="00007D08"/>
    <w:rsid w:val="00014019"/>
    <w:rsid w:val="00023FCE"/>
    <w:rsid w:val="00033BD3"/>
    <w:rsid w:val="00057FDE"/>
    <w:rsid w:val="00074C36"/>
    <w:rsid w:val="000C04CE"/>
    <w:rsid w:val="000D1D59"/>
    <w:rsid w:val="000E2BF3"/>
    <w:rsid w:val="000F4783"/>
    <w:rsid w:val="00100144"/>
    <w:rsid w:val="00104B3F"/>
    <w:rsid w:val="001070FA"/>
    <w:rsid w:val="00113E33"/>
    <w:rsid w:val="00115A03"/>
    <w:rsid w:val="00131983"/>
    <w:rsid w:val="0013246B"/>
    <w:rsid w:val="0013317B"/>
    <w:rsid w:val="001342B3"/>
    <w:rsid w:val="00135004"/>
    <w:rsid w:val="001445E9"/>
    <w:rsid w:val="0014645D"/>
    <w:rsid w:val="00155333"/>
    <w:rsid w:val="0016191D"/>
    <w:rsid w:val="00161A48"/>
    <w:rsid w:val="00173E9F"/>
    <w:rsid w:val="001941E7"/>
    <w:rsid w:val="001A5088"/>
    <w:rsid w:val="001D66C7"/>
    <w:rsid w:val="001F3681"/>
    <w:rsid w:val="001F49E5"/>
    <w:rsid w:val="001F6325"/>
    <w:rsid w:val="001F63EB"/>
    <w:rsid w:val="00201E1B"/>
    <w:rsid w:val="00207633"/>
    <w:rsid w:val="00212BAD"/>
    <w:rsid w:val="00217B10"/>
    <w:rsid w:val="00221B2F"/>
    <w:rsid w:val="0022414F"/>
    <w:rsid w:val="002325D3"/>
    <w:rsid w:val="00241425"/>
    <w:rsid w:val="002473A8"/>
    <w:rsid w:val="00250B06"/>
    <w:rsid w:val="00253BEA"/>
    <w:rsid w:val="00254869"/>
    <w:rsid w:val="00256DD4"/>
    <w:rsid w:val="00262F33"/>
    <w:rsid w:val="00273310"/>
    <w:rsid w:val="00282546"/>
    <w:rsid w:val="00283363"/>
    <w:rsid w:val="0029261F"/>
    <w:rsid w:val="00293BA3"/>
    <w:rsid w:val="002A28BD"/>
    <w:rsid w:val="002B7838"/>
    <w:rsid w:val="002D02A8"/>
    <w:rsid w:val="002D2D6D"/>
    <w:rsid w:val="003022E4"/>
    <w:rsid w:val="00303174"/>
    <w:rsid w:val="00321639"/>
    <w:rsid w:val="0032207F"/>
    <w:rsid w:val="00327E1F"/>
    <w:rsid w:val="00336DF2"/>
    <w:rsid w:val="00344F74"/>
    <w:rsid w:val="003458BC"/>
    <w:rsid w:val="00347959"/>
    <w:rsid w:val="0035644F"/>
    <w:rsid w:val="003802CC"/>
    <w:rsid w:val="00394330"/>
    <w:rsid w:val="00395A6E"/>
    <w:rsid w:val="003C632D"/>
    <w:rsid w:val="003E1518"/>
    <w:rsid w:val="003E59CB"/>
    <w:rsid w:val="003F547D"/>
    <w:rsid w:val="00402CA1"/>
    <w:rsid w:val="004205DD"/>
    <w:rsid w:val="0042466D"/>
    <w:rsid w:val="0042538D"/>
    <w:rsid w:val="00426C10"/>
    <w:rsid w:val="004304ED"/>
    <w:rsid w:val="0043141B"/>
    <w:rsid w:val="00433B27"/>
    <w:rsid w:val="00436FB3"/>
    <w:rsid w:val="00437BEE"/>
    <w:rsid w:val="00443DA0"/>
    <w:rsid w:val="00455E5B"/>
    <w:rsid w:val="004748AF"/>
    <w:rsid w:val="00477050"/>
    <w:rsid w:val="00484474"/>
    <w:rsid w:val="00487B9F"/>
    <w:rsid w:val="0049786D"/>
    <w:rsid w:val="004A0B27"/>
    <w:rsid w:val="004A7DDF"/>
    <w:rsid w:val="004B5C06"/>
    <w:rsid w:val="004C0A47"/>
    <w:rsid w:val="005170BD"/>
    <w:rsid w:val="0052225D"/>
    <w:rsid w:val="005267F7"/>
    <w:rsid w:val="00540B55"/>
    <w:rsid w:val="005419DA"/>
    <w:rsid w:val="00552F90"/>
    <w:rsid w:val="005617EA"/>
    <w:rsid w:val="00567904"/>
    <w:rsid w:val="00596B02"/>
    <w:rsid w:val="005A6F54"/>
    <w:rsid w:val="005B1027"/>
    <w:rsid w:val="005C1152"/>
    <w:rsid w:val="005C2192"/>
    <w:rsid w:val="005C6AF5"/>
    <w:rsid w:val="005C77BC"/>
    <w:rsid w:val="005D3CC3"/>
    <w:rsid w:val="005D3DFE"/>
    <w:rsid w:val="005E32E5"/>
    <w:rsid w:val="005E70FE"/>
    <w:rsid w:val="005F6C11"/>
    <w:rsid w:val="00602897"/>
    <w:rsid w:val="00620D1A"/>
    <w:rsid w:val="00652C24"/>
    <w:rsid w:val="00670C61"/>
    <w:rsid w:val="00674F10"/>
    <w:rsid w:val="006753C2"/>
    <w:rsid w:val="00677035"/>
    <w:rsid w:val="00680187"/>
    <w:rsid w:val="006835EC"/>
    <w:rsid w:val="00687FD9"/>
    <w:rsid w:val="006B7073"/>
    <w:rsid w:val="006B7CF6"/>
    <w:rsid w:val="006D082E"/>
    <w:rsid w:val="006D0A08"/>
    <w:rsid w:val="006D40FE"/>
    <w:rsid w:val="006D7230"/>
    <w:rsid w:val="006E547A"/>
    <w:rsid w:val="006F5995"/>
    <w:rsid w:val="00700B28"/>
    <w:rsid w:val="00702064"/>
    <w:rsid w:val="00711525"/>
    <w:rsid w:val="00722CE9"/>
    <w:rsid w:val="00722FE5"/>
    <w:rsid w:val="00737271"/>
    <w:rsid w:val="0074047B"/>
    <w:rsid w:val="007524F8"/>
    <w:rsid w:val="00755A60"/>
    <w:rsid w:val="00763357"/>
    <w:rsid w:val="00772768"/>
    <w:rsid w:val="007832A5"/>
    <w:rsid w:val="007846D4"/>
    <w:rsid w:val="007A0280"/>
    <w:rsid w:val="007A45C6"/>
    <w:rsid w:val="007A6F3F"/>
    <w:rsid w:val="007B7DC0"/>
    <w:rsid w:val="007C3538"/>
    <w:rsid w:val="007D2584"/>
    <w:rsid w:val="007D4B1A"/>
    <w:rsid w:val="007E0C5E"/>
    <w:rsid w:val="007E61C0"/>
    <w:rsid w:val="007F565F"/>
    <w:rsid w:val="00801DBF"/>
    <w:rsid w:val="008025DC"/>
    <w:rsid w:val="008076EC"/>
    <w:rsid w:val="0081351E"/>
    <w:rsid w:val="00833418"/>
    <w:rsid w:val="008364CA"/>
    <w:rsid w:val="00844C29"/>
    <w:rsid w:val="008524D1"/>
    <w:rsid w:val="008545D5"/>
    <w:rsid w:val="008559E8"/>
    <w:rsid w:val="0086072F"/>
    <w:rsid w:val="00867677"/>
    <w:rsid w:val="008708B1"/>
    <w:rsid w:val="00872D3F"/>
    <w:rsid w:val="00874B26"/>
    <w:rsid w:val="00890FE0"/>
    <w:rsid w:val="008A3DBD"/>
    <w:rsid w:val="008A71B6"/>
    <w:rsid w:val="008D2AE5"/>
    <w:rsid w:val="008D3877"/>
    <w:rsid w:val="008E285F"/>
    <w:rsid w:val="008F2B1F"/>
    <w:rsid w:val="008F4B28"/>
    <w:rsid w:val="00907CCA"/>
    <w:rsid w:val="00930489"/>
    <w:rsid w:val="00935C46"/>
    <w:rsid w:val="00941801"/>
    <w:rsid w:val="00943381"/>
    <w:rsid w:val="009458A5"/>
    <w:rsid w:val="0094766A"/>
    <w:rsid w:val="0096680F"/>
    <w:rsid w:val="00971118"/>
    <w:rsid w:val="00972E16"/>
    <w:rsid w:val="00987178"/>
    <w:rsid w:val="00993E1F"/>
    <w:rsid w:val="009A05A2"/>
    <w:rsid w:val="009C5E7E"/>
    <w:rsid w:val="009D1D9E"/>
    <w:rsid w:val="009F7204"/>
    <w:rsid w:val="00A028B4"/>
    <w:rsid w:val="00A02FE5"/>
    <w:rsid w:val="00A10A27"/>
    <w:rsid w:val="00A11AB1"/>
    <w:rsid w:val="00A24797"/>
    <w:rsid w:val="00A26978"/>
    <w:rsid w:val="00A3148A"/>
    <w:rsid w:val="00A37376"/>
    <w:rsid w:val="00A45321"/>
    <w:rsid w:val="00A509A4"/>
    <w:rsid w:val="00A54349"/>
    <w:rsid w:val="00A60B0B"/>
    <w:rsid w:val="00A64D4A"/>
    <w:rsid w:val="00A8040A"/>
    <w:rsid w:val="00A81A5E"/>
    <w:rsid w:val="00A922EA"/>
    <w:rsid w:val="00AA54B7"/>
    <w:rsid w:val="00AC6893"/>
    <w:rsid w:val="00AD5F78"/>
    <w:rsid w:val="00AE05E9"/>
    <w:rsid w:val="00AE7334"/>
    <w:rsid w:val="00AF2685"/>
    <w:rsid w:val="00B00F31"/>
    <w:rsid w:val="00B16ACD"/>
    <w:rsid w:val="00B176D5"/>
    <w:rsid w:val="00B26E3E"/>
    <w:rsid w:val="00B32BE4"/>
    <w:rsid w:val="00B414F2"/>
    <w:rsid w:val="00B611EC"/>
    <w:rsid w:val="00B70A21"/>
    <w:rsid w:val="00B71867"/>
    <w:rsid w:val="00B84231"/>
    <w:rsid w:val="00BA65B4"/>
    <w:rsid w:val="00BD1831"/>
    <w:rsid w:val="00BD3C07"/>
    <w:rsid w:val="00BD644C"/>
    <w:rsid w:val="00BE2B28"/>
    <w:rsid w:val="00BE5381"/>
    <w:rsid w:val="00BF3694"/>
    <w:rsid w:val="00C01143"/>
    <w:rsid w:val="00C01287"/>
    <w:rsid w:val="00C1185B"/>
    <w:rsid w:val="00C15C6D"/>
    <w:rsid w:val="00C24983"/>
    <w:rsid w:val="00C41E61"/>
    <w:rsid w:val="00C42AA6"/>
    <w:rsid w:val="00C44E0E"/>
    <w:rsid w:val="00C62723"/>
    <w:rsid w:val="00C645D5"/>
    <w:rsid w:val="00C65189"/>
    <w:rsid w:val="00C731D5"/>
    <w:rsid w:val="00C73C93"/>
    <w:rsid w:val="00C9635D"/>
    <w:rsid w:val="00CA15A7"/>
    <w:rsid w:val="00CA23B9"/>
    <w:rsid w:val="00CA6FF7"/>
    <w:rsid w:val="00CB4C7F"/>
    <w:rsid w:val="00CC1D6D"/>
    <w:rsid w:val="00CD1746"/>
    <w:rsid w:val="00CE3FE9"/>
    <w:rsid w:val="00D00A42"/>
    <w:rsid w:val="00D23807"/>
    <w:rsid w:val="00D333BA"/>
    <w:rsid w:val="00D37F51"/>
    <w:rsid w:val="00D447EC"/>
    <w:rsid w:val="00D513AB"/>
    <w:rsid w:val="00D5313B"/>
    <w:rsid w:val="00D6001C"/>
    <w:rsid w:val="00D726AD"/>
    <w:rsid w:val="00D74F68"/>
    <w:rsid w:val="00D75168"/>
    <w:rsid w:val="00D77DCE"/>
    <w:rsid w:val="00D86475"/>
    <w:rsid w:val="00D864AC"/>
    <w:rsid w:val="00D865C6"/>
    <w:rsid w:val="00DA2A55"/>
    <w:rsid w:val="00DB3041"/>
    <w:rsid w:val="00DC0579"/>
    <w:rsid w:val="00DF1EBF"/>
    <w:rsid w:val="00DF7E4F"/>
    <w:rsid w:val="00E02620"/>
    <w:rsid w:val="00E05A55"/>
    <w:rsid w:val="00E06ADB"/>
    <w:rsid w:val="00E07C23"/>
    <w:rsid w:val="00E25DB6"/>
    <w:rsid w:val="00E25DE8"/>
    <w:rsid w:val="00E27D31"/>
    <w:rsid w:val="00E41948"/>
    <w:rsid w:val="00E423E7"/>
    <w:rsid w:val="00E54D4B"/>
    <w:rsid w:val="00E61FEA"/>
    <w:rsid w:val="00E633E6"/>
    <w:rsid w:val="00E663E6"/>
    <w:rsid w:val="00E84EBB"/>
    <w:rsid w:val="00EC1EA7"/>
    <w:rsid w:val="00EC4BF3"/>
    <w:rsid w:val="00EE201E"/>
    <w:rsid w:val="00EE663C"/>
    <w:rsid w:val="00EF0DE3"/>
    <w:rsid w:val="00F014CB"/>
    <w:rsid w:val="00F1690B"/>
    <w:rsid w:val="00F21D04"/>
    <w:rsid w:val="00F37F96"/>
    <w:rsid w:val="00F478DC"/>
    <w:rsid w:val="00F67A57"/>
    <w:rsid w:val="00F773BC"/>
    <w:rsid w:val="00FA093F"/>
    <w:rsid w:val="00FA1AEB"/>
    <w:rsid w:val="00FA30DC"/>
    <w:rsid w:val="00FC0ED2"/>
    <w:rsid w:val="00FC4363"/>
    <w:rsid w:val="00FC77A9"/>
    <w:rsid w:val="00FD21B5"/>
    <w:rsid w:val="00FF2C8F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6367D0"/>
  <w15:chartTrackingRefBased/>
  <w15:docId w15:val="{A450D05E-5E74-4726-ACDE-D755126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9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5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645D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645D5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A2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A23B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23B9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5419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1150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132A-648D-4479-9E36-2FF03B557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CFA9C-3CAB-42A9-8C7F-5FC88B1898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1F9F5B-26FB-4F0C-8435-0843B2AC5604}"/>
</file>

<file path=customXml/itemProps4.xml><?xml version="1.0" encoding="utf-8"?>
<ds:datastoreItem xmlns:ds="http://schemas.openxmlformats.org/officeDocument/2006/customXml" ds:itemID="{A1640561-E89C-4A39-9374-608F25D246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DEB6753-AA0A-43BB-BE59-1811C97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Estonia</vt:lpstr>
    </vt:vector>
  </TitlesOfParts>
  <Company>VM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subject/>
  <dc:creator>Jaanus Kirikmäe</dc:creator>
  <cp:keywords/>
  <cp:lastModifiedBy>Arnika Kalbus</cp:lastModifiedBy>
  <cp:revision>8</cp:revision>
  <dcterms:created xsi:type="dcterms:W3CDTF">2023-11-08T16:52:00Z</dcterms:created>
  <dcterms:modified xsi:type="dcterms:W3CDTF">2023-11-08T16:58:00Z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ivered">
    <vt:lpwstr>1</vt:lpwstr>
  </property>
  <property fmtid="{D5CDD505-2E9C-101B-9397-08002B2CF9AE}" pid="3" name="Order1">
    <vt:lpwstr>48.0000000000000</vt:lpwstr>
  </property>
  <property fmtid="{D5CDD505-2E9C-101B-9397-08002B2CF9AE}" pid="4" name="ContentTypeId">
    <vt:lpwstr>0x0101005EC32D45E1E855418EE63AC60ED12E33</vt:lpwstr>
  </property>
</Properties>
</file>