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D" w:rsidRDefault="00DD3C8D"/>
    <w:p w:rsidR="00B636E2" w:rsidRDefault="00B636E2"/>
    <w:p w:rsidR="00B636E2" w:rsidRDefault="00B636E2" w:rsidP="008D01A3">
      <w:pPr>
        <w:spacing w:line="240" w:lineRule="auto"/>
        <w:jc w:val="both"/>
        <w:rPr>
          <w:b/>
          <w:sz w:val="24"/>
          <w:szCs w:val="24"/>
        </w:rPr>
      </w:pPr>
      <w:r w:rsidRPr="00B636E2">
        <w:rPr>
          <w:b/>
          <w:sz w:val="24"/>
          <w:szCs w:val="24"/>
        </w:rPr>
        <w:t xml:space="preserve">Bangladesh statement in the Third Cycle of UPR of the </w:t>
      </w:r>
      <w:r w:rsidR="00F663D6">
        <w:rPr>
          <w:b/>
          <w:sz w:val="24"/>
          <w:szCs w:val="24"/>
        </w:rPr>
        <w:t>United Kingdom</w:t>
      </w:r>
      <w:r w:rsidRPr="00B636E2">
        <w:rPr>
          <w:b/>
          <w:sz w:val="24"/>
          <w:szCs w:val="24"/>
        </w:rPr>
        <w:t xml:space="preserve"> (</w:t>
      </w:r>
      <w:r w:rsidR="000015ED">
        <w:rPr>
          <w:b/>
          <w:sz w:val="24"/>
          <w:szCs w:val="24"/>
        </w:rPr>
        <w:t>04</w:t>
      </w:r>
      <w:r w:rsidR="000015ED" w:rsidRPr="00B636E2">
        <w:rPr>
          <w:b/>
          <w:sz w:val="24"/>
          <w:szCs w:val="24"/>
        </w:rPr>
        <w:t xml:space="preserve"> May</w:t>
      </w:r>
      <w:r w:rsidRPr="00B636E2">
        <w:rPr>
          <w:b/>
          <w:sz w:val="24"/>
          <w:szCs w:val="24"/>
        </w:rPr>
        <w:t xml:space="preserve"> 2017, Geneva)</w:t>
      </w:r>
    </w:p>
    <w:p w:rsidR="003C7B6D" w:rsidRDefault="00B636E2" w:rsidP="005F4DE5">
      <w:pPr>
        <w:spacing w:line="240" w:lineRule="auto"/>
        <w:jc w:val="both"/>
        <w:rPr>
          <w:sz w:val="24"/>
          <w:szCs w:val="24"/>
        </w:rPr>
      </w:pPr>
      <w:r w:rsidRPr="00B636E2">
        <w:rPr>
          <w:sz w:val="24"/>
          <w:szCs w:val="24"/>
        </w:rPr>
        <w:t>Th</w:t>
      </w:r>
      <w:r>
        <w:rPr>
          <w:sz w:val="24"/>
          <w:szCs w:val="24"/>
        </w:rPr>
        <w:t xml:space="preserve">ank you Mr. President. </w:t>
      </w:r>
      <w:r w:rsidR="00F663D6">
        <w:rPr>
          <w:sz w:val="24"/>
          <w:szCs w:val="24"/>
        </w:rPr>
        <w:t xml:space="preserve">We welcome the delegation of the United </w:t>
      </w:r>
      <w:r w:rsidR="003C7B6D">
        <w:rPr>
          <w:sz w:val="24"/>
          <w:szCs w:val="24"/>
        </w:rPr>
        <w:t>Kingdom</w:t>
      </w:r>
      <w:r w:rsidR="006E4C8C">
        <w:rPr>
          <w:sz w:val="24"/>
          <w:szCs w:val="24"/>
        </w:rPr>
        <w:t xml:space="preserve"> and commend their efforts in human rights.</w:t>
      </w:r>
      <w:r w:rsidR="000015ED">
        <w:rPr>
          <w:sz w:val="24"/>
          <w:szCs w:val="24"/>
        </w:rPr>
        <w:t xml:space="preserve"> </w:t>
      </w:r>
    </w:p>
    <w:p w:rsidR="003C7B6D" w:rsidRDefault="00E7441C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President</w:t>
      </w:r>
      <w:r w:rsidR="00A11456">
        <w:rPr>
          <w:sz w:val="24"/>
          <w:szCs w:val="24"/>
        </w:rPr>
        <w:t>,</w:t>
      </w:r>
    </w:p>
    <w:p w:rsidR="005F4DE5" w:rsidRDefault="004F6C1A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94174">
        <w:rPr>
          <w:sz w:val="24"/>
          <w:szCs w:val="24"/>
        </w:rPr>
        <w:t xml:space="preserve">enturies-old </w:t>
      </w:r>
      <w:r w:rsidR="00E535B6">
        <w:rPr>
          <w:sz w:val="24"/>
          <w:szCs w:val="24"/>
        </w:rPr>
        <w:t>ties</w:t>
      </w:r>
      <w:r w:rsidR="00594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594174">
        <w:rPr>
          <w:sz w:val="24"/>
          <w:szCs w:val="24"/>
        </w:rPr>
        <w:t>the colonial past and its after</w:t>
      </w:r>
      <w:r>
        <w:rPr>
          <w:sz w:val="24"/>
          <w:szCs w:val="24"/>
        </w:rPr>
        <w:t>math</w:t>
      </w:r>
      <w:r w:rsidR="00594174">
        <w:rPr>
          <w:sz w:val="24"/>
          <w:szCs w:val="24"/>
        </w:rPr>
        <w:t xml:space="preserve"> </w:t>
      </w:r>
      <w:r>
        <w:rPr>
          <w:sz w:val="24"/>
          <w:szCs w:val="24"/>
        </w:rPr>
        <w:t>made the United Kingdom</w:t>
      </w:r>
      <w:r w:rsidR="00594174">
        <w:rPr>
          <w:sz w:val="24"/>
          <w:szCs w:val="24"/>
        </w:rPr>
        <w:t xml:space="preserve"> a major migration and travel destination. </w:t>
      </w:r>
      <w:r w:rsidR="00CB6176">
        <w:rPr>
          <w:sz w:val="24"/>
          <w:szCs w:val="24"/>
        </w:rPr>
        <w:t>T</w:t>
      </w:r>
      <w:r w:rsidR="00594174">
        <w:rPr>
          <w:sz w:val="24"/>
          <w:szCs w:val="24"/>
        </w:rPr>
        <w:t xml:space="preserve">his historical </w:t>
      </w:r>
      <w:r w:rsidR="00CB6176">
        <w:rPr>
          <w:sz w:val="24"/>
          <w:szCs w:val="24"/>
        </w:rPr>
        <w:t>perspective confers on</w:t>
      </w:r>
      <w:r w:rsidR="00594174">
        <w:rPr>
          <w:sz w:val="24"/>
          <w:szCs w:val="24"/>
        </w:rPr>
        <w:t xml:space="preserve"> </w:t>
      </w:r>
      <w:r w:rsidR="00AB45CD">
        <w:rPr>
          <w:sz w:val="24"/>
          <w:szCs w:val="24"/>
        </w:rPr>
        <w:t xml:space="preserve">the </w:t>
      </w:r>
      <w:r w:rsidR="000015ED">
        <w:rPr>
          <w:sz w:val="24"/>
          <w:szCs w:val="24"/>
        </w:rPr>
        <w:t xml:space="preserve">United Kingdom a </w:t>
      </w:r>
      <w:r w:rsidR="00E535B6">
        <w:rPr>
          <w:sz w:val="24"/>
          <w:szCs w:val="24"/>
        </w:rPr>
        <w:t xml:space="preserve">moral </w:t>
      </w:r>
      <w:r w:rsidR="000015ED">
        <w:rPr>
          <w:sz w:val="24"/>
          <w:szCs w:val="24"/>
        </w:rPr>
        <w:t xml:space="preserve">responsibility to ensure that its </w:t>
      </w:r>
      <w:r w:rsidR="00AB45CD">
        <w:rPr>
          <w:sz w:val="24"/>
          <w:szCs w:val="24"/>
        </w:rPr>
        <w:t xml:space="preserve">policies concerning immigration, visa, asylum and naturalization </w:t>
      </w:r>
      <w:r w:rsidR="00A82F3C">
        <w:rPr>
          <w:sz w:val="24"/>
          <w:szCs w:val="24"/>
        </w:rPr>
        <w:t xml:space="preserve">remain </w:t>
      </w:r>
      <w:r w:rsidR="00AB45CD">
        <w:rPr>
          <w:sz w:val="24"/>
          <w:szCs w:val="24"/>
        </w:rPr>
        <w:t>transparent, humane and accessible.</w:t>
      </w:r>
      <w:r w:rsidR="000015ED">
        <w:rPr>
          <w:sz w:val="24"/>
          <w:szCs w:val="24"/>
        </w:rPr>
        <w:t xml:space="preserve"> </w:t>
      </w:r>
      <w:r w:rsidR="006E4C8C">
        <w:rPr>
          <w:sz w:val="24"/>
          <w:szCs w:val="24"/>
        </w:rPr>
        <w:t>Also</w:t>
      </w:r>
      <w:r w:rsidR="00CB6176">
        <w:rPr>
          <w:sz w:val="24"/>
          <w:szCs w:val="24"/>
        </w:rPr>
        <w:t>,</w:t>
      </w:r>
      <w:r w:rsidR="00AB45CD">
        <w:rPr>
          <w:sz w:val="24"/>
          <w:szCs w:val="24"/>
        </w:rPr>
        <w:t xml:space="preserve"> the reports of escalation of </w:t>
      </w:r>
      <w:r w:rsidR="00E64AFE">
        <w:rPr>
          <w:sz w:val="24"/>
          <w:szCs w:val="24"/>
        </w:rPr>
        <w:t xml:space="preserve">racial profiling, </w:t>
      </w:r>
      <w:r w:rsidR="00AB45CD">
        <w:rPr>
          <w:sz w:val="24"/>
          <w:szCs w:val="24"/>
        </w:rPr>
        <w:t xml:space="preserve">xenophobia and hate crimes </w:t>
      </w:r>
      <w:r w:rsidR="005F4DE5">
        <w:rPr>
          <w:sz w:val="24"/>
          <w:szCs w:val="24"/>
        </w:rPr>
        <w:t>in recent time</w:t>
      </w:r>
      <w:r w:rsidR="00CB6176">
        <w:rPr>
          <w:sz w:val="24"/>
          <w:szCs w:val="24"/>
        </w:rPr>
        <w:t>s</w:t>
      </w:r>
      <w:r w:rsidR="000015ED">
        <w:rPr>
          <w:sz w:val="24"/>
          <w:szCs w:val="24"/>
        </w:rPr>
        <w:t xml:space="preserve"> in the UK is a matter of concern for countries having large Diaspora there. </w:t>
      </w:r>
    </w:p>
    <w:p w:rsidR="005F4DE5" w:rsidRDefault="005F4DE5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recommend</w:t>
      </w:r>
      <w:r w:rsidR="00CB6176">
        <w:rPr>
          <w:sz w:val="24"/>
          <w:szCs w:val="24"/>
        </w:rPr>
        <w:t>, in this regard, that</w:t>
      </w:r>
      <w:r>
        <w:rPr>
          <w:sz w:val="24"/>
          <w:szCs w:val="24"/>
        </w:rPr>
        <w:t xml:space="preserve">: </w:t>
      </w:r>
    </w:p>
    <w:p w:rsidR="005F4DE5" w:rsidRDefault="005F4DE5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64AFE">
        <w:rPr>
          <w:sz w:val="24"/>
          <w:szCs w:val="24"/>
        </w:rPr>
        <w:t>Like other European countries, the United Kingdom s</w:t>
      </w:r>
      <w:r>
        <w:rPr>
          <w:sz w:val="24"/>
          <w:szCs w:val="24"/>
        </w:rPr>
        <w:t xml:space="preserve">et statutory time limit for immigration detention </w:t>
      </w:r>
      <w:r w:rsidR="00E64AFE">
        <w:rPr>
          <w:sz w:val="24"/>
          <w:szCs w:val="24"/>
        </w:rPr>
        <w:t>and ensure that children are not subject</w:t>
      </w:r>
      <w:r w:rsidR="00CB6176">
        <w:rPr>
          <w:sz w:val="24"/>
          <w:szCs w:val="24"/>
        </w:rPr>
        <w:t>ed</w:t>
      </w:r>
      <w:r w:rsidR="00E64AFE">
        <w:rPr>
          <w:sz w:val="24"/>
          <w:szCs w:val="24"/>
        </w:rPr>
        <w:t xml:space="preserve"> to such detention. </w:t>
      </w:r>
    </w:p>
    <w:p w:rsidR="00E64AFE" w:rsidRDefault="00E64AFE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The UK</w:t>
      </w:r>
      <w:r w:rsidR="00911EBD">
        <w:rPr>
          <w:sz w:val="24"/>
          <w:szCs w:val="24"/>
        </w:rPr>
        <w:t xml:space="preserve"> Government</w:t>
      </w:r>
      <w:r>
        <w:rPr>
          <w:sz w:val="24"/>
          <w:szCs w:val="24"/>
        </w:rPr>
        <w:t xml:space="preserve"> </w:t>
      </w:r>
      <w:r w:rsidR="00CB6176">
        <w:rPr>
          <w:sz w:val="24"/>
          <w:szCs w:val="24"/>
        </w:rPr>
        <w:t xml:space="preserve">consider </w:t>
      </w:r>
      <w:r w:rsidRPr="00E64AFE">
        <w:rPr>
          <w:sz w:val="24"/>
          <w:szCs w:val="24"/>
        </w:rPr>
        <w:t>ratify</w:t>
      </w:r>
      <w:r w:rsidR="00CB6176">
        <w:rPr>
          <w:sz w:val="24"/>
          <w:szCs w:val="24"/>
        </w:rPr>
        <w:t>ing</w:t>
      </w:r>
      <w:r w:rsidRPr="00E64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E64AFE">
        <w:rPr>
          <w:sz w:val="24"/>
          <w:szCs w:val="24"/>
        </w:rPr>
        <w:t>International Convention on the p</w:t>
      </w:r>
      <w:r w:rsidR="00911EBD">
        <w:rPr>
          <w:sz w:val="24"/>
          <w:szCs w:val="24"/>
        </w:rPr>
        <w:t>rotection of the Rights of All M</w:t>
      </w:r>
      <w:r w:rsidRPr="00E64AFE">
        <w:rPr>
          <w:sz w:val="24"/>
          <w:szCs w:val="24"/>
        </w:rPr>
        <w:t>igrant Workers and Members of their Families</w:t>
      </w:r>
      <w:r>
        <w:rPr>
          <w:sz w:val="24"/>
          <w:szCs w:val="24"/>
        </w:rPr>
        <w:t xml:space="preserve">. </w:t>
      </w:r>
    </w:p>
    <w:p w:rsidR="00362AA6" w:rsidRDefault="00E64AFE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705AB">
        <w:rPr>
          <w:sz w:val="24"/>
          <w:szCs w:val="24"/>
        </w:rPr>
        <w:t xml:space="preserve">The UK </w:t>
      </w:r>
      <w:r w:rsidR="00911EBD">
        <w:rPr>
          <w:sz w:val="24"/>
          <w:szCs w:val="24"/>
        </w:rPr>
        <w:t>Government address</w:t>
      </w:r>
      <w:r w:rsidR="005705AB">
        <w:rPr>
          <w:sz w:val="24"/>
          <w:szCs w:val="24"/>
        </w:rPr>
        <w:t xml:space="preserve"> racial discrimination, xenophobia and hate crimes</w:t>
      </w:r>
      <w:r w:rsidR="00911EBD">
        <w:rPr>
          <w:sz w:val="24"/>
          <w:szCs w:val="24"/>
        </w:rPr>
        <w:t xml:space="preserve"> </w:t>
      </w:r>
      <w:r w:rsidR="00E535B6">
        <w:rPr>
          <w:sz w:val="24"/>
          <w:szCs w:val="24"/>
        </w:rPr>
        <w:t xml:space="preserve">by further strengthening </w:t>
      </w:r>
      <w:r w:rsidR="00911EBD">
        <w:rPr>
          <w:sz w:val="24"/>
          <w:szCs w:val="24"/>
        </w:rPr>
        <w:t xml:space="preserve">effective legislative and judicial </w:t>
      </w:r>
      <w:r w:rsidR="00E535B6">
        <w:rPr>
          <w:sz w:val="24"/>
          <w:szCs w:val="24"/>
        </w:rPr>
        <w:t>measures</w:t>
      </w:r>
      <w:r w:rsidR="00911EBD">
        <w:rPr>
          <w:sz w:val="24"/>
          <w:szCs w:val="24"/>
        </w:rPr>
        <w:t xml:space="preserve">. </w:t>
      </w:r>
    </w:p>
    <w:p w:rsidR="0029560A" w:rsidRDefault="0037782C" w:rsidP="00B523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Mr. President. </w:t>
      </w:r>
      <w:r w:rsidR="006E4C8C">
        <w:rPr>
          <w:sz w:val="24"/>
          <w:szCs w:val="24"/>
        </w:rPr>
        <w:t xml:space="preserve">We wish the UK a successful UPR. </w:t>
      </w:r>
      <w:bookmarkStart w:id="0" w:name="_GoBack"/>
      <w:bookmarkEnd w:id="0"/>
    </w:p>
    <w:p w:rsidR="000015ED" w:rsidRPr="0037782C" w:rsidRDefault="000015ED" w:rsidP="00B52302">
      <w:pPr>
        <w:spacing w:line="240" w:lineRule="auto"/>
        <w:jc w:val="both"/>
        <w:rPr>
          <w:sz w:val="24"/>
          <w:szCs w:val="24"/>
        </w:rPr>
      </w:pPr>
    </w:p>
    <w:sectPr w:rsidR="000015ED" w:rsidRPr="0037782C" w:rsidSect="00DD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3D50"/>
    <w:multiLevelType w:val="hybridMultilevel"/>
    <w:tmpl w:val="EC10C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E2"/>
    <w:rsid w:val="000015ED"/>
    <w:rsid w:val="00003F83"/>
    <w:rsid w:val="000A4161"/>
    <w:rsid w:val="000C6498"/>
    <w:rsid w:val="00237502"/>
    <w:rsid w:val="002854C0"/>
    <w:rsid w:val="0029560A"/>
    <w:rsid w:val="00362AA6"/>
    <w:rsid w:val="0037782C"/>
    <w:rsid w:val="003C7B6D"/>
    <w:rsid w:val="004C6F46"/>
    <w:rsid w:val="004D03D0"/>
    <w:rsid w:val="004F6C1A"/>
    <w:rsid w:val="00545CBC"/>
    <w:rsid w:val="005705AB"/>
    <w:rsid w:val="00594174"/>
    <w:rsid w:val="005F4DE5"/>
    <w:rsid w:val="00640ACA"/>
    <w:rsid w:val="006E4C8C"/>
    <w:rsid w:val="007E3931"/>
    <w:rsid w:val="008D01A3"/>
    <w:rsid w:val="008F05EC"/>
    <w:rsid w:val="008F6BF6"/>
    <w:rsid w:val="00911EBD"/>
    <w:rsid w:val="00927E75"/>
    <w:rsid w:val="00A11456"/>
    <w:rsid w:val="00A82F3C"/>
    <w:rsid w:val="00AB45CD"/>
    <w:rsid w:val="00B52302"/>
    <w:rsid w:val="00B61D32"/>
    <w:rsid w:val="00B636E2"/>
    <w:rsid w:val="00B76337"/>
    <w:rsid w:val="00CB6176"/>
    <w:rsid w:val="00DD3C8D"/>
    <w:rsid w:val="00DF2D87"/>
    <w:rsid w:val="00E311EB"/>
    <w:rsid w:val="00E535B6"/>
    <w:rsid w:val="00E64AFE"/>
    <w:rsid w:val="00E7441C"/>
    <w:rsid w:val="00F536AC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Props1.xml><?xml version="1.0" encoding="utf-8"?>
<ds:datastoreItem xmlns:ds="http://schemas.openxmlformats.org/officeDocument/2006/customXml" ds:itemID="{D5317F3F-84D4-4709-9164-57A682275C79}"/>
</file>

<file path=customXml/itemProps2.xml><?xml version="1.0" encoding="utf-8"?>
<ds:datastoreItem xmlns:ds="http://schemas.openxmlformats.org/officeDocument/2006/customXml" ds:itemID="{BC235DFE-78E2-45D8-9411-E75356B21ACA}"/>
</file>

<file path=customXml/itemProps3.xml><?xml version="1.0" encoding="utf-8"?>
<ds:datastoreItem xmlns:ds="http://schemas.openxmlformats.org/officeDocument/2006/customXml" ds:itemID="{9EC39203-8411-4B77-B99C-93982C1441F9}"/>
</file>

<file path=customXml/itemProps4.xml><?xml version="1.0" encoding="utf-8"?>
<ds:datastoreItem xmlns:ds="http://schemas.openxmlformats.org/officeDocument/2006/customXml" ds:itemID="{44AC5E2D-446B-4269-AC64-EB79FB4F7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creator>user</dc:creator>
  <cp:lastModifiedBy>Asus</cp:lastModifiedBy>
  <cp:revision>2</cp:revision>
  <dcterms:created xsi:type="dcterms:W3CDTF">2017-05-04T09:41:00Z</dcterms:created>
  <dcterms:modified xsi:type="dcterms:W3CDTF">2017-05-04T09:41:00Z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