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65" w:rsidRPr="00460C85" w:rsidRDefault="005A3665" w:rsidP="005A3665">
      <w:pPr>
        <w:bidi/>
        <w:rPr>
          <w:sz w:val="28"/>
          <w:szCs w:val="28"/>
          <w:rtl/>
          <w:lang w:bidi="ar-LB"/>
        </w:rPr>
      </w:pPr>
      <w:r w:rsidRPr="00D17814">
        <w:rPr>
          <w:rFonts w:hint="cs"/>
          <w:b/>
          <w:bCs/>
          <w:i/>
          <w:iCs/>
          <w:sz w:val="28"/>
          <w:szCs w:val="28"/>
          <w:rtl/>
          <w:lang w:bidi="ar-LB"/>
        </w:rPr>
        <w:t>بعثة لبنان الدائمة</w:t>
      </w:r>
    </w:p>
    <w:p w:rsidR="005A3665" w:rsidRPr="00EB071D" w:rsidRDefault="005A3665" w:rsidP="005A3665">
      <w:pPr>
        <w:bidi/>
        <w:rPr>
          <w:i/>
          <w:iCs/>
          <w:sz w:val="28"/>
          <w:szCs w:val="28"/>
          <w:u w:val="single"/>
          <w:rtl/>
          <w:lang w:bidi="ar-LB"/>
        </w:rPr>
      </w:pPr>
      <w:r w:rsidRPr="00D17814">
        <w:rPr>
          <w:rFonts w:hint="cs"/>
          <w:i/>
          <w:iCs/>
          <w:sz w:val="28"/>
          <w:szCs w:val="28"/>
          <w:u w:val="single"/>
          <w:rtl/>
          <w:lang w:bidi="ar-LB"/>
        </w:rPr>
        <w:t>لدى الأمم المتحدة و المنظمات الدولية</w:t>
      </w:r>
    </w:p>
    <w:p w:rsidR="005A3665" w:rsidRPr="00EB071D" w:rsidRDefault="005A3665" w:rsidP="005A3665">
      <w:pPr>
        <w:bidi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جنيف في 04/5/2017.  </w:t>
      </w:r>
    </w:p>
    <w:p w:rsidR="005A3665" w:rsidRDefault="005A3665" w:rsidP="005A3665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5A3665" w:rsidRDefault="005A3665" w:rsidP="005A3665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كلمة مندوب لبنان الدائم السفيرة نجلا رياشي عساكر</w:t>
      </w:r>
    </w:p>
    <w:p w:rsidR="005A3665" w:rsidRDefault="005A3665" w:rsidP="005A3665">
      <w:pPr>
        <w:bidi/>
        <w:jc w:val="center"/>
        <w:rPr>
          <w:b/>
          <w:bCs/>
          <w:sz w:val="32"/>
          <w:szCs w:val="32"/>
          <w:u w:val="single"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في مناقشة تقرير الإستعراض الدوري الشامل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( الدورة 27)</w:t>
      </w:r>
    </w:p>
    <w:p w:rsidR="005A3665" w:rsidRDefault="005A3665" w:rsidP="002441D9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المملكة المتحدة</w:t>
      </w:r>
      <w:r w:rsidR="002441D9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لبريطانيا العظمى وآيرلندا الشمالية</w:t>
      </w:r>
    </w:p>
    <w:p w:rsidR="005A3665" w:rsidRDefault="005A3665" w:rsidP="005A3665">
      <w:pPr>
        <w:bidi/>
        <w:ind w:firstLine="708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>السيد الرئيس.</w:t>
      </w:r>
    </w:p>
    <w:p w:rsidR="005A3665" w:rsidRDefault="005A3665" w:rsidP="00BD30D4">
      <w:pPr>
        <w:bidi/>
        <w:ind w:firstLine="70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يرحب وفد لبنان بوفد </w:t>
      </w:r>
      <w:r w:rsidR="002441D9">
        <w:rPr>
          <w:rFonts w:hint="cs"/>
          <w:sz w:val="32"/>
          <w:szCs w:val="32"/>
          <w:rtl/>
          <w:lang w:bidi="ar-LB"/>
        </w:rPr>
        <w:t>المملكة المتحدة</w:t>
      </w:r>
      <w:r w:rsidR="0022460A">
        <w:rPr>
          <w:rFonts w:hint="cs"/>
          <w:sz w:val="32"/>
          <w:szCs w:val="32"/>
          <w:rtl/>
          <w:lang w:bidi="ar-LB"/>
        </w:rPr>
        <w:t>، وبعد الإطلاع بإهتمام على التقرير الذي قدمته خلال الإستعراض الدوري الحالي، نقدر إلتزامها آليات تعزيز حقوق الإنسان</w:t>
      </w:r>
      <w:r w:rsidR="002441D9">
        <w:rPr>
          <w:rFonts w:hint="cs"/>
          <w:sz w:val="32"/>
          <w:szCs w:val="32"/>
          <w:rtl/>
          <w:lang w:bidi="ar-LB"/>
        </w:rPr>
        <w:t xml:space="preserve">. </w:t>
      </w:r>
      <w:r w:rsidR="00686EC7">
        <w:rPr>
          <w:rFonts w:hint="cs"/>
          <w:sz w:val="32"/>
          <w:szCs w:val="32"/>
          <w:rtl/>
          <w:lang w:bidi="ar-LB"/>
        </w:rPr>
        <w:t>كما ننظر بإيجابية إلى إلتزام المملكة المتحدة، إستمرارها الإنفتاح</w:t>
      </w:r>
      <w:r w:rsidR="00BD30D4">
        <w:rPr>
          <w:rFonts w:hint="cs"/>
          <w:sz w:val="32"/>
          <w:szCs w:val="32"/>
          <w:rtl/>
          <w:lang w:bidi="ar-LB"/>
        </w:rPr>
        <w:t xml:space="preserve"> على الخارج، </w:t>
      </w:r>
      <w:r w:rsidR="00686EC7">
        <w:rPr>
          <w:rFonts w:hint="cs"/>
          <w:sz w:val="32"/>
          <w:szCs w:val="32"/>
          <w:rtl/>
          <w:lang w:bidi="ar-LB"/>
        </w:rPr>
        <w:t xml:space="preserve">والعمل مع الأمم المتحدة من أجل حماية </w:t>
      </w:r>
      <w:r w:rsidR="002429CA">
        <w:rPr>
          <w:rFonts w:hint="cs"/>
          <w:sz w:val="32"/>
          <w:szCs w:val="32"/>
          <w:rtl/>
          <w:lang w:bidi="ar-LB"/>
        </w:rPr>
        <w:t xml:space="preserve">وتعزيز </w:t>
      </w:r>
      <w:r w:rsidR="00686EC7">
        <w:rPr>
          <w:rFonts w:hint="cs"/>
          <w:sz w:val="32"/>
          <w:szCs w:val="32"/>
          <w:rtl/>
          <w:lang w:bidi="ar-LB"/>
        </w:rPr>
        <w:t xml:space="preserve">حقوق الإنسان، بالرغم من تصويت الشعب البريطاني على مغادرة الإتحاد الأوروبي في حزيران </w:t>
      </w:r>
      <w:r w:rsidR="002429CA">
        <w:rPr>
          <w:rFonts w:hint="cs"/>
          <w:sz w:val="32"/>
          <w:szCs w:val="32"/>
          <w:rtl/>
          <w:lang w:bidi="ar-LB"/>
        </w:rPr>
        <w:t xml:space="preserve">من العام </w:t>
      </w:r>
      <w:r w:rsidR="00686EC7">
        <w:rPr>
          <w:rFonts w:hint="cs"/>
          <w:sz w:val="32"/>
          <w:szCs w:val="32"/>
          <w:rtl/>
          <w:lang w:bidi="ar-LB"/>
        </w:rPr>
        <w:t xml:space="preserve">الماضي. </w:t>
      </w:r>
    </w:p>
    <w:p w:rsidR="005A3665" w:rsidRDefault="005A3665" w:rsidP="0022460A">
      <w:pPr>
        <w:bidi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ab/>
        <w:t xml:space="preserve"> </w:t>
      </w:r>
      <w:r>
        <w:rPr>
          <w:sz w:val="32"/>
          <w:szCs w:val="32"/>
          <w:rtl/>
          <w:lang w:bidi="ar-LB"/>
        </w:rPr>
        <w:t>ويوصي وفد لبنان بما يلي:</w:t>
      </w:r>
    </w:p>
    <w:p w:rsidR="0022460A" w:rsidRPr="003727D8" w:rsidRDefault="0022460A" w:rsidP="008216B2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 w:rsidRPr="003727D8">
        <w:rPr>
          <w:sz w:val="32"/>
          <w:szCs w:val="32"/>
          <w:rtl/>
          <w:lang w:bidi="ar-LB"/>
        </w:rPr>
        <w:t>تعزيز</w:t>
      </w:r>
      <w:r w:rsidRPr="003727D8">
        <w:rPr>
          <w:rFonts w:hint="cs"/>
          <w:sz w:val="32"/>
          <w:szCs w:val="32"/>
          <w:rtl/>
          <w:lang w:bidi="ar-LB"/>
        </w:rPr>
        <w:t xml:space="preserve"> وتفعيل القوانين و</w:t>
      </w:r>
      <w:r w:rsidRPr="003727D8">
        <w:rPr>
          <w:sz w:val="32"/>
          <w:szCs w:val="32"/>
          <w:rtl/>
          <w:lang w:bidi="ar-LB"/>
        </w:rPr>
        <w:t xml:space="preserve">التشريعات </w:t>
      </w:r>
      <w:r w:rsidRPr="003727D8">
        <w:rPr>
          <w:rFonts w:hint="cs"/>
          <w:sz w:val="32"/>
          <w:szCs w:val="32"/>
          <w:rtl/>
          <w:lang w:bidi="ar-LB"/>
        </w:rPr>
        <w:t xml:space="preserve">القائمة </w:t>
      </w:r>
      <w:r w:rsidRPr="003727D8">
        <w:rPr>
          <w:sz w:val="32"/>
          <w:szCs w:val="32"/>
          <w:rtl/>
          <w:lang w:bidi="ar-LB"/>
        </w:rPr>
        <w:t>في مجال مكافحة</w:t>
      </w:r>
      <w:r w:rsidRPr="003727D8">
        <w:rPr>
          <w:rFonts w:hint="cs"/>
          <w:sz w:val="32"/>
          <w:szCs w:val="32"/>
          <w:rtl/>
          <w:lang w:bidi="ar-LB"/>
        </w:rPr>
        <w:t xml:space="preserve"> </w:t>
      </w:r>
      <w:r w:rsidRPr="003727D8">
        <w:rPr>
          <w:sz w:val="32"/>
          <w:szCs w:val="32"/>
          <w:rtl/>
          <w:lang w:bidi="ar-LB"/>
        </w:rPr>
        <w:t>التمييز</w:t>
      </w:r>
      <w:r w:rsidR="003727D8" w:rsidRPr="003727D8">
        <w:rPr>
          <w:rFonts w:hint="cs"/>
          <w:sz w:val="32"/>
          <w:szCs w:val="32"/>
          <w:rtl/>
          <w:lang w:bidi="ar-LB"/>
        </w:rPr>
        <w:t>،</w:t>
      </w:r>
      <w:r w:rsidR="002429CA">
        <w:rPr>
          <w:rFonts w:hint="cs"/>
          <w:sz w:val="32"/>
          <w:szCs w:val="32"/>
          <w:rtl/>
          <w:lang w:bidi="ar-LB"/>
        </w:rPr>
        <w:t xml:space="preserve"> </w:t>
      </w:r>
      <w:r w:rsidR="003727D8" w:rsidRPr="003727D8">
        <w:rPr>
          <w:rFonts w:hint="cs"/>
          <w:sz w:val="32"/>
          <w:szCs w:val="32"/>
          <w:rtl/>
          <w:lang w:bidi="ar-LB"/>
        </w:rPr>
        <w:t>والعنصرية</w:t>
      </w:r>
      <w:r w:rsidRPr="003727D8">
        <w:rPr>
          <w:rFonts w:hint="cs"/>
          <w:sz w:val="32"/>
          <w:szCs w:val="32"/>
          <w:rtl/>
          <w:lang w:bidi="ar-LB"/>
        </w:rPr>
        <w:t xml:space="preserve"> بمختلف أشكاله</w:t>
      </w:r>
      <w:r w:rsidR="003727D8">
        <w:rPr>
          <w:rFonts w:hint="cs"/>
          <w:sz w:val="32"/>
          <w:szCs w:val="32"/>
          <w:rtl/>
          <w:lang w:bidi="ar-LB"/>
        </w:rPr>
        <w:t>ما.</w:t>
      </w:r>
      <w:r w:rsidR="00725BAD">
        <w:rPr>
          <w:rFonts w:hint="cs"/>
          <w:sz w:val="32"/>
          <w:szCs w:val="32"/>
          <w:rtl/>
          <w:lang w:bidi="ar-LB"/>
        </w:rPr>
        <w:t xml:space="preserve"> وبذل المزيد من الجهود لمكافحة التمييز ضد الغجر</w:t>
      </w:r>
      <w:r w:rsidR="008860C9">
        <w:rPr>
          <w:rFonts w:hint="cs"/>
          <w:sz w:val="32"/>
          <w:szCs w:val="32"/>
          <w:lang w:bidi="ar-LB"/>
        </w:rPr>
        <w:t>،</w:t>
      </w:r>
      <w:r w:rsidR="008216B2">
        <w:rPr>
          <w:rFonts w:hint="cs"/>
          <w:sz w:val="32"/>
          <w:szCs w:val="32"/>
          <w:rtl/>
          <w:lang w:bidi="ar-LB"/>
        </w:rPr>
        <w:t xml:space="preserve"> و</w:t>
      </w:r>
      <w:r w:rsidR="00725BAD">
        <w:rPr>
          <w:rFonts w:hint="cs"/>
          <w:sz w:val="32"/>
          <w:szCs w:val="32"/>
          <w:rtl/>
          <w:lang w:bidi="ar-LB"/>
        </w:rPr>
        <w:t>الرحل</w:t>
      </w:r>
      <w:r w:rsidR="008860C9">
        <w:rPr>
          <w:rFonts w:hint="cs"/>
          <w:sz w:val="32"/>
          <w:szCs w:val="32"/>
          <w:rtl/>
          <w:lang w:bidi="ar-LB"/>
        </w:rPr>
        <w:t>،   و</w:t>
      </w:r>
      <w:r w:rsidR="00725BAD">
        <w:rPr>
          <w:rFonts w:hint="cs"/>
          <w:sz w:val="32"/>
          <w:szCs w:val="32"/>
          <w:rtl/>
          <w:lang w:bidi="ar-LB"/>
        </w:rPr>
        <w:t>الروما.</w:t>
      </w:r>
    </w:p>
    <w:p w:rsidR="003727D8" w:rsidRDefault="0022460A" w:rsidP="003727D8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LB"/>
        </w:rPr>
      </w:pPr>
      <w:r w:rsidRPr="003727D8">
        <w:rPr>
          <w:rFonts w:hint="cs"/>
          <w:sz w:val="32"/>
          <w:szCs w:val="32"/>
          <w:rtl/>
          <w:lang w:bidi="ar-LB"/>
        </w:rPr>
        <w:t xml:space="preserve">مضاعفة الجهود والتدابير الرامية لمكافحة جرائم الكراهية، وكره الأجانب. </w:t>
      </w:r>
    </w:p>
    <w:p w:rsidR="003727D8" w:rsidRDefault="00725BAD" w:rsidP="008216B2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تعزيز</w:t>
      </w:r>
      <w:r w:rsidR="008216B2">
        <w:rPr>
          <w:rFonts w:hint="cs"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الآلية الوطنية لمكافحة الإتجار </w:t>
      </w:r>
      <w:r w:rsidR="008216B2">
        <w:rPr>
          <w:rFonts w:hint="cs"/>
          <w:sz w:val="32"/>
          <w:szCs w:val="32"/>
          <w:rtl/>
          <w:lang w:bidi="ar-LB"/>
        </w:rPr>
        <w:t>بالبشر</w:t>
      </w:r>
      <w:r>
        <w:rPr>
          <w:rFonts w:hint="cs"/>
          <w:sz w:val="32"/>
          <w:szCs w:val="32"/>
          <w:rtl/>
          <w:lang w:bidi="ar-LB"/>
        </w:rPr>
        <w:t>، وتحديداً النساء والفتيات، ودعم ضحايا</w:t>
      </w:r>
      <w:r w:rsidR="008216B2">
        <w:rPr>
          <w:rFonts w:hint="cs"/>
          <w:sz w:val="32"/>
          <w:szCs w:val="32"/>
          <w:rtl/>
          <w:lang w:bidi="ar-LB"/>
        </w:rPr>
        <w:t xml:space="preserve">ه، </w:t>
      </w:r>
      <w:r>
        <w:rPr>
          <w:rFonts w:hint="cs"/>
          <w:sz w:val="32"/>
          <w:szCs w:val="32"/>
          <w:rtl/>
          <w:lang w:bidi="ar-LB"/>
        </w:rPr>
        <w:t>وتأهيلهم.</w:t>
      </w:r>
    </w:p>
    <w:p w:rsidR="00725BAD" w:rsidRDefault="00686EC7" w:rsidP="00725BAD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تطوير</w:t>
      </w:r>
      <w:r w:rsidR="00725BAD">
        <w:rPr>
          <w:rFonts w:hint="cs"/>
          <w:sz w:val="32"/>
          <w:szCs w:val="32"/>
          <w:rtl/>
          <w:lang w:bidi="ar-LB"/>
        </w:rPr>
        <w:t xml:space="preserve"> سياسات الإدماج الإجتماعي، خاصة للمهاجرين واللاجئين.</w:t>
      </w:r>
    </w:p>
    <w:p w:rsidR="003727D8" w:rsidRDefault="003727D8" w:rsidP="003727D8">
      <w:pPr>
        <w:pStyle w:val="ListParagraph"/>
        <w:bidi/>
        <w:ind w:left="1068"/>
        <w:jc w:val="both"/>
        <w:rPr>
          <w:rFonts w:hint="cs"/>
          <w:sz w:val="32"/>
          <w:szCs w:val="32"/>
          <w:rtl/>
          <w:lang w:bidi="ar-LB"/>
        </w:rPr>
      </w:pPr>
    </w:p>
    <w:p w:rsidR="005A3665" w:rsidRDefault="005A3665" w:rsidP="00725BAD">
      <w:pPr>
        <w:pStyle w:val="ListParagraph"/>
        <w:bidi/>
        <w:ind w:left="106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و نتمنى </w:t>
      </w:r>
      <w:r w:rsidR="00725BAD">
        <w:rPr>
          <w:rFonts w:hint="cs"/>
          <w:sz w:val="32"/>
          <w:szCs w:val="32"/>
          <w:rtl/>
          <w:lang w:bidi="ar-LB"/>
        </w:rPr>
        <w:t xml:space="preserve">للمملكة المتحدة </w:t>
      </w:r>
      <w:r>
        <w:rPr>
          <w:sz w:val="32"/>
          <w:szCs w:val="32"/>
          <w:rtl/>
          <w:lang w:bidi="ar-LB"/>
        </w:rPr>
        <w:t>كل التوفيق في هذا الإستعراض.</w:t>
      </w:r>
    </w:p>
    <w:p w:rsidR="005A3665" w:rsidRDefault="005A3665" w:rsidP="005A3665">
      <w:pPr>
        <w:bidi/>
        <w:ind w:firstLine="70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شكراً سيدي الرئيس.</w:t>
      </w:r>
      <w:r>
        <w:rPr>
          <w:sz w:val="32"/>
          <w:szCs w:val="32"/>
          <w:rtl/>
          <w:lang w:bidi="ar-LB"/>
        </w:rPr>
        <w:tab/>
      </w:r>
    </w:p>
    <w:p w:rsidR="005A3665" w:rsidRDefault="005A3665" w:rsidP="005A3665">
      <w:pPr>
        <w:bidi/>
        <w:ind w:firstLine="708"/>
        <w:jc w:val="both"/>
        <w:rPr>
          <w:sz w:val="32"/>
          <w:szCs w:val="32"/>
          <w:lang w:bidi="ar-LB"/>
        </w:rPr>
      </w:pPr>
    </w:p>
    <w:p w:rsidR="005A3665" w:rsidRDefault="005A3665" w:rsidP="00BD30D4">
      <w:pPr>
        <w:bidi/>
      </w:pPr>
      <w:r>
        <w:rPr>
          <w:b/>
          <w:bCs/>
          <w:sz w:val="24"/>
          <w:szCs w:val="24"/>
          <w:rtl/>
          <w:lang w:bidi="ar-LB"/>
        </w:rPr>
        <w:t xml:space="preserve">( الوقت الأقصى المخصص للبيان دقيقة و </w:t>
      </w:r>
      <w:r w:rsidR="002441D9">
        <w:rPr>
          <w:rFonts w:hint="cs"/>
          <w:b/>
          <w:bCs/>
          <w:sz w:val="24"/>
          <w:szCs w:val="24"/>
          <w:rtl/>
          <w:lang w:bidi="ar-LB"/>
        </w:rPr>
        <w:t>10</w:t>
      </w:r>
      <w:r>
        <w:rPr>
          <w:b/>
          <w:bCs/>
          <w:sz w:val="24"/>
          <w:szCs w:val="24"/>
          <w:rtl/>
          <w:lang w:bidi="ar-LB"/>
        </w:rPr>
        <w:t xml:space="preserve"> </w:t>
      </w:r>
      <w:r w:rsidR="002441D9">
        <w:rPr>
          <w:rFonts w:hint="cs"/>
          <w:b/>
          <w:bCs/>
          <w:sz w:val="24"/>
          <w:szCs w:val="24"/>
          <w:rtl/>
          <w:lang w:bidi="ar-LB"/>
        </w:rPr>
        <w:t>ثوانِ</w:t>
      </w:r>
      <w:r>
        <w:rPr>
          <w:b/>
          <w:bCs/>
          <w:sz w:val="24"/>
          <w:szCs w:val="24"/>
          <w:rtl/>
          <w:lang w:bidi="ar-LB"/>
        </w:rPr>
        <w:t>)</w:t>
      </w:r>
    </w:p>
    <w:p w:rsidR="004C77CE" w:rsidRPr="005A3665" w:rsidRDefault="004C77CE" w:rsidP="005A3665">
      <w:pPr>
        <w:bidi/>
        <w:rPr>
          <w:rtl/>
          <w:lang w:bidi="ar-LB"/>
        </w:rPr>
      </w:pPr>
    </w:p>
    <w:sectPr w:rsidR="004C77CE" w:rsidRPr="005A3665" w:rsidSect="004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665"/>
    <w:rsid w:val="00062D6F"/>
    <w:rsid w:val="000F5018"/>
    <w:rsid w:val="00115552"/>
    <w:rsid w:val="00170096"/>
    <w:rsid w:val="001B5C9E"/>
    <w:rsid w:val="001D42D1"/>
    <w:rsid w:val="0022460A"/>
    <w:rsid w:val="002429CA"/>
    <w:rsid w:val="002441D9"/>
    <w:rsid w:val="002C43A0"/>
    <w:rsid w:val="002F7FA4"/>
    <w:rsid w:val="003727D8"/>
    <w:rsid w:val="003A5091"/>
    <w:rsid w:val="00481064"/>
    <w:rsid w:val="004A43A6"/>
    <w:rsid w:val="004C77CE"/>
    <w:rsid w:val="004E71C9"/>
    <w:rsid w:val="00543A13"/>
    <w:rsid w:val="005521A5"/>
    <w:rsid w:val="005A3665"/>
    <w:rsid w:val="005B79B5"/>
    <w:rsid w:val="0062139D"/>
    <w:rsid w:val="00686EC7"/>
    <w:rsid w:val="006C4B4D"/>
    <w:rsid w:val="00725BAD"/>
    <w:rsid w:val="00726C4E"/>
    <w:rsid w:val="007945FB"/>
    <w:rsid w:val="007D7519"/>
    <w:rsid w:val="008216B2"/>
    <w:rsid w:val="008342B2"/>
    <w:rsid w:val="008860C9"/>
    <w:rsid w:val="00973448"/>
    <w:rsid w:val="00BC0672"/>
    <w:rsid w:val="00BD30D4"/>
    <w:rsid w:val="00BF2A22"/>
    <w:rsid w:val="00BF52BC"/>
    <w:rsid w:val="00CC164C"/>
    <w:rsid w:val="00E542E4"/>
    <w:rsid w:val="00E70B5E"/>
    <w:rsid w:val="00EF3BAE"/>
    <w:rsid w:val="00F206EF"/>
    <w:rsid w:val="00FC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09041-FE7A-4439-952C-ACCC8290429E}"/>
</file>

<file path=customXml/itemProps2.xml><?xml version="1.0" encoding="utf-8"?>
<ds:datastoreItem xmlns:ds="http://schemas.openxmlformats.org/officeDocument/2006/customXml" ds:itemID="{06EB461C-4B3F-49B8-97AD-23C5BF0FF4AC}"/>
</file>

<file path=customXml/itemProps3.xml><?xml version="1.0" encoding="utf-8"?>
<ds:datastoreItem xmlns:ds="http://schemas.openxmlformats.org/officeDocument/2006/customXml" ds:itemID="{E26527A1-148C-474F-AE5F-3E8F14C3C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subject/>
  <dc:creator>Rayan said</dc:creator>
  <cp:keywords/>
  <dc:description/>
  <cp:lastModifiedBy>Rayan said</cp:lastModifiedBy>
  <cp:revision>2</cp:revision>
  <dcterms:created xsi:type="dcterms:W3CDTF">2017-05-03T16:46:00Z</dcterms:created>
  <dcterms:modified xsi:type="dcterms:W3CDTF">2017-05-03T16:46:00Z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