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E9" w:rsidRPr="00AD3653" w:rsidRDefault="00841AE9" w:rsidP="00841AE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bookmarkStart w:id="0" w:name="_GoBack"/>
      <w:bookmarkEnd w:id="0"/>
      <w:r w:rsidRPr="00AD3653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:rsidR="00841AE9" w:rsidRPr="00AD3653" w:rsidRDefault="00841AE9" w:rsidP="00841AE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  <w:lang w:val="en-GB"/>
        </w:rPr>
      </w:pPr>
    </w:p>
    <w:p w:rsidR="00841AE9" w:rsidRPr="00AD3653" w:rsidRDefault="00841AE9" w:rsidP="00841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841AE9" w:rsidRPr="00AD3653" w:rsidRDefault="00841AE9" w:rsidP="00841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AD3653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761D98B" wp14:editId="3FE36D15">
            <wp:extent cx="1524000" cy="1143000"/>
            <wp:effectExtent l="0" t="0" r="0" b="0"/>
            <wp:docPr id="3" name="Picture 3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E9" w:rsidRPr="00AD3653" w:rsidRDefault="00841AE9" w:rsidP="00841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841AE9" w:rsidRPr="00AD3653" w:rsidRDefault="00841AE9" w:rsidP="00841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>27</w:t>
      </w:r>
      <w:r w:rsidRPr="00AD3653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Session of the UPR Working Group</w:t>
      </w:r>
    </w:p>
    <w:p w:rsidR="00841AE9" w:rsidRPr="00AD3653" w:rsidRDefault="00841AE9" w:rsidP="00841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Mongolia’s statement at the Review of United Kingdom </w:t>
      </w:r>
    </w:p>
    <w:p w:rsidR="00841AE9" w:rsidRPr="00AD3653" w:rsidRDefault="00841AE9" w:rsidP="00841A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>04 May 2017</w:t>
      </w:r>
    </w:p>
    <w:p w:rsidR="00841AE9" w:rsidRPr="00AD3653" w:rsidRDefault="00841AE9" w:rsidP="00841AE9">
      <w:pPr>
        <w:rPr>
          <w:sz w:val="24"/>
          <w:szCs w:val="24"/>
        </w:rPr>
      </w:pPr>
    </w:p>
    <w:p w:rsidR="00841AE9" w:rsidRPr="00AD3653" w:rsidRDefault="00841AE9" w:rsidP="00841AE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AD3653">
        <w:rPr>
          <w:rFonts w:ascii="Arial" w:eastAsiaTheme="minorEastAsia" w:hAnsi="Arial" w:cs="Arial"/>
          <w:sz w:val="24"/>
          <w:szCs w:val="24"/>
          <w:lang w:val="en-US"/>
        </w:rPr>
        <w:t>Mr. President,</w:t>
      </w:r>
    </w:p>
    <w:p w:rsidR="00841AE9" w:rsidRPr="00AD3653" w:rsidRDefault="00841AE9" w:rsidP="00841AE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  <w:lang w:val="en-US"/>
        </w:rPr>
      </w:pPr>
      <w:r w:rsidRPr="00AD3653">
        <w:rPr>
          <w:rFonts w:ascii="Arial" w:eastAsiaTheme="minorEastAsia" w:hAnsi="Arial" w:cs="Arial"/>
          <w:sz w:val="24"/>
          <w:szCs w:val="24"/>
          <w:lang w:val="en-US"/>
        </w:rPr>
        <w:t> </w:t>
      </w:r>
    </w:p>
    <w:p w:rsidR="00841AE9" w:rsidRPr="00AD3653" w:rsidRDefault="00841AE9" w:rsidP="00841A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D3653">
        <w:rPr>
          <w:rFonts w:ascii="Arial" w:eastAsiaTheme="minorEastAsia" w:hAnsi="Arial" w:cs="Arial"/>
          <w:sz w:val="24"/>
          <w:szCs w:val="24"/>
          <w:lang w:val="en-US"/>
        </w:rPr>
        <w:t>Mongolia welcomes the distinguished delegation of the United Kingdom an</w:t>
      </w:r>
      <w:r>
        <w:rPr>
          <w:rFonts w:ascii="Arial" w:eastAsiaTheme="minorEastAsia" w:hAnsi="Arial" w:cs="Arial"/>
          <w:sz w:val="24"/>
          <w:szCs w:val="24"/>
          <w:lang w:val="en-US"/>
        </w:rPr>
        <w:t>d thanks for the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 presentation of the national report. We commend the UK Government for </w:t>
      </w:r>
      <w:r>
        <w:rPr>
          <w:rFonts w:ascii="Arial" w:eastAsiaTheme="minorEastAsia" w:hAnsi="Arial" w:cs="Arial"/>
          <w:sz w:val="24"/>
          <w:szCs w:val="24"/>
          <w:lang w:val="en-US"/>
        </w:rPr>
        <w:t>its continued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 engagement with the UPR p</w:t>
      </w:r>
      <w:r>
        <w:rPr>
          <w:rFonts w:ascii="Arial" w:eastAsiaTheme="minorEastAsia" w:hAnsi="Arial" w:cs="Arial"/>
          <w:sz w:val="24"/>
          <w:szCs w:val="24"/>
          <w:lang w:val="en-US"/>
        </w:rPr>
        <w:t>rocess and for the submission of a m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>id-term report on the implementation of the 2</w:t>
      </w:r>
      <w:r w:rsidRPr="00AD3653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nd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 cycle recommendations.</w:t>
      </w:r>
    </w:p>
    <w:p w:rsidR="00841AE9" w:rsidRPr="00AD3653" w:rsidRDefault="00841AE9" w:rsidP="00841A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841AE9" w:rsidRDefault="00841AE9" w:rsidP="00841A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We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would like to 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>note the UK’s commitm</w:t>
      </w:r>
      <w:r w:rsidR="0017067E">
        <w:rPr>
          <w:rFonts w:ascii="Arial" w:eastAsiaTheme="minorEastAsia" w:hAnsi="Arial" w:cs="Arial"/>
          <w:sz w:val="24"/>
          <w:szCs w:val="24"/>
          <w:lang w:val="en-US"/>
        </w:rPr>
        <w:t>ent to improve the well-being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17067E">
        <w:rPr>
          <w:rFonts w:ascii="Arial" w:eastAsiaTheme="minorEastAsia" w:hAnsi="Arial" w:cs="Arial"/>
          <w:sz w:val="24"/>
          <w:szCs w:val="24"/>
          <w:lang w:val="en-US"/>
        </w:rPr>
        <w:t xml:space="preserve">of 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the </w:t>
      </w:r>
      <w:r w:rsidR="0017067E">
        <w:rPr>
          <w:rFonts w:ascii="Arial" w:eastAsiaTheme="minorEastAsia" w:hAnsi="Arial" w:cs="Arial"/>
          <w:sz w:val="24"/>
          <w:szCs w:val="24"/>
          <w:lang w:val="en-US"/>
        </w:rPr>
        <w:t>children in disadvantaged situations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 as well as measures taken towards increasing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the provision of social welfare 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for the people with disabilities. </w:t>
      </w:r>
    </w:p>
    <w:p w:rsidR="00841AE9" w:rsidRDefault="00841AE9" w:rsidP="00841A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841AE9" w:rsidRPr="00AD3653" w:rsidRDefault="00841AE9" w:rsidP="00841A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D3653">
        <w:rPr>
          <w:rFonts w:ascii="Arial" w:eastAsiaTheme="minorEastAsia" w:hAnsi="Arial" w:cs="Arial"/>
          <w:sz w:val="24"/>
          <w:szCs w:val="24"/>
          <w:lang w:val="en-US"/>
        </w:rPr>
        <w:t>Mongolia also appreciates the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measures taken 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to </w:t>
      </w:r>
      <w:r>
        <w:rPr>
          <w:rFonts w:ascii="Arial" w:eastAsiaTheme="minorEastAsia" w:hAnsi="Arial" w:cs="Arial"/>
          <w:sz w:val="24"/>
          <w:szCs w:val="24"/>
          <w:lang w:val="en-US"/>
        </w:rPr>
        <w:t>combat domestic violence, including the introduction of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 Domestic Violence Protection Orders and Domestic Viole</w:t>
      </w:r>
      <w:r>
        <w:rPr>
          <w:rFonts w:ascii="Arial" w:eastAsiaTheme="minorEastAsia" w:hAnsi="Arial" w:cs="Arial"/>
          <w:sz w:val="24"/>
          <w:szCs w:val="24"/>
          <w:lang w:val="en-US"/>
        </w:rPr>
        <w:t>nce Disclosure Scheme,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 as well as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to fight 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trafficking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in persons 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>throu</w:t>
      </w:r>
      <w:r w:rsidR="003D2592">
        <w:rPr>
          <w:rFonts w:ascii="Arial" w:eastAsiaTheme="minorEastAsia" w:hAnsi="Arial" w:cs="Arial"/>
          <w:sz w:val="24"/>
          <w:szCs w:val="24"/>
          <w:lang w:val="en-US"/>
        </w:rPr>
        <w:t>gh adopting Modern Slavery Act.</w:t>
      </w:r>
    </w:p>
    <w:p w:rsidR="00841AE9" w:rsidRPr="00AD3653" w:rsidRDefault="00841AE9" w:rsidP="00841A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841AE9" w:rsidRDefault="00841AE9" w:rsidP="00841A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AD3653">
        <w:rPr>
          <w:rFonts w:ascii="Arial" w:eastAsiaTheme="minorEastAsia" w:hAnsi="Arial" w:cs="Arial"/>
          <w:sz w:val="24"/>
          <w:szCs w:val="24"/>
          <w:lang w:val="en-US"/>
        </w:rPr>
        <w:t>We welcome the adoption of the Ha</w:t>
      </w:r>
      <w:r>
        <w:rPr>
          <w:rFonts w:ascii="Arial" w:eastAsiaTheme="minorEastAsia" w:hAnsi="Arial" w:cs="Arial"/>
          <w:sz w:val="24"/>
          <w:szCs w:val="24"/>
          <w:lang w:val="en-US"/>
        </w:rPr>
        <w:t>te Crime Action Plan in 2016 which contains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concrete measures to 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>tack</w:t>
      </w:r>
      <w:r>
        <w:rPr>
          <w:rFonts w:ascii="Arial" w:eastAsiaTheme="minorEastAsia" w:hAnsi="Arial" w:cs="Arial"/>
          <w:sz w:val="24"/>
          <w:szCs w:val="24"/>
          <w:lang w:val="en-US"/>
        </w:rPr>
        <w:t>le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 the increase in racially and relig</w:t>
      </w:r>
      <w:r>
        <w:rPr>
          <w:rFonts w:ascii="Arial" w:eastAsiaTheme="minorEastAsia" w:hAnsi="Arial" w:cs="Arial"/>
          <w:sz w:val="24"/>
          <w:szCs w:val="24"/>
          <w:lang w:val="en-US"/>
        </w:rPr>
        <w:t>iously aggravated offences</w:t>
      </w:r>
      <w:r w:rsidRPr="00AD3653">
        <w:rPr>
          <w:rFonts w:ascii="Arial" w:eastAsiaTheme="minorEastAsia" w:hAnsi="Arial" w:cs="Arial"/>
          <w:sz w:val="24"/>
          <w:szCs w:val="24"/>
          <w:lang w:val="en-US"/>
        </w:rPr>
        <w:t xml:space="preserve">. </w:t>
      </w:r>
    </w:p>
    <w:p w:rsidR="002D3E2C" w:rsidRDefault="002D3E2C" w:rsidP="00841A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2D3E2C" w:rsidRPr="00AD3653" w:rsidRDefault="002D3E2C" w:rsidP="00841A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The Committee on the Rights of the Children recommended the United Kingdom in its concluding observation of 2016 to </w:t>
      </w:r>
      <w:r w:rsidR="00E84C64">
        <w:rPr>
          <w:rFonts w:ascii="Arial" w:eastAsiaTheme="minorEastAsia" w:hAnsi="Arial" w:cs="Arial"/>
          <w:sz w:val="24"/>
          <w:szCs w:val="24"/>
          <w:lang w:val="en-US"/>
        </w:rPr>
        <w:t xml:space="preserve">prohibit corporal punishments in the family and all institutions and strengthen its efforts to promote forms of non-violent form of discipline. In this regard, Mongolia wishes to recommend the United Kingdom to reconsider its position on the legality of corporal punishment of children. </w:t>
      </w:r>
    </w:p>
    <w:p w:rsidR="00A73620" w:rsidRDefault="00A73620" w:rsidP="00E8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8A47B6" w:rsidRPr="00841AE9" w:rsidRDefault="00841AE9" w:rsidP="003D2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I thank you Mr. President. </w:t>
      </w:r>
    </w:p>
    <w:sectPr w:rsidR="008A47B6" w:rsidRPr="00841AE9" w:rsidSect="00841AE9">
      <w:pgSz w:w="11900" w:h="16840"/>
      <w:pgMar w:top="1440" w:right="12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F92"/>
    <w:multiLevelType w:val="hybridMultilevel"/>
    <w:tmpl w:val="8416AD0E"/>
    <w:lvl w:ilvl="0" w:tplc="8278969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81FAC"/>
    <w:multiLevelType w:val="hybridMultilevel"/>
    <w:tmpl w:val="D5EAFB18"/>
    <w:lvl w:ilvl="0" w:tplc="C150B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D"/>
    <w:rsid w:val="000B2CCF"/>
    <w:rsid w:val="0017067E"/>
    <w:rsid w:val="00203E81"/>
    <w:rsid w:val="002D3E2C"/>
    <w:rsid w:val="00364AF8"/>
    <w:rsid w:val="00375C8D"/>
    <w:rsid w:val="003A67B4"/>
    <w:rsid w:val="003D2592"/>
    <w:rsid w:val="003E79CA"/>
    <w:rsid w:val="005F2C19"/>
    <w:rsid w:val="00646352"/>
    <w:rsid w:val="00841AE9"/>
    <w:rsid w:val="008A47B6"/>
    <w:rsid w:val="008B4E55"/>
    <w:rsid w:val="00A73620"/>
    <w:rsid w:val="00D80C06"/>
    <w:rsid w:val="00E84C64"/>
    <w:rsid w:val="00F0459B"/>
    <w:rsid w:val="00F1285B"/>
    <w:rsid w:val="00F4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8D"/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8D"/>
    <w:rPr>
      <w:rFonts w:ascii="Tahoma" w:eastAsia="Calibri" w:hAnsi="Tahoma" w:cs="Tahoma"/>
      <w:sz w:val="16"/>
      <w:szCs w:val="16"/>
      <w:lang w:val="fi-FI"/>
    </w:rPr>
  </w:style>
  <w:style w:type="paragraph" w:styleId="ListParagraph">
    <w:name w:val="List Paragraph"/>
    <w:basedOn w:val="Normal"/>
    <w:uiPriority w:val="34"/>
    <w:qFormat/>
    <w:rsid w:val="003E79CA"/>
    <w:pPr>
      <w:ind w:left="720"/>
      <w:contextualSpacing/>
    </w:pPr>
  </w:style>
  <w:style w:type="paragraph" w:customStyle="1" w:styleId="SingleTxtG">
    <w:name w:val="_ Single Txt_G"/>
    <w:basedOn w:val="Normal"/>
    <w:rsid w:val="002D3E2C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8D"/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8D"/>
    <w:rPr>
      <w:rFonts w:ascii="Tahoma" w:eastAsia="Calibri" w:hAnsi="Tahoma" w:cs="Tahoma"/>
      <w:sz w:val="16"/>
      <w:szCs w:val="16"/>
      <w:lang w:val="fi-FI"/>
    </w:rPr>
  </w:style>
  <w:style w:type="paragraph" w:styleId="ListParagraph">
    <w:name w:val="List Paragraph"/>
    <w:basedOn w:val="Normal"/>
    <w:uiPriority w:val="34"/>
    <w:qFormat/>
    <w:rsid w:val="003E79CA"/>
    <w:pPr>
      <w:ind w:left="720"/>
      <w:contextualSpacing/>
    </w:pPr>
  </w:style>
  <w:style w:type="paragraph" w:customStyle="1" w:styleId="SingleTxtG">
    <w:name w:val="_ Single Txt_G"/>
    <w:basedOn w:val="Normal"/>
    <w:rsid w:val="002D3E2C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Props1.xml><?xml version="1.0" encoding="utf-8"?>
<ds:datastoreItem xmlns:ds="http://schemas.openxmlformats.org/officeDocument/2006/customXml" ds:itemID="{39B1D384-58C9-42E0-BA24-ADA6FCFFF2A3}"/>
</file>

<file path=customXml/itemProps2.xml><?xml version="1.0" encoding="utf-8"?>
<ds:datastoreItem xmlns:ds="http://schemas.openxmlformats.org/officeDocument/2006/customXml" ds:itemID="{8B1E9E64-0955-457D-99EB-D6C4CC9777CC}"/>
</file>

<file path=customXml/itemProps3.xml><?xml version="1.0" encoding="utf-8"?>
<ds:datastoreItem xmlns:ds="http://schemas.openxmlformats.org/officeDocument/2006/customXml" ds:itemID="{6BD6B8E1-5AA0-4CCF-83F8-F5B3B8157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Mongolia</dc:title>
  <dc:creator>pc12</dc:creator>
  <cp:lastModifiedBy>pc12</cp:lastModifiedBy>
  <cp:revision>4</cp:revision>
  <cp:lastPrinted>2017-04-25T15:13:00Z</cp:lastPrinted>
  <dcterms:created xsi:type="dcterms:W3CDTF">2017-04-25T16:12:00Z</dcterms:created>
  <dcterms:modified xsi:type="dcterms:W3CDTF">2017-05-03T07:30:00Z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