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D0" w:rsidRDefault="00F909D0" w:rsidP="00F909D0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كلمة وفد ليبيا</w:t>
      </w:r>
    </w:p>
    <w:p w:rsidR="00F909D0" w:rsidRDefault="00F909D0" w:rsidP="00F909D0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أمام الدورة (27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للفريق العامل المعني بآلية </w:t>
      </w:r>
      <w:proofErr w:type="spellStart"/>
      <w:r>
        <w:rPr>
          <w:rFonts w:hint="cs"/>
          <w:b/>
          <w:bCs/>
          <w:sz w:val="32"/>
          <w:szCs w:val="32"/>
          <w:rtl/>
        </w:rPr>
        <w:t>الإستعراض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الدوري الشامل</w:t>
      </w:r>
    </w:p>
    <w:p w:rsidR="00F909D0" w:rsidRDefault="00F909D0" w:rsidP="00F909D0">
      <w:pPr>
        <w:bidi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الدولة الخاضعة </w:t>
      </w:r>
      <w:proofErr w:type="spellStart"/>
      <w:r>
        <w:rPr>
          <w:rFonts w:hint="cs"/>
          <w:b/>
          <w:bCs/>
          <w:sz w:val="32"/>
          <w:szCs w:val="32"/>
          <w:rtl/>
        </w:rPr>
        <w:t>للإستعراض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تونس</w:t>
      </w:r>
      <w:proofErr w:type="spellStart"/>
      <w:r>
        <w:rPr>
          <w:rFonts w:hint="cs"/>
          <w:b/>
          <w:bCs/>
          <w:sz w:val="32"/>
          <w:szCs w:val="32"/>
          <w:rtl/>
        </w:rPr>
        <w:t>)</w:t>
      </w:r>
      <w:proofErr w:type="spellEnd"/>
    </w:p>
    <w:p w:rsidR="00F909D0" w:rsidRDefault="00F909D0" w:rsidP="00F909D0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جنيف من 1  إلى 12</w:t>
      </w:r>
      <w:r w:rsidRPr="00F909D0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مايو  2017</w:t>
      </w:r>
    </w:p>
    <w:p w:rsidR="00F909D0" w:rsidRDefault="00F909D0" w:rsidP="00F909D0">
      <w:pPr>
        <w:bidi/>
        <w:jc w:val="center"/>
        <w:rPr>
          <w:b/>
          <w:bCs/>
          <w:sz w:val="32"/>
          <w:szCs w:val="32"/>
          <w:rtl/>
        </w:rPr>
      </w:pPr>
    </w:p>
    <w:p w:rsidR="00F909D0" w:rsidRDefault="00F909D0" w:rsidP="00F909D0">
      <w:pPr>
        <w:bidi/>
        <w:jc w:val="center"/>
        <w:rPr>
          <w:b/>
          <w:bCs/>
          <w:sz w:val="32"/>
          <w:szCs w:val="32"/>
          <w:rtl/>
        </w:rPr>
      </w:pPr>
    </w:p>
    <w:p w:rsidR="00F909D0" w:rsidRDefault="00F909D0" w:rsidP="00F909D0">
      <w:pPr>
        <w:bidi/>
        <w:jc w:val="center"/>
        <w:rPr>
          <w:b/>
          <w:bCs/>
          <w:sz w:val="32"/>
          <w:szCs w:val="32"/>
          <w:rtl/>
        </w:rPr>
      </w:pPr>
    </w:p>
    <w:p w:rsidR="00F909D0" w:rsidRDefault="00F909D0" w:rsidP="00F909D0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السيد الرئيس</w:t>
      </w:r>
    </w:p>
    <w:p w:rsidR="00F909D0" w:rsidRDefault="00F909D0" w:rsidP="00F909D0">
      <w:pPr>
        <w:bidi/>
        <w:jc w:val="both"/>
        <w:rPr>
          <w:b/>
          <w:bCs/>
          <w:sz w:val="32"/>
          <w:szCs w:val="32"/>
          <w:rtl/>
        </w:rPr>
      </w:pPr>
    </w:p>
    <w:p w:rsidR="00F909D0" w:rsidRDefault="00F909D0" w:rsidP="00EA0E29">
      <w:pPr>
        <w:bidi/>
        <w:ind w:firstLine="386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نرحب بوفد</w:t>
      </w:r>
      <w:r w:rsidR="00EA0E29">
        <w:rPr>
          <w:rFonts w:hint="cs"/>
          <w:sz w:val="32"/>
          <w:szCs w:val="32"/>
          <w:rtl/>
        </w:rPr>
        <w:t xml:space="preserve"> الشقيقة</w:t>
      </w:r>
      <w:r>
        <w:rPr>
          <w:rFonts w:hint="cs"/>
          <w:sz w:val="32"/>
          <w:szCs w:val="32"/>
          <w:rtl/>
        </w:rPr>
        <w:t xml:space="preserve"> </w:t>
      </w:r>
      <w:r w:rsidR="00EA0E29">
        <w:rPr>
          <w:rFonts w:hint="cs"/>
          <w:sz w:val="32"/>
          <w:szCs w:val="32"/>
          <w:rtl/>
        </w:rPr>
        <w:t>تونس</w:t>
      </w:r>
      <w:r>
        <w:rPr>
          <w:rFonts w:hint="cs"/>
          <w:sz w:val="32"/>
          <w:szCs w:val="32"/>
          <w:rtl/>
        </w:rPr>
        <w:t xml:space="preserve"> الموقر ونشكره على العرض الشامل الذي قدمه خلال هذه الجلسة لتقرير </w:t>
      </w:r>
      <w:r w:rsidR="00EA0E29">
        <w:rPr>
          <w:rFonts w:hint="cs"/>
          <w:sz w:val="32"/>
          <w:szCs w:val="32"/>
          <w:rtl/>
        </w:rPr>
        <w:t>تونس</w:t>
      </w:r>
      <w:r>
        <w:rPr>
          <w:rFonts w:hint="cs"/>
          <w:sz w:val="32"/>
          <w:szCs w:val="32"/>
          <w:rtl/>
        </w:rPr>
        <w:t xml:space="preserve"> الوطني </w:t>
      </w:r>
      <w:proofErr w:type="spellStart"/>
      <w:r w:rsidR="00EA0E29">
        <w:rPr>
          <w:rFonts w:hint="cs"/>
          <w:sz w:val="32"/>
          <w:szCs w:val="32"/>
          <w:rtl/>
        </w:rPr>
        <w:t>الثالث</w:t>
      </w:r>
      <w:r>
        <w:rPr>
          <w:rFonts w:hint="cs"/>
          <w:sz w:val="32"/>
          <w:szCs w:val="32"/>
          <w:rtl/>
        </w:rPr>
        <w:t>،</w:t>
      </w:r>
      <w:proofErr w:type="spellEnd"/>
      <w:r>
        <w:rPr>
          <w:rFonts w:hint="cs"/>
          <w:sz w:val="32"/>
          <w:szCs w:val="32"/>
          <w:rtl/>
        </w:rPr>
        <w:t xml:space="preserve"> والذي يدل على رغبة الوفد </w:t>
      </w:r>
      <w:proofErr w:type="spellStart"/>
      <w:r>
        <w:rPr>
          <w:rFonts w:hint="cs"/>
          <w:sz w:val="32"/>
          <w:szCs w:val="32"/>
          <w:rtl/>
        </w:rPr>
        <w:t>الحقيقية</w:t>
      </w:r>
      <w:proofErr w:type="spellEnd"/>
      <w:r>
        <w:rPr>
          <w:rFonts w:hint="cs"/>
          <w:sz w:val="32"/>
          <w:szCs w:val="32"/>
          <w:rtl/>
        </w:rPr>
        <w:t xml:space="preserve"> في التفاعل الايجابي مع الآليات الدولية لحقوق الإنسان.</w:t>
      </w:r>
    </w:p>
    <w:p w:rsidR="00F909D0" w:rsidRDefault="00F909D0" w:rsidP="00F909D0">
      <w:pPr>
        <w:bidi/>
        <w:jc w:val="both"/>
        <w:rPr>
          <w:sz w:val="32"/>
          <w:szCs w:val="32"/>
          <w:rtl/>
        </w:rPr>
      </w:pPr>
    </w:p>
    <w:p w:rsidR="00F909D0" w:rsidRDefault="00F909D0" w:rsidP="00826A3B">
      <w:pPr>
        <w:pStyle w:val="a3"/>
        <w:bidi/>
        <w:ind w:left="386" w:firstLine="33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نثمن عالياً جهود </w:t>
      </w:r>
      <w:r w:rsidR="000918CE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 xml:space="preserve">حكومة </w:t>
      </w:r>
      <w:r w:rsidR="00DB27B7">
        <w:rPr>
          <w:rFonts w:hint="cs"/>
          <w:sz w:val="32"/>
          <w:szCs w:val="32"/>
          <w:rtl/>
        </w:rPr>
        <w:t>ال</w:t>
      </w:r>
      <w:r w:rsidR="00EA0E29">
        <w:rPr>
          <w:rFonts w:hint="cs"/>
          <w:sz w:val="32"/>
          <w:szCs w:val="32"/>
          <w:rtl/>
        </w:rPr>
        <w:t>تونس</w:t>
      </w:r>
      <w:r w:rsidR="000918CE">
        <w:rPr>
          <w:rFonts w:hint="cs"/>
          <w:sz w:val="32"/>
          <w:szCs w:val="32"/>
          <w:rtl/>
        </w:rPr>
        <w:t>ية</w:t>
      </w:r>
      <w:r>
        <w:rPr>
          <w:rFonts w:hint="cs"/>
          <w:sz w:val="32"/>
          <w:szCs w:val="32"/>
          <w:rtl/>
        </w:rPr>
        <w:t xml:space="preserve"> والتقدم الملحوظ الذي أحرزته في متابعة وتنفيذ التوصيات التي قبلتها في عملية </w:t>
      </w:r>
      <w:proofErr w:type="spellStart"/>
      <w:r>
        <w:rPr>
          <w:rFonts w:hint="cs"/>
          <w:sz w:val="32"/>
          <w:szCs w:val="32"/>
          <w:rtl/>
        </w:rPr>
        <w:t>الإستعراض</w:t>
      </w:r>
      <w:proofErr w:type="spellEnd"/>
      <w:r>
        <w:rPr>
          <w:rFonts w:hint="cs"/>
          <w:sz w:val="32"/>
          <w:szCs w:val="32"/>
          <w:rtl/>
        </w:rPr>
        <w:t xml:space="preserve"> </w:t>
      </w:r>
      <w:proofErr w:type="spellStart"/>
      <w:r w:rsidR="000918CE">
        <w:rPr>
          <w:rFonts w:hint="cs"/>
          <w:sz w:val="32"/>
          <w:szCs w:val="32"/>
          <w:rtl/>
        </w:rPr>
        <w:t>السابقة</w:t>
      </w:r>
      <w:r>
        <w:rPr>
          <w:rFonts w:hint="cs"/>
          <w:sz w:val="32"/>
          <w:szCs w:val="32"/>
          <w:rtl/>
        </w:rPr>
        <w:t>،</w:t>
      </w:r>
      <w:proofErr w:type="spellEnd"/>
      <w:r>
        <w:rPr>
          <w:rFonts w:hint="cs"/>
          <w:sz w:val="32"/>
          <w:szCs w:val="32"/>
          <w:rtl/>
        </w:rPr>
        <w:t xml:space="preserve"> بما في ذلك </w:t>
      </w:r>
      <w:r w:rsidR="00826A3B">
        <w:rPr>
          <w:rFonts w:hint="cs"/>
          <w:sz w:val="32"/>
          <w:szCs w:val="32"/>
          <w:rtl/>
        </w:rPr>
        <w:t xml:space="preserve">اعتماد الدستور من قبل المجلس الوطني التأسيسي في يناير 2014 الذي رسخ التزام تونس باحترام حقوق الانسان والحريات </w:t>
      </w:r>
      <w:proofErr w:type="spellStart"/>
      <w:r w:rsidR="00826A3B">
        <w:rPr>
          <w:rFonts w:hint="cs"/>
          <w:sz w:val="32"/>
          <w:szCs w:val="32"/>
          <w:rtl/>
        </w:rPr>
        <w:t>العامة،</w:t>
      </w:r>
      <w:proofErr w:type="spellEnd"/>
      <w:r w:rsidR="00826A3B">
        <w:rPr>
          <w:rFonts w:hint="cs"/>
          <w:sz w:val="32"/>
          <w:szCs w:val="32"/>
          <w:rtl/>
        </w:rPr>
        <w:t xml:space="preserve"> وإنشاء هيئة الحقيقة والكرامة لإرساء العدالة الانتقالية ورصد ميزانية مستقلة لها لتمكينها من الاضطلاع بالمهام الموكلة إليها</w:t>
      </w:r>
      <w:r w:rsidR="00332033">
        <w:rPr>
          <w:rFonts w:hint="cs"/>
          <w:sz w:val="32"/>
          <w:szCs w:val="32"/>
          <w:rtl/>
        </w:rPr>
        <w:t>.</w:t>
      </w:r>
    </w:p>
    <w:p w:rsidR="00DB27B7" w:rsidRDefault="00332033" w:rsidP="00332033">
      <w:pPr>
        <w:pStyle w:val="a3"/>
        <w:bidi/>
        <w:ind w:left="386" w:firstLine="334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كما نثني على جهود الحكومة في العناية بالمناطق الأقل نمواً من خلال اعتماد العديد من البرامج الرامية إلى تحسين ظروف العيش وتطوير البنية الأساسية وخلق فرص العمل وتحسين دخل </w:t>
      </w:r>
      <w:r w:rsidR="00DB27B7">
        <w:rPr>
          <w:rFonts w:hint="cs"/>
          <w:sz w:val="32"/>
          <w:szCs w:val="32"/>
          <w:rtl/>
        </w:rPr>
        <w:t>السكان وخاصة في المناطق الريفية.</w:t>
      </w:r>
      <w:r w:rsidR="002570FC">
        <w:rPr>
          <w:sz w:val="32"/>
          <w:szCs w:val="32"/>
        </w:rPr>
        <w:t xml:space="preserve">   </w:t>
      </w:r>
      <w:r w:rsidR="002570FC">
        <w:rPr>
          <w:rFonts w:hint="cs"/>
          <w:sz w:val="32"/>
          <w:szCs w:val="32"/>
          <w:rtl/>
        </w:rPr>
        <w:t xml:space="preserve"> ونوصي تونس بالتالي:</w:t>
      </w:r>
      <w:r>
        <w:rPr>
          <w:rFonts w:hint="cs"/>
          <w:sz w:val="32"/>
          <w:szCs w:val="32"/>
          <w:rtl/>
        </w:rPr>
        <w:t xml:space="preserve"> </w:t>
      </w:r>
    </w:p>
    <w:p w:rsidR="00DB27B7" w:rsidRDefault="00DB27B7" w:rsidP="00DB27B7">
      <w:pPr>
        <w:pStyle w:val="a3"/>
        <w:bidi/>
        <w:ind w:left="386" w:firstLine="334"/>
        <w:jc w:val="both"/>
        <w:rPr>
          <w:sz w:val="32"/>
          <w:szCs w:val="32"/>
          <w:rtl/>
        </w:rPr>
      </w:pPr>
    </w:p>
    <w:p w:rsidR="00332033" w:rsidRPr="0012702E" w:rsidRDefault="00332033" w:rsidP="002570FC">
      <w:pPr>
        <w:pStyle w:val="a3"/>
        <w:numPr>
          <w:ilvl w:val="0"/>
          <w:numId w:val="1"/>
        </w:numPr>
        <w:bidi/>
        <w:jc w:val="both"/>
        <w:rPr>
          <w:rFonts w:hint="cs"/>
          <w:sz w:val="32"/>
          <w:szCs w:val="32"/>
          <w:lang w:val="en-US"/>
        </w:rPr>
      </w:pPr>
      <w:r>
        <w:rPr>
          <w:rFonts w:hint="cs"/>
          <w:sz w:val="32"/>
          <w:szCs w:val="32"/>
          <w:rtl/>
        </w:rPr>
        <w:t>الاستمرار في جهود</w:t>
      </w:r>
      <w:r w:rsidR="002570FC">
        <w:rPr>
          <w:rFonts w:hint="cs"/>
          <w:sz w:val="32"/>
          <w:szCs w:val="32"/>
          <w:rtl/>
        </w:rPr>
        <w:t xml:space="preserve"> العناية بالمناطق الأقل نموا</w:t>
      </w:r>
      <w:r>
        <w:rPr>
          <w:rFonts w:hint="cs"/>
          <w:sz w:val="32"/>
          <w:szCs w:val="32"/>
          <w:rtl/>
        </w:rPr>
        <w:t xml:space="preserve"> عن طريق تشجيع التنمية والاستثمار في تلك المناطق.</w:t>
      </w:r>
    </w:p>
    <w:p w:rsidR="0012702E" w:rsidRPr="002570FC" w:rsidRDefault="0012702E" w:rsidP="0012702E">
      <w:pPr>
        <w:pStyle w:val="a3"/>
        <w:numPr>
          <w:ilvl w:val="0"/>
          <w:numId w:val="1"/>
        </w:numPr>
        <w:bidi/>
        <w:jc w:val="both"/>
        <w:rPr>
          <w:sz w:val="32"/>
          <w:szCs w:val="32"/>
          <w:lang w:val="en-US"/>
        </w:rPr>
      </w:pPr>
      <w:r w:rsidRPr="0012702E">
        <w:rPr>
          <w:sz w:val="32"/>
          <w:szCs w:val="32"/>
          <w:rtl/>
          <w:lang w:val="en-US"/>
        </w:rPr>
        <w:t xml:space="preserve">مواصلة الجهود لاستكمال الخطط التنفيذية </w:t>
      </w:r>
      <w:proofErr w:type="spellStart"/>
      <w:r w:rsidRPr="0012702E">
        <w:rPr>
          <w:sz w:val="32"/>
          <w:szCs w:val="32"/>
          <w:rtl/>
          <w:lang w:val="en-US"/>
        </w:rPr>
        <w:t>للاستراتيجية</w:t>
      </w:r>
      <w:proofErr w:type="spellEnd"/>
      <w:r w:rsidRPr="0012702E">
        <w:rPr>
          <w:sz w:val="32"/>
          <w:szCs w:val="32"/>
          <w:rtl/>
          <w:lang w:val="en-US"/>
        </w:rPr>
        <w:t xml:space="preserve"> الوطنية لمكافحة الإرهاب والتطرّف العنيف لعام 2016</w:t>
      </w:r>
      <w:r>
        <w:rPr>
          <w:rFonts w:hint="cs"/>
          <w:sz w:val="32"/>
          <w:szCs w:val="32"/>
          <w:rtl/>
          <w:lang w:val="en-US"/>
        </w:rPr>
        <w:t>.</w:t>
      </w:r>
    </w:p>
    <w:p w:rsidR="002570FC" w:rsidRDefault="0012702E" w:rsidP="0012702E">
      <w:pPr>
        <w:pStyle w:val="a3"/>
        <w:numPr>
          <w:ilvl w:val="0"/>
          <w:numId w:val="1"/>
        </w:numPr>
        <w:bidi/>
        <w:jc w:val="both"/>
        <w:rPr>
          <w:sz w:val="32"/>
          <w:szCs w:val="32"/>
          <w:rtl/>
          <w:lang w:val="en-US"/>
        </w:rPr>
      </w:pPr>
      <w:r>
        <w:rPr>
          <w:rFonts w:hint="cs"/>
          <w:sz w:val="32"/>
          <w:szCs w:val="32"/>
          <w:rtl/>
        </w:rPr>
        <w:t>مواصلة</w:t>
      </w:r>
      <w:r w:rsidRPr="0012702E">
        <w:rPr>
          <w:sz w:val="32"/>
          <w:szCs w:val="32"/>
          <w:rtl/>
        </w:rPr>
        <w:t xml:space="preserve"> تعزيز فعالية التدابير المتخذة لتحسين الوصول إلى الخدمات الصحية في المناطق الريفية والولايات الداخلية</w:t>
      </w:r>
      <w:r w:rsidR="007B103A">
        <w:rPr>
          <w:rFonts w:hint="cs"/>
          <w:sz w:val="32"/>
          <w:szCs w:val="32"/>
          <w:rtl/>
        </w:rPr>
        <w:t>.</w:t>
      </w:r>
    </w:p>
    <w:p w:rsidR="00F909D0" w:rsidRDefault="00F909D0" w:rsidP="00F909D0">
      <w:pPr>
        <w:pStyle w:val="a3"/>
        <w:bidi/>
        <w:ind w:left="386"/>
        <w:jc w:val="both"/>
        <w:rPr>
          <w:sz w:val="32"/>
          <w:szCs w:val="32"/>
        </w:rPr>
      </w:pPr>
    </w:p>
    <w:p w:rsidR="00F909D0" w:rsidRDefault="00F909D0" w:rsidP="0012702E">
      <w:pPr>
        <w:pStyle w:val="a3"/>
        <w:bidi/>
        <w:ind w:left="386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أخيراً </w:t>
      </w:r>
      <w:r w:rsidR="0012702E" w:rsidRPr="0012702E">
        <w:rPr>
          <w:sz w:val="32"/>
          <w:szCs w:val="32"/>
          <w:rtl/>
        </w:rPr>
        <w:t xml:space="preserve">نعرب عن تمنياتنا لتونس الشقيقة بالتوفيق في جهودها من أجل تعزيز التحوّل الديمقراطي وتحقيق التنمية الشاملة </w:t>
      </w:r>
      <w:proofErr w:type="spellStart"/>
      <w:r w:rsidR="0012702E" w:rsidRPr="0012702E">
        <w:rPr>
          <w:sz w:val="32"/>
          <w:szCs w:val="32"/>
          <w:rtl/>
        </w:rPr>
        <w:t>والمستدامة،</w:t>
      </w:r>
      <w:proofErr w:type="spellEnd"/>
      <w:r w:rsidR="0012702E" w:rsidRPr="0012702E">
        <w:rPr>
          <w:sz w:val="32"/>
          <w:szCs w:val="32"/>
          <w:rtl/>
        </w:rPr>
        <w:t xml:space="preserve"> ونأمل من المجتمع الدولي دعمها في تحقيق ذلك</w:t>
      </w:r>
      <w:r w:rsidR="0012702E">
        <w:rPr>
          <w:rFonts w:hint="cs"/>
          <w:sz w:val="32"/>
          <w:szCs w:val="32"/>
          <w:rtl/>
        </w:rPr>
        <w:t>.</w:t>
      </w:r>
    </w:p>
    <w:p w:rsidR="00F909D0" w:rsidRDefault="00F909D0" w:rsidP="00F909D0">
      <w:pPr>
        <w:bidi/>
        <w:ind w:firstLine="720"/>
        <w:jc w:val="both"/>
        <w:rPr>
          <w:sz w:val="32"/>
          <w:szCs w:val="32"/>
          <w:rtl/>
        </w:rPr>
      </w:pPr>
    </w:p>
    <w:p w:rsidR="00F909D0" w:rsidRDefault="00F909D0" w:rsidP="00F909D0">
      <w:pPr>
        <w:bidi/>
        <w:ind w:firstLine="720"/>
        <w:jc w:val="both"/>
        <w:rPr>
          <w:sz w:val="32"/>
          <w:szCs w:val="32"/>
          <w:rtl/>
        </w:rPr>
      </w:pPr>
    </w:p>
    <w:p w:rsidR="00F75554" w:rsidRDefault="00F909D0" w:rsidP="0012702E">
      <w:pPr>
        <w:jc w:val="right"/>
        <w:rPr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sectPr w:rsidR="00F75554" w:rsidSect="00F755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5251"/>
    <w:multiLevelType w:val="hybridMultilevel"/>
    <w:tmpl w:val="3FD06D82"/>
    <w:lvl w:ilvl="0" w:tplc="4AB46D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stylePaneFormatFilter w:val="3F01"/>
  <w:defaultTabStop w:val="720"/>
  <w:characterSpacingControl w:val="doNotCompress"/>
  <w:compat/>
  <w:rsids>
    <w:rsidRoot w:val="00F909D0"/>
    <w:rsid w:val="000918CE"/>
    <w:rsid w:val="0012702E"/>
    <w:rsid w:val="002570FC"/>
    <w:rsid w:val="00332033"/>
    <w:rsid w:val="00640D1E"/>
    <w:rsid w:val="006F306D"/>
    <w:rsid w:val="007A47CB"/>
    <w:rsid w:val="007B103A"/>
    <w:rsid w:val="00826A3B"/>
    <w:rsid w:val="00B3424F"/>
    <w:rsid w:val="00B46E01"/>
    <w:rsid w:val="00DB27B7"/>
    <w:rsid w:val="00EA0E29"/>
    <w:rsid w:val="00F16519"/>
    <w:rsid w:val="00F70CC6"/>
    <w:rsid w:val="00F75554"/>
    <w:rsid w:val="00F9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9D0"/>
    <w:rPr>
      <w:sz w:val="24"/>
      <w:szCs w:val="24"/>
      <w:lang w:val="en-GB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CB074-84DB-40A2-9CCA-EE9362B44BD9}"/>
</file>

<file path=customXml/itemProps2.xml><?xml version="1.0" encoding="utf-8"?>
<ds:datastoreItem xmlns:ds="http://schemas.openxmlformats.org/officeDocument/2006/customXml" ds:itemID="{FD6EA593-9B9A-4ED4-970F-68588C40A249}"/>
</file>

<file path=customXml/itemProps3.xml><?xml version="1.0" encoding="utf-8"?>
<ds:datastoreItem xmlns:ds="http://schemas.openxmlformats.org/officeDocument/2006/customXml" ds:itemID="{861384D3-FF8B-4D7D-AB16-D1E4F5A0A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Libya</dc:title>
  <dc:subject/>
  <dc:creator>LIBYA</dc:creator>
  <cp:keywords/>
  <dc:description/>
  <cp:lastModifiedBy>LIBYA</cp:lastModifiedBy>
  <cp:revision>8</cp:revision>
  <dcterms:created xsi:type="dcterms:W3CDTF">2017-04-25T13:14:00Z</dcterms:created>
  <dcterms:modified xsi:type="dcterms:W3CDTF">2017-04-28T10:24:00Z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