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0" w:rsidRPr="00F85B57" w:rsidRDefault="00782E40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E40" w:rsidRPr="00F85B57" w:rsidRDefault="00782E40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57">
        <w:rPr>
          <w:rFonts w:ascii="Times New Roman" w:hAnsi="Times New Roman" w:cs="Times New Roman"/>
          <w:b/>
          <w:sz w:val="28"/>
          <w:szCs w:val="28"/>
        </w:rPr>
        <w:t>U.S. Statement at th</w:t>
      </w:r>
      <w:r w:rsidR="002141F3">
        <w:rPr>
          <w:rFonts w:ascii="Times New Roman" w:hAnsi="Times New Roman" w:cs="Times New Roman"/>
          <w:b/>
          <w:sz w:val="28"/>
          <w:szCs w:val="28"/>
        </w:rPr>
        <w:t xml:space="preserve">e Universal Periodic Review of </w:t>
      </w:r>
      <w:r w:rsidR="002141F3">
        <w:rPr>
          <w:rFonts w:ascii="Times New Roman" w:hAnsi="Times New Roman" w:cs="Times New Roman" w:hint="eastAsia"/>
          <w:b/>
          <w:sz w:val="28"/>
          <w:szCs w:val="28"/>
          <w:lang w:eastAsia="zh-CN"/>
        </w:rPr>
        <w:t>the Philippines</w:t>
      </w:r>
      <w:r w:rsidRPr="00F85B5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2E40" w:rsidRPr="00F85B57" w:rsidRDefault="00B313D7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782E40" w:rsidRPr="00F85B57">
        <w:rPr>
          <w:rFonts w:ascii="Times New Roman" w:hAnsi="Times New Roman" w:cs="Times New Roman"/>
          <w:b/>
          <w:sz w:val="28"/>
          <w:szCs w:val="28"/>
        </w:rPr>
        <w:t xml:space="preserve">th Session, </w:t>
      </w:r>
      <w:r w:rsidR="002526A2">
        <w:rPr>
          <w:rFonts w:ascii="Times New Roman" w:hAnsi="Times New Roman" w:cs="Times New Roman"/>
          <w:b/>
          <w:sz w:val="28"/>
          <w:szCs w:val="28"/>
        </w:rPr>
        <w:t xml:space="preserve">May </w:t>
      </w:r>
      <w:r w:rsidR="00A859A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, 2017</w:t>
      </w:r>
    </w:p>
    <w:p w:rsidR="00782E40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68A1" w:rsidRDefault="004568A1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289D" w:rsidRDefault="002A289D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 Mr. President. </w:t>
      </w:r>
    </w:p>
    <w:p w:rsidR="002A289D" w:rsidRDefault="002A289D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2E40" w:rsidRPr="00F85B57" w:rsidRDefault="001F2D46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United States </w:t>
      </w:r>
      <w:r w:rsidR="00782E40" w:rsidRPr="00F85B57">
        <w:rPr>
          <w:rFonts w:ascii="Times New Roman" w:hAnsi="Times New Roman" w:cs="Times New Roman"/>
          <w:sz w:val="28"/>
          <w:szCs w:val="28"/>
        </w:rPr>
        <w:t xml:space="preserve">welcomes </w:t>
      </w:r>
      <w:r w:rsidR="00A859A4">
        <w:rPr>
          <w:rFonts w:ascii="Times New Roman" w:hAnsi="Times New Roman" w:cs="Times New Roman"/>
          <w:sz w:val="28"/>
          <w:szCs w:val="28"/>
          <w:lang w:eastAsia="zh-CN"/>
        </w:rPr>
        <w:t xml:space="preserve">the </w:t>
      </w:r>
      <w:r>
        <w:rPr>
          <w:rFonts w:ascii="Times New Roman" w:hAnsi="Times New Roman" w:cs="Times New Roman" w:hint="eastAsia"/>
          <w:sz w:val="28"/>
          <w:szCs w:val="28"/>
          <w:lang w:eastAsia="zh-CN"/>
        </w:rPr>
        <w:t>Philippine</w:t>
      </w:r>
      <w:r w:rsidR="00782E40" w:rsidRPr="00F85B57">
        <w:rPr>
          <w:rFonts w:ascii="Times New Roman" w:hAnsi="Times New Roman" w:cs="Times New Roman"/>
          <w:sz w:val="28"/>
          <w:szCs w:val="28"/>
        </w:rPr>
        <w:t xml:space="preserve"> delegation. </w:t>
      </w:r>
    </w:p>
    <w:p w:rsidR="00782E40" w:rsidRPr="00F85B57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76DE5" w:rsidRDefault="00473AED" w:rsidP="001F2D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473AED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e United States</w:t>
      </w:r>
      <w:r w:rsidRPr="00473AED">
        <w:rPr>
          <w:rFonts w:ascii="Times New Roman" w:hAnsi="Times New Roman" w:cs="Times New Roman"/>
          <w:sz w:val="28"/>
          <w:szCs w:val="28"/>
        </w:rPr>
        <w:t xml:space="preserve"> has discussed our concerns with the </w:t>
      </w:r>
      <w:r w:rsidR="00B92DF7">
        <w:rPr>
          <w:rFonts w:ascii="Times New Roman" w:hAnsi="Times New Roman" w:cs="Times New Roman"/>
          <w:sz w:val="28"/>
          <w:szCs w:val="28"/>
        </w:rPr>
        <w:t xml:space="preserve">prosecution of the </w:t>
      </w:r>
      <w:r w:rsidRPr="00473AED">
        <w:rPr>
          <w:rFonts w:ascii="Times New Roman" w:hAnsi="Times New Roman" w:cs="Times New Roman"/>
          <w:sz w:val="28"/>
          <w:szCs w:val="28"/>
        </w:rPr>
        <w:t>drug war on multiple occasions with the Philippine government</w:t>
      </w:r>
      <w:r w:rsidR="00B92DF7">
        <w:rPr>
          <w:rFonts w:ascii="Times New Roman" w:hAnsi="Times New Roman" w:cs="Times New Roman"/>
          <w:sz w:val="28"/>
          <w:szCs w:val="28"/>
        </w:rPr>
        <w:t>, and will continue to do so</w:t>
      </w:r>
      <w:r w:rsidR="008B1B50">
        <w:rPr>
          <w:rFonts w:ascii="Times New Roman" w:hAnsi="Times New Roman" w:cs="Times New Roman"/>
          <w:sz w:val="28"/>
          <w:szCs w:val="28"/>
        </w:rPr>
        <w:t>.</w:t>
      </w:r>
    </w:p>
    <w:p w:rsidR="00C76DE5" w:rsidRDefault="00FE6B8F" w:rsidP="001F2D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sz w:val="28"/>
          <w:szCs w:val="28"/>
          <w:lang w:eastAsia="zh-CN"/>
        </w:rPr>
        <w:t>We</w:t>
      </w:r>
      <w:r w:rsidR="00B160F6">
        <w:rPr>
          <w:rFonts w:ascii="Times New Roman" w:hAnsi="Times New Roman" w:cs="Times New Roman"/>
          <w:sz w:val="28"/>
          <w:szCs w:val="28"/>
          <w:lang w:eastAsia="zh-CN"/>
        </w:rPr>
        <w:t xml:space="preserve"> recognize the desire of the Philippine government to address the challenge of illegal drugs</w:t>
      </w:r>
      <w:r w:rsidR="006D0CFF">
        <w:rPr>
          <w:rFonts w:ascii="Times New Roman" w:hAnsi="Times New Roman" w:cs="Times New Roman"/>
          <w:sz w:val="28"/>
          <w:szCs w:val="28"/>
          <w:lang w:eastAsia="zh-CN"/>
        </w:rPr>
        <w:t>, but as it pursues these efforts, we believe it is important</w:t>
      </w:r>
      <w:r w:rsidR="004505EF">
        <w:rPr>
          <w:rFonts w:ascii="Times New Roman" w:hAnsi="Times New Roman" w:cs="Times New Roman"/>
          <w:sz w:val="28"/>
          <w:szCs w:val="28"/>
          <w:lang w:eastAsia="zh-CN"/>
        </w:rPr>
        <w:t xml:space="preserve"> that the Philippine government</w:t>
      </w:r>
      <w:r w:rsidR="00E1139C">
        <w:rPr>
          <w:rFonts w:ascii="Times New Roman" w:hAnsi="Times New Roman" w:cs="Times New Roman"/>
          <w:sz w:val="28"/>
          <w:szCs w:val="28"/>
          <w:lang w:eastAsia="zh-CN"/>
        </w:rPr>
        <w:t xml:space="preserve"> investigate the allegations of the more</w:t>
      </w:r>
      <w:r w:rsidR="00E8072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E65B9">
        <w:rPr>
          <w:rFonts w:ascii="Times New Roman" w:hAnsi="Times New Roman" w:cs="Times New Roman" w:hint="eastAsia"/>
          <w:sz w:val="28"/>
          <w:szCs w:val="28"/>
          <w:lang w:eastAsia="zh-CN"/>
        </w:rPr>
        <w:t>than 7</w:t>
      </w:r>
      <w:r w:rsidR="00D92F1F">
        <w:rPr>
          <w:rFonts w:ascii="Times New Roman" w:hAnsi="Times New Roman" w:cs="Times New Roman" w:hint="eastAsia"/>
          <w:sz w:val="28"/>
          <w:szCs w:val="28"/>
          <w:lang w:eastAsia="zh-CN"/>
        </w:rPr>
        <w:t>,000 deaths associated with the counter</w:t>
      </w:r>
      <w:r w:rsidR="00CB03D1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D92F1F">
        <w:rPr>
          <w:rFonts w:ascii="Times New Roman" w:hAnsi="Times New Roman" w:cs="Times New Roman" w:hint="eastAsia"/>
          <w:sz w:val="28"/>
          <w:szCs w:val="28"/>
          <w:lang w:eastAsia="zh-CN"/>
        </w:rPr>
        <w:t>narcotics</w:t>
      </w:r>
      <w:r w:rsidR="004E5A1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92F1F">
        <w:rPr>
          <w:rFonts w:ascii="Times New Roman" w:hAnsi="Times New Roman" w:cs="Times New Roman" w:hint="eastAsia"/>
          <w:sz w:val="28"/>
          <w:szCs w:val="28"/>
          <w:lang w:eastAsia="zh-CN"/>
        </w:rPr>
        <w:t>campaign</w:t>
      </w:r>
      <w:r w:rsidR="00C04851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since July 2016, including </w:t>
      </w:r>
      <w:r w:rsidR="00566E76">
        <w:rPr>
          <w:rFonts w:ascii="Times New Roman" w:hAnsi="Times New Roman" w:cs="Times New Roman" w:hint="eastAsia"/>
          <w:sz w:val="28"/>
          <w:szCs w:val="28"/>
          <w:lang w:eastAsia="zh-CN"/>
        </w:rPr>
        <w:t>over</w:t>
      </w:r>
      <w:r w:rsidR="00C04851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 </w:t>
      </w:r>
      <w:r w:rsidR="00DE65B9">
        <w:rPr>
          <w:rFonts w:ascii="Times New Roman" w:hAnsi="Times New Roman" w:cs="Times New Roman" w:hint="eastAsia"/>
          <w:sz w:val="28"/>
          <w:szCs w:val="28"/>
          <w:lang w:eastAsia="zh-CN"/>
        </w:rPr>
        <w:t>2,600</w:t>
      </w:r>
      <w:r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 </w:t>
      </w:r>
      <w:r w:rsidR="001A2596">
        <w:rPr>
          <w:rFonts w:ascii="Times New Roman" w:hAnsi="Times New Roman" w:cs="Times New Roman" w:hint="eastAsia"/>
          <w:sz w:val="28"/>
          <w:szCs w:val="28"/>
          <w:lang w:eastAsia="zh-CN"/>
        </w:rPr>
        <w:t>killings</w:t>
      </w:r>
      <w:r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 by security forces and</w:t>
      </w:r>
      <w:r w:rsidR="00DE65B9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 4,000 by unknown assailants.</w:t>
      </w:r>
      <w:r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 </w:t>
      </w:r>
    </w:p>
    <w:p w:rsidR="00FE6B8F" w:rsidRDefault="00FE6B8F" w:rsidP="001F2D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E6B8F" w:rsidRDefault="00C04851" w:rsidP="001F2D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We </w:t>
      </w:r>
      <w:r w:rsidR="003C6B07">
        <w:rPr>
          <w:rFonts w:ascii="Times New Roman" w:hAnsi="Times New Roman" w:cs="Times New Roman"/>
          <w:sz w:val="28"/>
          <w:szCs w:val="28"/>
          <w:lang w:eastAsia="zh-CN"/>
        </w:rPr>
        <w:t xml:space="preserve">ask the government </w:t>
      </w:r>
      <w:r w:rsidR="00DE65B9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to </w:t>
      </w:r>
      <w:r>
        <w:rPr>
          <w:rFonts w:ascii="Times New Roman" w:hAnsi="Times New Roman" w:cs="Times New Roman" w:hint="eastAsia"/>
          <w:sz w:val="28"/>
          <w:szCs w:val="28"/>
          <w:lang w:eastAsia="zh-CN"/>
        </w:rPr>
        <w:t>investigate these crimes</w:t>
      </w:r>
      <w:r w:rsidR="00A07C0C">
        <w:rPr>
          <w:rFonts w:ascii="Times New Roman" w:hAnsi="Times New Roman" w:cs="Times New Roman"/>
          <w:sz w:val="28"/>
          <w:szCs w:val="28"/>
          <w:lang w:eastAsia="zh-CN"/>
        </w:rPr>
        <w:t xml:space="preserve">, hold accountable anyone found responsible, </w:t>
      </w:r>
      <w:r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and bring </w:t>
      </w:r>
      <w:r w:rsidR="009D1397">
        <w:rPr>
          <w:rFonts w:ascii="Times New Roman" w:hAnsi="Times New Roman" w:cs="Times New Roman"/>
          <w:sz w:val="28"/>
          <w:szCs w:val="28"/>
          <w:lang w:eastAsia="zh-CN"/>
        </w:rPr>
        <w:t>justice to</w:t>
      </w:r>
      <w:r w:rsidR="009F571F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 the </w:t>
      </w:r>
      <w:r>
        <w:rPr>
          <w:rFonts w:ascii="Times New Roman" w:hAnsi="Times New Roman" w:cs="Times New Roman" w:hint="eastAsia"/>
          <w:sz w:val="28"/>
          <w:szCs w:val="28"/>
          <w:lang w:eastAsia="zh-CN"/>
        </w:rPr>
        <w:t>victims.</w:t>
      </w:r>
    </w:p>
    <w:p w:rsidR="00782E40" w:rsidRPr="00F85B57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82E40" w:rsidRDefault="00B160F6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C04851">
        <w:rPr>
          <w:rFonts w:ascii="Times New Roman" w:hAnsi="Times New Roman" w:cs="Times New Roman"/>
          <w:sz w:val="28"/>
          <w:szCs w:val="28"/>
        </w:rPr>
        <w:t xml:space="preserve">e recommend that </w:t>
      </w:r>
      <w:r w:rsidR="00C04851">
        <w:rPr>
          <w:rFonts w:ascii="Times New Roman" w:hAnsi="Times New Roman" w:cs="Times New Roman" w:hint="eastAsia"/>
          <w:sz w:val="28"/>
          <w:szCs w:val="28"/>
          <w:lang w:eastAsia="zh-CN"/>
        </w:rPr>
        <w:t>the Philippines:</w:t>
      </w:r>
    </w:p>
    <w:p w:rsidR="00C04851" w:rsidRPr="00F85B57" w:rsidRDefault="00C04851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141F3" w:rsidRDefault="007D0E5D" w:rsidP="00240A8A">
      <w:pPr>
        <w:rPr>
          <w:lang w:eastAsia="zh-CN"/>
        </w:rPr>
      </w:pPr>
      <w:r w:rsidRPr="00C97B80">
        <w:rPr>
          <w:rFonts w:ascii="Times New Roman" w:hAnsi="Times New Roman" w:cs="Times New Roman"/>
          <w:sz w:val="28"/>
          <w:szCs w:val="28"/>
          <w:lang w:eastAsia="zh-CN"/>
        </w:rPr>
        <w:t xml:space="preserve">1. </w:t>
      </w:r>
      <w:r w:rsidR="006610AE" w:rsidRPr="00240A8A">
        <w:rPr>
          <w:rFonts w:ascii="Times New Roman" w:hAnsi="Times New Roman" w:cs="Times New Roman"/>
          <w:sz w:val="28"/>
          <w:szCs w:val="28"/>
          <w:lang w:eastAsia="zh-CN"/>
        </w:rPr>
        <w:t xml:space="preserve">Ensure that all </w:t>
      </w:r>
      <w:r w:rsidR="00D74BFC" w:rsidRPr="00240A8A">
        <w:rPr>
          <w:rFonts w:ascii="Times New Roman" w:hAnsi="Times New Roman" w:cs="Times New Roman"/>
          <w:sz w:val="28"/>
          <w:szCs w:val="28"/>
          <w:lang w:eastAsia="zh-CN"/>
        </w:rPr>
        <w:t>counter-narcotics operations</w:t>
      </w:r>
      <w:r w:rsidR="006610AE" w:rsidRPr="00240A8A">
        <w:rPr>
          <w:rFonts w:ascii="Times New Roman" w:hAnsi="Times New Roman" w:cs="Times New Roman"/>
          <w:sz w:val="28"/>
          <w:szCs w:val="28"/>
          <w:lang w:eastAsia="zh-CN"/>
        </w:rPr>
        <w:t xml:space="preserve"> are conducted </w:t>
      </w:r>
      <w:r w:rsidR="00A07C0C">
        <w:rPr>
          <w:rFonts w:ascii="Times New Roman" w:hAnsi="Times New Roman" w:cs="Times New Roman"/>
          <w:sz w:val="28"/>
          <w:szCs w:val="28"/>
          <w:lang w:eastAsia="zh-CN"/>
        </w:rPr>
        <w:t xml:space="preserve">in </w:t>
      </w:r>
      <w:r w:rsidR="005C06EA">
        <w:rPr>
          <w:rFonts w:ascii="Times New Roman" w:hAnsi="Times New Roman" w:cs="Times New Roman"/>
          <w:sz w:val="28"/>
          <w:szCs w:val="28"/>
          <w:lang w:eastAsia="zh-CN"/>
        </w:rPr>
        <w:t xml:space="preserve">conformity </w:t>
      </w:r>
      <w:r w:rsidR="005C06EA" w:rsidRPr="00240A8A">
        <w:rPr>
          <w:rFonts w:ascii="Times New Roman" w:hAnsi="Times New Roman" w:cs="Times New Roman"/>
          <w:sz w:val="28"/>
          <w:szCs w:val="28"/>
          <w:lang w:eastAsia="zh-CN"/>
        </w:rPr>
        <w:t>with</w:t>
      </w:r>
      <w:r w:rsidR="006610AE" w:rsidRPr="00240A8A">
        <w:rPr>
          <w:rFonts w:ascii="Times New Roman" w:hAnsi="Times New Roman" w:cs="Times New Roman"/>
          <w:sz w:val="28"/>
          <w:szCs w:val="28"/>
          <w:lang w:eastAsia="zh-CN"/>
        </w:rPr>
        <w:t xml:space="preserve"> constitutional protection</w:t>
      </w:r>
      <w:r w:rsidR="00D74BFC" w:rsidRPr="00240A8A">
        <w:rPr>
          <w:rFonts w:ascii="Times New Roman" w:hAnsi="Times New Roman" w:cs="Times New Roman"/>
          <w:sz w:val="28"/>
          <w:szCs w:val="28"/>
          <w:lang w:eastAsia="zh-CN"/>
        </w:rPr>
        <w:t xml:space="preserve">s </w:t>
      </w:r>
      <w:r w:rsidR="00596FC5" w:rsidRPr="00240A8A">
        <w:rPr>
          <w:rFonts w:ascii="Times New Roman" w:hAnsi="Times New Roman" w:cs="Times New Roman"/>
          <w:sz w:val="28"/>
          <w:szCs w:val="28"/>
          <w:lang w:eastAsia="zh-CN"/>
        </w:rPr>
        <w:t>a</w:t>
      </w:r>
      <w:r w:rsidR="00566E76">
        <w:rPr>
          <w:rFonts w:ascii="Times New Roman" w:hAnsi="Times New Roman" w:cs="Times New Roman" w:hint="eastAsia"/>
          <w:sz w:val="28"/>
          <w:szCs w:val="28"/>
          <w:lang w:eastAsia="zh-CN"/>
        </w:rPr>
        <w:t>nd</w:t>
      </w:r>
      <w:r w:rsidR="00596FC5" w:rsidRPr="00240A8A">
        <w:rPr>
          <w:rFonts w:ascii="Times New Roman" w:hAnsi="Times New Roman" w:cs="Times New Roman"/>
          <w:sz w:val="28"/>
          <w:szCs w:val="28"/>
          <w:lang w:eastAsia="zh-CN"/>
        </w:rPr>
        <w:t xml:space="preserve"> international human rights </w:t>
      </w:r>
      <w:r w:rsidR="001A2596">
        <w:rPr>
          <w:rFonts w:ascii="Times New Roman" w:hAnsi="Times New Roman" w:cs="Times New Roman" w:hint="eastAsia"/>
          <w:sz w:val="28"/>
          <w:szCs w:val="28"/>
          <w:lang w:eastAsia="zh-CN"/>
        </w:rPr>
        <w:t>obligations</w:t>
      </w:r>
      <w:r w:rsidR="00DD4D98" w:rsidRPr="00240A8A">
        <w:rPr>
          <w:rFonts w:ascii="Times New Roman" w:hAnsi="Times New Roman" w:cs="Times New Roman" w:hint="eastAsia"/>
          <w:sz w:val="28"/>
          <w:szCs w:val="28"/>
          <w:lang w:eastAsia="zh-CN"/>
        </w:rPr>
        <w:t>.</w:t>
      </w:r>
    </w:p>
    <w:p w:rsidR="007D0E5D" w:rsidRDefault="007D0E5D" w:rsidP="007D0E5D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876CB" w:rsidRPr="007D0E5D" w:rsidRDefault="007D0E5D" w:rsidP="00240A8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2. </w:t>
      </w:r>
      <w:r w:rsidR="002141F3" w:rsidRPr="007D0E5D">
        <w:rPr>
          <w:rFonts w:ascii="Times New Roman" w:hAnsi="Times New Roman" w:cs="Times New Roman" w:hint="eastAsia"/>
          <w:sz w:val="28"/>
          <w:szCs w:val="28"/>
          <w:lang w:eastAsia="zh-CN"/>
        </w:rPr>
        <w:t>Strengthen</w:t>
      </w:r>
      <w:r w:rsidR="00C876CB" w:rsidRPr="007D0E5D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 inv</w:t>
      </w:r>
      <w:r w:rsidR="002141F3" w:rsidRPr="007D0E5D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estigative </w:t>
      </w:r>
      <w:r w:rsidR="00D74BFC" w:rsidRPr="007D0E5D">
        <w:rPr>
          <w:rFonts w:ascii="Times New Roman" w:hAnsi="Times New Roman" w:cs="Times New Roman"/>
          <w:sz w:val="28"/>
          <w:szCs w:val="28"/>
          <w:lang w:eastAsia="zh-CN"/>
        </w:rPr>
        <w:t xml:space="preserve">and prosecutorial </w:t>
      </w:r>
      <w:r w:rsidR="002141F3" w:rsidRPr="007D0E5D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bodies to </w:t>
      </w:r>
      <w:r w:rsidR="004E5A1F" w:rsidRPr="007D0E5D">
        <w:rPr>
          <w:rFonts w:ascii="Times New Roman" w:hAnsi="Times New Roman" w:cs="Times New Roman"/>
          <w:sz w:val="28"/>
          <w:szCs w:val="28"/>
          <w:lang w:eastAsia="zh-CN"/>
        </w:rPr>
        <w:t xml:space="preserve">ensure thorough investigation </w:t>
      </w:r>
      <w:r w:rsidR="001A2596">
        <w:rPr>
          <w:rFonts w:ascii="Times New Roman" w:hAnsi="Times New Roman" w:cs="Times New Roman" w:hint="eastAsia"/>
          <w:sz w:val="28"/>
          <w:szCs w:val="28"/>
          <w:lang w:eastAsia="zh-CN"/>
        </w:rPr>
        <w:t>into all killings, as well as</w:t>
      </w:r>
      <w:r w:rsidR="004E5A1F" w:rsidRPr="007D0E5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07C0C">
        <w:rPr>
          <w:rFonts w:ascii="Times New Roman" w:hAnsi="Times New Roman" w:cs="Times New Roman"/>
          <w:sz w:val="28"/>
          <w:szCs w:val="28"/>
          <w:lang w:eastAsia="zh-CN"/>
        </w:rPr>
        <w:t>appropriate</w:t>
      </w:r>
      <w:r w:rsidR="001A2596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 prosecution of perpetrators.</w:t>
      </w:r>
      <w:bookmarkStart w:id="0" w:name="_GoBack"/>
      <w:bookmarkEnd w:id="0"/>
    </w:p>
    <w:p w:rsidR="002141F3" w:rsidRPr="002141F3" w:rsidRDefault="002141F3" w:rsidP="002141F3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A7DBB" w:rsidRDefault="007D0E5D" w:rsidP="00240A8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3. </w:t>
      </w:r>
      <w:r w:rsidR="006610AE" w:rsidRPr="007D0E5D">
        <w:rPr>
          <w:rFonts w:ascii="Times New Roman" w:hAnsi="Times New Roman" w:cs="Times New Roman"/>
          <w:sz w:val="28"/>
          <w:szCs w:val="28"/>
          <w:lang w:eastAsia="zh-CN"/>
        </w:rPr>
        <w:t>Strengthen</w:t>
      </w:r>
      <w:r w:rsidR="002141F3" w:rsidRPr="007D0E5D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 criminal justice reform</w:t>
      </w:r>
      <w:r w:rsidR="006610AE" w:rsidRPr="007D0E5D">
        <w:rPr>
          <w:rFonts w:ascii="Times New Roman" w:hAnsi="Times New Roman" w:cs="Times New Roman"/>
          <w:sz w:val="28"/>
          <w:szCs w:val="28"/>
          <w:lang w:eastAsia="zh-CN"/>
        </w:rPr>
        <w:t xml:space="preserve"> effort</w:t>
      </w:r>
      <w:r w:rsidR="002141F3" w:rsidRPr="007D0E5D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s </w:t>
      </w:r>
      <w:r w:rsidR="00596FC5">
        <w:rPr>
          <w:rFonts w:ascii="Times New Roman" w:hAnsi="Times New Roman" w:cs="Times New Roman"/>
          <w:sz w:val="28"/>
          <w:szCs w:val="28"/>
          <w:lang w:eastAsia="zh-CN"/>
        </w:rPr>
        <w:t xml:space="preserve">in order </w:t>
      </w:r>
      <w:r w:rsidR="002141F3" w:rsidRPr="007D0E5D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to </w:t>
      </w:r>
      <w:r w:rsidR="00566E76">
        <w:rPr>
          <w:rFonts w:ascii="Times New Roman" w:hAnsi="Times New Roman" w:cs="Times New Roman" w:hint="eastAsia"/>
          <w:sz w:val="28"/>
          <w:szCs w:val="28"/>
          <w:lang w:eastAsia="zh-CN"/>
        </w:rPr>
        <w:t>ensure a speedy and fair trial for all accused</w:t>
      </w:r>
      <w:r w:rsidR="002141F3" w:rsidRPr="007D0E5D">
        <w:rPr>
          <w:rFonts w:ascii="Times New Roman" w:hAnsi="Times New Roman" w:cs="Times New Roman" w:hint="eastAsia"/>
          <w:sz w:val="28"/>
          <w:szCs w:val="28"/>
          <w:lang w:eastAsia="zh-CN"/>
        </w:rPr>
        <w:t>.</w:t>
      </w:r>
    </w:p>
    <w:p w:rsidR="002A289D" w:rsidRDefault="002A289D" w:rsidP="00240A8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A289D" w:rsidRPr="007D0E5D" w:rsidRDefault="002A289D" w:rsidP="00240A8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Thank you Mr. President. </w:t>
      </w:r>
    </w:p>
    <w:sectPr w:rsidR="002A289D" w:rsidRPr="007D0E5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07" w:rsidRDefault="007A7E07" w:rsidP="008628A9">
      <w:r>
        <w:separator/>
      </w:r>
    </w:p>
  </w:endnote>
  <w:endnote w:type="continuationSeparator" w:id="0">
    <w:p w:rsidR="007A7E07" w:rsidRDefault="007A7E07" w:rsidP="008628A9">
      <w:r>
        <w:continuationSeparator/>
      </w:r>
    </w:p>
  </w:endnote>
  <w:endnote w:type="continuationNotice" w:id="1">
    <w:p w:rsidR="007A7E07" w:rsidRDefault="007A7E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5" w:rsidRPr="000478E5" w:rsidRDefault="000478E5" w:rsidP="00047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07" w:rsidRDefault="007A7E07" w:rsidP="008628A9">
      <w:r>
        <w:separator/>
      </w:r>
    </w:p>
  </w:footnote>
  <w:footnote w:type="continuationSeparator" w:id="0">
    <w:p w:rsidR="007A7E07" w:rsidRDefault="007A7E07" w:rsidP="008628A9">
      <w:r>
        <w:continuationSeparator/>
      </w:r>
    </w:p>
  </w:footnote>
  <w:footnote w:type="continuationNotice" w:id="1">
    <w:p w:rsidR="007A7E07" w:rsidRDefault="007A7E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5" w:rsidRPr="000478E5" w:rsidRDefault="000478E5" w:rsidP="00047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3993"/>
    <w:multiLevelType w:val="hybridMultilevel"/>
    <w:tmpl w:val="B0AC5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339A3"/>
    <w:multiLevelType w:val="multilevel"/>
    <w:tmpl w:val="DAE068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6D4D6F45"/>
    <w:multiLevelType w:val="hybridMultilevel"/>
    <w:tmpl w:val="E510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E1A8A"/>
    <w:multiLevelType w:val="hybridMultilevel"/>
    <w:tmpl w:val="91F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e, Casey K. EOP/NSC">
    <w15:presenceInfo w15:providerId="None" w15:userId="Mace, Casey K. EOP/NSC"/>
  </w15:person>
  <w15:person w15:author="Ian Moss">
    <w15:presenceInfo w15:providerId="None" w15:userId="Ian Mo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DD"/>
    <w:rsid w:val="000103FB"/>
    <w:rsid w:val="00017FE9"/>
    <w:rsid w:val="000328EF"/>
    <w:rsid w:val="0003603B"/>
    <w:rsid w:val="00040634"/>
    <w:rsid w:val="000478E5"/>
    <w:rsid w:val="0007243F"/>
    <w:rsid w:val="00072D3E"/>
    <w:rsid w:val="000814CC"/>
    <w:rsid w:val="00094C59"/>
    <w:rsid w:val="000A7DBB"/>
    <w:rsid w:val="000B0726"/>
    <w:rsid w:val="000C6933"/>
    <w:rsid w:val="000E0EAD"/>
    <w:rsid w:val="00100CF2"/>
    <w:rsid w:val="00121002"/>
    <w:rsid w:val="001221BA"/>
    <w:rsid w:val="001A2596"/>
    <w:rsid w:val="001A2687"/>
    <w:rsid w:val="001A3DE2"/>
    <w:rsid w:val="001C3B89"/>
    <w:rsid w:val="001F2D46"/>
    <w:rsid w:val="001F63A0"/>
    <w:rsid w:val="002141F3"/>
    <w:rsid w:val="00226083"/>
    <w:rsid w:val="002351AB"/>
    <w:rsid w:val="00240A8A"/>
    <w:rsid w:val="002414F4"/>
    <w:rsid w:val="00247D4A"/>
    <w:rsid w:val="002526A2"/>
    <w:rsid w:val="00261B5D"/>
    <w:rsid w:val="00265B1E"/>
    <w:rsid w:val="002829EE"/>
    <w:rsid w:val="002849D6"/>
    <w:rsid w:val="00294BDA"/>
    <w:rsid w:val="002A289D"/>
    <w:rsid w:val="002D1E23"/>
    <w:rsid w:val="002F66A1"/>
    <w:rsid w:val="0035163D"/>
    <w:rsid w:val="003540F0"/>
    <w:rsid w:val="0035514C"/>
    <w:rsid w:val="00374178"/>
    <w:rsid w:val="00374417"/>
    <w:rsid w:val="00377CA2"/>
    <w:rsid w:val="00382266"/>
    <w:rsid w:val="00383B3C"/>
    <w:rsid w:val="003951FC"/>
    <w:rsid w:val="003B13BD"/>
    <w:rsid w:val="003C31C3"/>
    <w:rsid w:val="003C6B07"/>
    <w:rsid w:val="003E01A7"/>
    <w:rsid w:val="003F6E33"/>
    <w:rsid w:val="0041594E"/>
    <w:rsid w:val="004505EF"/>
    <w:rsid w:val="004568A1"/>
    <w:rsid w:val="00462B36"/>
    <w:rsid w:val="004658A3"/>
    <w:rsid w:val="00473AED"/>
    <w:rsid w:val="00482C8F"/>
    <w:rsid w:val="00487C9F"/>
    <w:rsid w:val="00493B99"/>
    <w:rsid w:val="00494891"/>
    <w:rsid w:val="00494A00"/>
    <w:rsid w:val="004968A0"/>
    <w:rsid w:val="004C6222"/>
    <w:rsid w:val="004C6316"/>
    <w:rsid w:val="004D1F0A"/>
    <w:rsid w:val="004E5A1F"/>
    <w:rsid w:val="004E6B0A"/>
    <w:rsid w:val="004F1914"/>
    <w:rsid w:val="00505ABF"/>
    <w:rsid w:val="0052278E"/>
    <w:rsid w:val="00525E92"/>
    <w:rsid w:val="005374E4"/>
    <w:rsid w:val="00555D23"/>
    <w:rsid w:val="00566E76"/>
    <w:rsid w:val="00575A37"/>
    <w:rsid w:val="00575D43"/>
    <w:rsid w:val="00596FC5"/>
    <w:rsid w:val="005C06EA"/>
    <w:rsid w:val="005C10AD"/>
    <w:rsid w:val="005C7E40"/>
    <w:rsid w:val="005D4525"/>
    <w:rsid w:val="005E16DD"/>
    <w:rsid w:val="005E2849"/>
    <w:rsid w:val="00610AB4"/>
    <w:rsid w:val="006232AF"/>
    <w:rsid w:val="00625E6E"/>
    <w:rsid w:val="00627556"/>
    <w:rsid w:val="00633DCF"/>
    <w:rsid w:val="006610AE"/>
    <w:rsid w:val="00680222"/>
    <w:rsid w:val="00696ECE"/>
    <w:rsid w:val="006A2C0C"/>
    <w:rsid w:val="006B050A"/>
    <w:rsid w:val="006B0BF4"/>
    <w:rsid w:val="006D0CFF"/>
    <w:rsid w:val="006E4D2E"/>
    <w:rsid w:val="006E5A8A"/>
    <w:rsid w:val="006E5CDF"/>
    <w:rsid w:val="00767A76"/>
    <w:rsid w:val="00777013"/>
    <w:rsid w:val="00782E40"/>
    <w:rsid w:val="007A7E07"/>
    <w:rsid w:val="007B3291"/>
    <w:rsid w:val="007D0E5D"/>
    <w:rsid w:val="007D1EAF"/>
    <w:rsid w:val="007D393B"/>
    <w:rsid w:val="007E394C"/>
    <w:rsid w:val="007F6D00"/>
    <w:rsid w:val="008628A9"/>
    <w:rsid w:val="008857F5"/>
    <w:rsid w:val="0089400A"/>
    <w:rsid w:val="008A14E5"/>
    <w:rsid w:val="008A7D34"/>
    <w:rsid w:val="008B1B50"/>
    <w:rsid w:val="008C761F"/>
    <w:rsid w:val="008F5FF8"/>
    <w:rsid w:val="009028B8"/>
    <w:rsid w:val="0090633D"/>
    <w:rsid w:val="00921C40"/>
    <w:rsid w:val="009358D3"/>
    <w:rsid w:val="00943064"/>
    <w:rsid w:val="009519D5"/>
    <w:rsid w:val="009A0564"/>
    <w:rsid w:val="009A1C1B"/>
    <w:rsid w:val="009A6C02"/>
    <w:rsid w:val="009C2C20"/>
    <w:rsid w:val="009D1397"/>
    <w:rsid w:val="009E7078"/>
    <w:rsid w:val="009F571F"/>
    <w:rsid w:val="009F77CA"/>
    <w:rsid w:val="00A078F9"/>
    <w:rsid w:val="00A07C0C"/>
    <w:rsid w:val="00A23B4E"/>
    <w:rsid w:val="00A37E2D"/>
    <w:rsid w:val="00A4670D"/>
    <w:rsid w:val="00A63A69"/>
    <w:rsid w:val="00A64BA8"/>
    <w:rsid w:val="00A859A4"/>
    <w:rsid w:val="00B018A5"/>
    <w:rsid w:val="00B044D3"/>
    <w:rsid w:val="00B160F6"/>
    <w:rsid w:val="00B27300"/>
    <w:rsid w:val="00B278A3"/>
    <w:rsid w:val="00B313D7"/>
    <w:rsid w:val="00B322A8"/>
    <w:rsid w:val="00B62E81"/>
    <w:rsid w:val="00B8332C"/>
    <w:rsid w:val="00B92DF7"/>
    <w:rsid w:val="00BA6BB1"/>
    <w:rsid w:val="00BB605C"/>
    <w:rsid w:val="00BB7DAE"/>
    <w:rsid w:val="00BC1993"/>
    <w:rsid w:val="00BF2727"/>
    <w:rsid w:val="00BF27FB"/>
    <w:rsid w:val="00C04851"/>
    <w:rsid w:val="00C47D45"/>
    <w:rsid w:val="00C67475"/>
    <w:rsid w:val="00C67BA5"/>
    <w:rsid w:val="00C728E9"/>
    <w:rsid w:val="00C76DE5"/>
    <w:rsid w:val="00C876CB"/>
    <w:rsid w:val="00C97B80"/>
    <w:rsid w:val="00CA02A8"/>
    <w:rsid w:val="00CA3D52"/>
    <w:rsid w:val="00CB03D1"/>
    <w:rsid w:val="00CC119B"/>
    <w:rsid w:val="00D02A86"/>
    <w:rsid w:val="00D61FA6"/>
    <w:rsid w:val="00D74BFC"/>
    <w:rsid w:val="00D92F1F"/>
    <w:rsid w:val="00DA4909"/>
    <w:rsid w:val="00DD1207"/>
    <w:rsid w:val="00DD4D98"/>
    <w:rsid w:val="00DE65B9"/>
    <w:rsid w:val="00DF04F9"/>
    <w:rsid w:val="00E1139C"/>
    <w:rsid w:val="00E25B8B"/>
    <w:rsid w:val="00E424D3"/>
    <w:rsid w:val="00E55FDA"/>
    <w:rsid w:val="00E8072C"/>
    <w:rsid w:val="00EA3676"/>
    <w:rsid w:val="00EC41D6"/>
    <w:rsid w:val="00EC535A"/>
    <w:rsid w:val="00EC6AE6"/>
    <w:rsid w:val="00ED5597"/>
    <w:rsid w:val="00EF33C6"/>
    <w:rsid w:val="00EF4522"/>
    <w:rsid w:val="00F07CE1"/>
    <w:rsid w:val="00F226AD"/>
    <w:rsid w:val="00F324B6"/>
    <w:rsid w:val="00F416CE"/>
    <w:rsid w:val="00F75793"/>
    <w:rsid w:val="00F877E8"/>
    <w:rsid w:val="00FA18D8"/>
    <w:rsid w:val="00FC511E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D5969F787D1B4ABBBC1FDF308FFBBD" ma:contentTypeVersion="2" ma:contentTypeDescription="Country Statements" ma:contentTypeScope="" ma:versionID="b0bd453a22e93da01b325344c713cf5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96</Order1>
  </documentManagement>
</p:properties>
</file>

<file path=customXml/itemProps1.xml><?xml version="1.0" encoding="utf-8"?>
<ds:datastoreItem xmlns:ds="http://schemas.openxmlformats.org/officeDocument/2006/customXml" ds:itemID="{6F1CC222-5254-4517-AAEF-D1963353C31D}"/>
</file>

<file path=customXml/itemProps2.xml><?xml version="1.0" encoding="utf-8"?>
<ds:datastoreItem xmlns:ds="http://schemas.openxmlformats.org/officeDocument/2006/customXml" ds:itemID="{285212EF-5BE5-4270-8614-AC4FA11E9D25}"/>
</file>

<file path=customXml/itemProps3.xml><?xml version="1.0" encoding="utf-8"?>
<ds:datastoreItem xmlns:ds="http://schemas.openxmlformats.org/officeDocument/2006/customXml" ds:itemID="{C755B00A-8F52-46EF-BE72-7679A6EC09CB}"/>
</file>

<file path=customXml/itemProps4.xml><?xml version="1.0" encoding="utf-8"?>
<ds:datastoreItem xmlns:ds="http://schemas.openxmlformats.org/officeDocument/2006/customXml" ds:itemID="{9C5C0749-597B-4247-B6FF-B24115453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baileyrh</dc:creator>
  <cp:lastModifiedBy>Leonard, Sheila M (Geneva)</cp:lastModifiedBy>
  <cp:revision>2</cp:revision>
  <cp:lastPrinted>2017-04-04T15:30:00Z</cp:lastPrinted>
  <dcterms:created xsi:type="dcterms:W3CDTF">2017-05-09T08:11:00Z</dcterms:created>
  <dcterms:modified xsi:type="dcterms:W3CDTF">2017-05-09T08:11:00Z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0x010100CA92D31222379248846EF4F1EBFB5EDE009DD5969F787D1B4ABBBC1FDF308FFBBD</vt:lpwstr>
  </property>
</Properties>
</file>