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8F" w:rsidRDefault="001B528F" w:rsidP="00342230">
      <w:pPr>
        <w:jc w:val="right"/>
        <w:rPr>
          <w:i/>
          <w:iCs/>
        </w:rPr>
      </w:pPr>
    </w:p>
    <w:p w:rsidR="00B01798" w:rsidRDefault="00B01798" w:rsidP="00A028C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613B" w:rsidRDefault="00C92BC4" w:rsidP="00A028C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613B">
        <w:rPr>
          <w:rFonts w:ascii="Times New Roman" w:hAnsi="Times New Roman" w:cs="Times New Roman"/>
          <w:b/>
          <w:bCs/>
          <w:sz w:val="26"/>
          <w:szCs w:val="26"/>
        </w:rPr>
        <w:t xml:space="preserve">Statement by </w:t>
      </w:r>
      <w:r w:rsidR="00A028CA">
        <w:rPr>
          <w:rFonts w:ascii="Times New Roman" w:hAnsi="Times New Roman" w:cs="Times New Roman"/>
          <w:b/>
          <w:bCs/>
          <w:sz w:val="26"/>
          <w:szCs w:val="26"/>
        </w:rPr>
        <w:t>Nepal during the UPR of Philippines</w:t>
      </w:r>
    </w:p>
    <w:p w:rsidR="00A028CA" w:rsidRDefault="00A028CA" w:rsidP="00A028C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Pr="00A028CA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session of the UPR Working Group</w:t>
      </w:r>
    </w:p>
    <w:p w:rsidR="00A028CA" w:rsidRPr="00F60057" w:rsidRDefault="00A028CA" w:rsidP="00A028C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 May 2017</w:t>
      </w:r>
    </w:p>
    <w:p w:rsidR="00C87B04" w:rsidRDefault="00C87B04" w:rsidP="00C92B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76629" w:rsidRPr="009A4149" w:rsidRDefault="00C92BC4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>Mr. President,</w:t>
      </w:r>
    </w:p>
    <w:p w:rsidR="001F7578" w:rsidRDefault="0064786E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>Nepal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 warmly welcomes the</w:t>
      </w:r>
      <w:r w:rsidR="00D9175E">
        <w:rPr>
          <w:rFonts w:ascii="Times New Roman" w:hAnsi="Times New Roman" w:cs="Times New Roman"/>
          <w:sz w:val="27"/>
          <w:szCs w:val="27"/>
        </w:rPr>
        <w:t xml:space="preserve"> 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delegation of </w:t>
      </w:r>
      <w:r w:rsidR="00A028CA">
        <w:rPr>
          <w:rFonts w:ascii="Times New Roman" w:hAnsi="Times New Roman" w:cs="Times New Roman"/>
          <w:sz w:val="27"/>
          <w:szCs w:val="27"/>
        </w:rPr>
        <w:t>Philippines</w:t>
      </w:r>
      <w:r w:rsidRPr="009A4149">
        <w:rPr>
          <w:rFonts w:ascii="Times New Roman" w:hAnsi="Times New Roman" w:cs="Times New Roman"/>
          <w:sz w:val="27"/>
          <w:szCs w:val="27"/>
        </w:rPr>
        <w:t>.</w:t>
      </w:r>
      <w:r w:rsidR="00181D6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E2110" w:rsidRDefault="00181D69" w:rsidP="000E1EF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We </w:t>
      </w:r>
      <w:r w:rsidR="00835841">
        <w:rPr>
          <w:rFonts w:ascii="Times New Roman" w:hAnsi="Times New Roman" w:cs="Times New Roman"/>
          <w:sz w:val="27"/>
          <w:szCs w:val="27"/>
        </w:rPr>
        <w:t>appreciate</w:t>
      </w:r>
      <w:r w:rsidR="00A028CA">
        <w:rPr>
          <w:rFonts w:ascii="Times New Roman" w:hAnsi="Times New Roman" w:cs="Times New Roman"/>
          <w:sz w:val="27"/>
          <w:szCs w:val="27"/>
        </w:rPr>
        <w:t xml:space="preserve"> various initiatives taken by the Government of Philippines to promote human rights in line with the recommendations and pledges made during its previous UPR.</w:t>
      </w:r>
      <w:r w:rsidR="007E2110">
        <w:rPr>
          <w:rFonts w:ascii="Times New Roman" w:hAnsi="Times New Roman" w:cs="Times New Roman"/>
          <w:sz w:val="27"/>
          <w:szCs w:val="27"/>
        </w:rPr>
        <w:t xml:space="preserve"> </w:t>
      </w:r>
      <w:r w:rsidR="00346427">
        <w:rPr>
          <w:rFonts w:ascii="Times New Roman" w:hAnsi="Times New Roman" w:cs="Times New Roman"/>
          <w:sz w:val="27"/>
          <w:szCs w:val="27"/>
        </w:rPr>
        <w:t xml:space="preserve">We welcome </w:t>
      </w:r>
      <w:r w:rsidR="000F7DEF">
        <w:rPr>
          <w:rFonts w:ascii="Times New Roman" w:hAnsi="Times New Roman" w:cs="Times New Roman"/>
          <w:sz w:val="27"/>
          <w:szCs w:val="27"/>
        </w:rPr>
        <w:t>its</w:t>
      </w:r>
      <w:r w:rsidR="00A028CA">
        <w:rPr>
          <w:rFonts w:ascii="Times New Roman" w:hAnsi="Times New Roman" w:cs="Times New Roman"/>
          <w:sz w:val="27"/>
          <w:szCs w:val="27"/>
        </w:rPr>
        <w:t xml:space="preserve"> initiatives </w:t>
      </w:r>
      <w:r w:rsidR="0089166D">
        <w:rPr>
          <w:rFonts w:ascii="Times New Roman" w:hAnsi="Times New Roman" w:cs="Times New Roman"/>
          <w:sz w:val="27"/>
          <w:szCs w:val="27"/>
        </w:rPr>
        <w:t>to</w:t>
      </w:r>
      <w:r w:rsidR="000F7DEF">
        <w:rPr>
          <w:rFonts w:ascii="Times New Roman" w:hAnsi="Times New Roman" w:cs="Times New Roman"/>
          <w:sz w:val="27"/>
          <w:szCs w:val="27"/>
        </w:rPr>
        <w:t xml:space="preserve"> further</w:t>
      </w:r>
      <w:r w:rsidR="0089166D">
        <w:rPr>
          <w:rFonts w:ascii="Times New Roman" w:hAnsi="Times New Roman" w:cs="Times New Roman"/>
          <w:sz w:val="27"/>
          <w:szCs w:val="27"/>
        </w:rPr>
        <w:t xml:space="preserve"> promote the right to</w:t>
      </w:r>
      <w:r w:rsidR="00A028CA">
        <w:rPr>
          <w:rFonts w:ascii="Times New Roman" w:hAnsi="Times New Roman" w:cs="Times New Roman"/>
          <w:sz w:val="27"/>
          <w:szCs w:val="27"/>
        </w:rPr>
        <w:t xml:space="preserve"> health and education. The adoption of the Responsible Parenthood and Reproductive Health Act of 2012 </w:t>
      </w:r>
      <w:r w:rsidR="00346427">
        <w:rPr>
          <w:rFonts w:ascii="Times New Roman" w:hAnsi="Times New Roman" w:cs="Times New Roman"/>
          <w:sz w:val="27"/>
          <w:szCs w:val="27"/>
        </w:rPr>
        <w:t>to guarantee the</w:t>
      </w:r>
      <w:r w:rsidR="00A028CA">
        <w:rPr>
          <w:rFonts w:ascii="Times New Roman" w:hAnsi="Times New Roman" w:cs="Times New Roman"/>
          <w:sz w:val="27"/>
          <w:szCs w:val="27"/>
        </w:rPr>
        <w:t xml:space="preserve"> universal access to reproductive health</w:t>
      </w:r>
      <w:r w:rsidR="00346427">
        <w:rPr>
          <w:rFonts w:ascii="Times New Roman" w:hAnsi="Times New Roman" w:cs="Times New Roman"/>
          <w:sz w:val="27"/>
          <w:szCs w:val="27"/>
        </w:rPr>
        <w:t xml:space="preserve"> and</w:t>
      </w:r>
      <w:r w:rsidR="00A028CA">
        <w:rPr>
          <w:rFonts w:ascii="Times New Roman" w:hAnsi="Times New Roman" w:cs="Times New Roman"/>
          <w:sz w:val="27"/>
          <w:szCs w:val="27"/>
        </w:rPr>
        <w:t xml:space="preserve"> the introduction of the Enhanced Basic Education Act of 2013 to ensu</w:t>
      </w:r>
      <w:r w:rsidR="00592C89">
        <w:rPr>
          <w:rFonts w:ascii="Times New Roman" w:hAnsi="Times New Roman" w:cs="Times New Roman"/>
          <w:sz w:val="27"/>
          <w:szCs w:val="27"/>
        </w:rPr>
        <w:t>re the continuity of education up to higher second</w:t>
      </w:r>
      <w:bookmarkStart w:id="0" w:name="_GoBack"/>
      <w:bookmarkEnd w:id="0"/>
      <w:r w:rsidR="00592C89">
        <w:rPr>
          <w:rFonts w:ascii="Times New Roman" w:hAnsi="Times New Roman" w:cs="Times New Roman"/>
          <w:sz w:val="27"/>
          <w:szCs w:val="27"/>
        </w:rPr>
        <w:t>ary level</w:t>
      </w:r>
      <w:r w:rsidR="00346427">
        <w:rPr>
          <w:rFonts w:ascii="Times New Roman" w:hAnsi="Times New Roman" w:cs="Times New Roman"/>
          <w:sz w:val="27"/>
          <w:szCs w:val="27"/>
        </w:rPr>
        <w:t xml:space="preserve"> are</w:t>
      </w:r>
      <w:r w:rsidR="00A028CA">
        <w:rPr>
          <w:rFonts w:ascii="Times New Roman" w:hAnsi="Times New Roman" w:cs="Times New Roman"/>
          <w:sz w:val="27"/>
          <w:szCs w:val="27"/>
        </w:rPr>
        <w:t xml:space="preserve"> commendable.</w:t>
      </w:r>
      <w:r w:rsidR="007E2110">
        <w:rPr>
          <w:rFonts w:ascii="Times New Roman" w:hAnsi="Times New Roman" w:cs="Times New Roman"/>
          <w:sz w:val="27"/>
          <w:szCs w:val="27"/>
        </w:rPr>
        <w:t xml:space="preserve"> Achievements in gender equality and women empowerment are also </w:t>
      </w:r>
      <w:r w:rsidR="000F7DEF">
        <w:rPr>
          <w:rFonts w:ascii="Times New Roman" w:hAnsi="Times New Roman" w:cs="Times New Roman"/>
          <w:sz w:val="27"/>
          <w:szCs w:val="27"/>
        </w:rPr>
        <w:t>well-noted</w:t>
      </w:r>
      <w:r w:rsidR="007E2110">
        <w:rPr>
          <w:rFonts w:ascii="Times New Roman" w:hAnsi="Times New Roman" w:cs="Times New Roman"/>
          <w:sz w:val="27"/>
          <w:szCs w:val="27"/>
        </w:rPr>
        <w:t>.</w:t>
      </w:r>
      <w:r w:rsidR="00A028C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E2110" w:rsidRDefault="007E2110" w:rsidP="000E1EF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It's encouraging to note that the efforts of Philippines in eliminating the worst forms of child labour and </w:t>
      </w:r>
      <w:r w:rsidR="00346427">
        <w:rPr>
          <w:rFonts w:ascii="Times New Roman" w:hAnsi="Times New Roman" w:cs="Times New Roman"/>
          <w:sz w:val="27"/>
          <w:szCs w:val="27"/>
        </w:rPr>
        <w:t>combating trafficking in persons</w:t>
      </w:r>
      <w:r>
        <w:rPr>
          <w:rFonts w:ascii="Times New Roman" w:hAnsi="Times New Roman" w:cs="Times New Roman"/>
          <w:sz w:val="27"/>
          <w:szCs w:val="27"/>
        </w:rPr>
        <w:t xml:space="preserve"> have </w:t>
      </w:r>
      <w:r w:rsidR="0089166D">
        <w:rPr>
          <w:rFonts w:ascii="Times New Roman" w:hAnsi="Times New Roman" w:cs="Times New Roman"/>
          <w:sz w:val="27"/>
          <w:szCs w:val="27"/>
        </w:rPr>
        <w:t xml:space="preserve">received </w:t>
      </w:r>
      <w:r w:rsidR="0054391F">
        <w:rPr>
          <w:rFonts w:ascii="Times New Roman" w:hAnsi="Times New Roman" w:cs="Times New Roman"/>
          <w:sz w:val="27"/>
          <w:szCs w:val="27"/>
        </w:rPr>
        <w:t>wide recognition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FE2597">
        <w:rPr>
          <w:rFonts w:ascii="Times New Roman" w:hAnsi="Times New Roman" w:cs="Times New Roman"/>
          <w:sz w:val="27"/>
          <w:szCs w:val="27"/>
        </w:rPr>
        <w:t>We commend the</w:t>
      </w:r>
      <w:r>
        <w:rPr>
          <w:rFonts w:ascii="Times New Roman" w:hAnsi="Times New Roman" w:cs="Times New Roman"/>
          <w:sz w:val="27"/>
          <w:szCs w:val="27"/>
        </w:rPr>
        <w:t xml:space="preserve"> significant efforts of the Philippin</w:t>
      </w:r>
      <w:r w:rsidR="00592C89">
        <w:rPr>
          <w:rFonts w:ascii="Times New Roman" w:hAnsi="Times New Roman" w:cs="Times New Roman"/>
          <w:sz w:val="27"/>
          <w:szCs w:val="27"/>
        </w:rPr>
        <w:t>es Government in promoting and protecting the</w:t>
      </w:r>
      <w:r>
        <w:rPr>
          <w:rFonts w:ascii="Times New Roman" w:hAnsi="Times New Roman" w:cs="Times New Roman"/>
          <w:sz w:val="27"/>
          <w:szCs w:val="27"/>
        </w:rPr>
        <w:t xml:space="preserve"> rights</w:t>
      </w:r>
      <w:r w:rsidR="00592C89">
        <w:rPr>
          <w:rFonts w:ascii="Times New Roman" w:hAnsi="Times New Roman" w:cs="Times New Roman"/>
          <w:sz w:val="27"/>
          <w:szCs w:val="27"/>
        </w:rPr>
        <w:t xml:space="preserve"> of the migrant workforce, and in curbing </w:t>
      </w:r>
      <w:r>
        <w:rPr>
          <w:rFonts w:ascii="Times New Roman" w:hAnsi="Times New Roman" w:cs="Times New Roman"/>
          <w:sz w:val="27"/>
          <w:szCs w:val="27"/>
        </w:rPr>
        <w:t>human trafficking, illegal recruitme</w:t>
      </w:r>
      <w:r w:rsidR="00FE2597">
        <w:rPr>
          <w:rFonts w:ascii="Times New Roman" w:hAnsi="Times New Roman" w:cs="Times New Roman"/>
          <w:sz w:val="27"/>
          <w:szCs w:val="27"/>
        </w:rPr>
        <w:t>nt and labour exploitation</w:t>
      </w:r>
      <w:r>
        <w:rPr>
          <w:rFonts w:ascii="Times New Roman" w:hAnsi="Times New Roman" w:cs="Times New Roman"/>
          <w:sz w:val="27"/>
          <w:szCs w:val="27"/>
        </w:rPr>
        <w:t xml:space="preserve">.   </w:t>
      </w:r>
    </w:p>
    <w:p w:rsidR="001F7578" w:rsidRDefault="00E942EF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 xml:space="preserve">While wishing </w:t>
      </w:r>
      <w:r w:rsidR="00DB13F0">
        <w:rPr>
          <w:rFonts w:ascii="Times New Roman" w:hAnsi="Times New Roman" w:cs="Times New Roman"/>
          <w:sz w:val="27"/>
          <w:szCs w:val="27"/>
        </w:rPr>
        <w:t>Philippines</w:t>
      </w:r>
      <w:r w:rsidR="00C72442" w:rsidRPr="009A4149">
        <w:rPr>
          <w:rFonts w:ascii="Times New Roman" w:hAnsi="Times New Roman" w:cs="Times New Roman"/>
          <w:sz w:val="27"/>
          <w:szCs w:val="27"/>
        </w:rPr>
        <w:t xml:space="preserve"> a successful UPR</w:t>
      </w:r>
      <w:r w:rsidRPr="009A4149">
        <w:rPr>
          <w:rFonts w:ascii="Times New Roman" w:hAnsi="Times New Roman" w:cs="Times New Roman"/>
          <w:sz w:val="27"/>
          <w:szCs w:val="27"/>
        </w:rPr>
        <w:t xml:space="preserve">, my delegation would like to </w:t>
      </w:r>
      <w:r w:rsidR="00DB13F0">
        <w:rPr>
          <w:rFonts w:ascii="Times New Roman" w:hAnsi="Times New Roman" w:cs="Times New Roman"/>
          <w:sz w:val="27"/>
          <w:szCs w:val="27"/>
        </w:rPr>
        <w:t>make following recommendations:</w:t>
      </w:r>
    </w:p>
    <w:p w:rsidR="00DB13F0" w:rsidRDefault="00D1001C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Continue</w:t>
      </w:r>
      <w:r w:rsidR="00592C89">
        <w:rPr>
          <w:rFonts w:ascii="Times New Roman" w:hAnsi="Times New Roman" w:cs="Times New Roman"/>
          <w:sz w:val="27"/>
          <w:szCs w:val="27"/>
        </w:rPr>
        <w:t xml:space="preserve"> formulation and implementation of</w:t>
      </w:r>
      <w:r w:rsidR="00DB13F0">
        <w:rPr>
          <w:rFonts w:ascii="Times New Roman" w:hAnsi="Times New Roman" w:cs="Times New Roman"/>
          <w:sz w:val="27"/>
          <w:szCs w:val="27"/>
        </w:rPr>
        <w:t xml:space="preserve"> </w:t>
      </w:r>
      <w:r w:rsidR="00FE2597">
        <w:rPr>
          <w:rFonts w:ascii="Times New Roman" w:hAnsi="Times New Roman" w:cs="Times New Roman"/>
          <w:sz w:val="27"/>
          <w:szCs w:val="27"/>
        </w:rPr>
        <w:t xml:space="preserve">National </w:t>
      </w:r>
      <w:r w:rsidR="00DB13F0">
        <w:rPr>
          <w:rFonts w:ascii="Times New Roman" w:hAnsi="Times New Roman" w:cs="Times New Roman"/>
          <w:sz w:val="27"/>
          <w:szCs w:val="27"/>
        </w:rPr>
        <w:t>Human Rights Action Plan.</w:t>
      </w:r>
    </w:p>
    <w:p w:rsidR="00DB13F0" w:rsidRDefault="00DB13F0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Continue </w:t>
      </w:r>
      <w:r w:rsidR="00592C89">
        <w:rPr>
          <w:rFonts w:ascii="Times New Roman" w:hAnsi="Times New Roman" w:cs="Times New Roman"/>
          <w:sz w:val="27"/>
          <w:szCs w:val="27"/>
        </w:rPr>
        <w:t xml:space="preserve">concerted </w:t>
      </w:r>
      <w:r>
        <w:rPr>
          <w:rFonts w:ascii="Times New Roman" w:hAnsi="Times New Roman" w:cs="Times New Roman"/>
          <w:sz w:val="27"/>
          <w:szCs w:val="27"/>
        </w:rPr>
        <w:t>efforts to protect t</w:t>
      </w:r>
      <w:r w:rsidR="00D1001C">
        <w:rPr>
          <w:rFonts w:ascii="Times New Roman" w:hAnsi="Times New Roman" w:cs="Times New Roman"/>
          <w:sz w:val="27"/>
          <w:szCs w:val="27"/>
        </w:rPr>
        <w:t>he right of</w:t>
      </w:r>
      <w:r w:rsidR="00592C89">
        <w:rPr>
          <w:rFonts w:ascii="Times New Roman" w:hAnsi="Times New Roman" w:cs="Times New Roman"/>
          <w:sz w:val="27"/>
          <w:szCs w:val="27"/>
        </w:rPr>
        <w:t xml:space="preserve"> overseas</w:t>
      </w:r>
      <w:r w:rsidR="00FE259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migrant workers.</w:t>
      </w:r>
    </w:p>
    <w:p w:rsidR="00D80B70" w:rsidRPr="009A4149" w:rsidRDefault="008D1B47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 xml:space="preserve">I </w:t>
      </w:r>
      <w:r w:rsidR="00835C31" w:rsidRPr="009A4149">
        <w:rPr>
          <w:rFonts w:ascii="Times New Roman" w:hAnsi="Times New Roman" w:cs="Times New Roman"/>
          <w:sz w:val="27"/>
          <w:szCs w:val="27"/>
        </w:rPr>
        <w:t>t</w:t>
      </w:r>
      <w:r w:rsidR="00D80B70" w:rsidRPr="009A4149">
        <w:rPr>
          <w:rFonts w:ascii="Times New Roman" w:hAnsi="Times New Roman" w:cs="Times New Roman"/>
          <w:sz w:val="27"/>
          <w:szCs w:val="27"/>
        </w:rPr>
        <w:t>hank you.</w:t>
      </w:r>
    </w:p>
    <w:p w:rsidR="00A134A9" w:rsidRDefault="00A134A9"/>
    <w:sectPr w:rsidR="00A134A9" w:rsidSect="00492DE2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4"/>
    <w:rsid w:val="00017863"/>
    <w:rsid w:val="00023B52"/>
    <w:rsid w:val="00065F51"/>
    <w:rsid w:val="00091137"/>
    <w:rsid w:val="000B0F11"/>
    <w:rsid w:val="000E1EFA"/>
    <w:rsid w:val="000F7DEF"/>
    <w:rsid w:val="00104270"/>
    <w:rsid w:val="00154C6A"/>
    <w:rsid w:val="00156BA0"/>
    <w:rsid w:val="00181D69"/>
    <w:rsid w:val="001A0FEB"/>
    <w:rsid w:val="001B3772"/>
    <w:rsid w:val="001B528F"/>
    <w:rsid w:val="001C57DC"/>
    <w:rsid w:val="001E313A"/>
    <w:rsid w:val="001F7578"/>
    <w:rsid w:val="002357E7"/>
    <w:rsid w:val="00342230"/>
    <w:rsid w:val="00346427"/>
    <w:rsid w:val="003638AF"/>
    <w:rsid w:val="00376629"/>
    <w:rsid w:val="003846A0"/>
    <w:rsid w:val="00384F97"/>
    <w:rsid w:val="0039563B"/>
    <w:rsid w:val="003D165A"/>
    <w:rsid w:val="00407FF2"/>
    <w:rsid w:val="00421350"/>
    <w:rsid w:val="00423F17"/>
    <w:rsid w:val="004269B8"/>
    <w:rsid w:val="0044554A"/>
    <w:rsid w:val="00467604"/>
    <w:rsid w:val="00491805"/>
    <w:rsid w:val="00492DE2"/>
    <w:rsid w:val="004B228C"/>
    <w:rsid w:val="004B3ACB"/>
    <w:rsid w:val="004D6222"/>
    <w:rsid w:val="0050657A"/>
    <w:rsid w:val="00517612"/>
    <w:rsid w:val="0054391F"/>
    <w:rsid w:val="00592C89"/>
    <w:rsid w:val="0064786E"/>
    <w:rsid w:val="0066138B"/>
    <w:rsid w:val="00670BFB"/>
    <w:rsid w:val="00683D7F"/>
    <w:rsid w:val="006C604C"/>
    <w:rsid w:val="00714FE5"/>
    <w:rsid w:val="00743F28"/>
    <w:rsid w:val="007B1C1F"/>
    <w:rsid w:val="007E2110"/>
    <w:rsid w:val="008046AF"/>
    <w:rsid w:val="00835841"/>
    <w:rsid w:val="00835C31"/>
    <w:rsid w:val="00860F91"/>
    <w:rsid w:val="008908A5"/>
    <w:rsid w:val="0089166D"/>
    <w:rsid w:val="008B4F09"/>
    <w:rsid w:val="008C613B"/>
    <w:rsid w:val="008D1B47"/>
    <w:rsid w:val="00910107"/>
    <w:rsid w:val="0091755F"/>
    <w:rsid w:val="0095783D"/>
    <w:rsid w:val="009841C3"/>
    <w:rsid w:val="009A4149"/>
    <w:rsid w:val="009B5D87"/>
    <w:rsid w:val="009C27BC"/>
    <w:rsid w:val="009D72BF"/>
    <w:rsid w:val="00A028CA"/>
    <w:rsid w:val="00A134A9"/>
    <w:rsid w:val="00AA37EE"/>
    <w:rsid w:val="00AC7947"/>
    <w:rsid w:val="00AD5B39"/>
    <w:rsid w:val="00B01798"/>
    <w:rsid w:val="00B032E7"/>
    <w:rsid w:val="00B145AD"/>
    <w:rsid w:val="00B460BC"/>
    <w:rsid w:val="00B76391"/>
    <w:rsid w:val="00BE2FAC"/>
    <w:rsid w:val="00C04BD4"/>
    <w:rsid w:val="00C1040A"/>
    <w:rsid w:val="00C62F66"/>
    <w:rsid w:val="00C67191"/>
    <w:rsid w:val="00C67226"/>
    <w:rsid w:val="00C674C6"/>
    <w:rsid w:val="00C72442"/>
    <w:rsid w:val="00C87B04"/>
    <w:rsid w:val="00C92BC4"/>
    <w:rsid w:val="00D1001C"/>
    <w:rsid w:val="00D80B70"/>
    <w:rsid w:val="00D9175E"/>
    <w:rsid w:val="00D95A44"/>
    <w:rsid w:val="00D96098"/>
    <w:rsid w:val="00D960DC"/>
    <w:rsid w:val="00DB13F0"/>
    <w:rsid w:val="00DB4513"/>
    <w:rsid w:val="00DC6953"/>
    <w:rsid w:val="00DC72DD"/>
    <w:rsid w:val="00DE538C"/>
    <w:rsid w:val="00E31867"/>
    <w:rsid w:val="00E81123"/>
    <w:rsid w:val="00E8304B"/>
    <w:rsid w:val="00E942EF"/>
    <w:rsid w:val="00EA2552"/>
    <w:rsid w:val="00ED2E02"/>
    <w:rsid w:val="00EE7460"/>
    <w:rsid w:val="00F60057"/>
    <w:rsid w:val="00F6452F"/>
    <w:rsid w:val="00F92CF5"/>
    <w:rsid w:val="00FB0D30"/>
    <w:rsid w:val="00FB7E02"/>
    <w:rsid w:val="00FE2597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EB415"/>
  <w15:docId w15:val="{273E6DCC-3C16-4502-BEB5-E9C834B3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65</Order1>
  </documentManagement>
</p:properties>
</file>

<file path=customXml/itemProps1.xml><?xml version="1.0" encoding="utf-8"?>
<ds:datastoreItem xmlns:ds="http://schemas.openxmlformats.org/officeDocument/2006/customXml" ds:itemID="{9433A36B-7C01-49E2-A3D7-F6D9CC012F9B}"/>
</file>

<file path=customXml/itemProps2.xml><?xml version="1.0" encoding="utf-8"?>
<ds:datastoreItem xmlns:ds="http://schemas.openxmlformats.org/officeDocument/2006/customXml" ds:itemID="{13C93AAD-5E68-43B0-89A4-CC57DE149148}"/>
</file>

<file path=customXml/itemProps3.xml><?xml version="1.0" encoding="utf-8"?>
<ds:datastoreItem xmlns:ds="http://schemas.openxmlformats.org/officeDocument/2006/customXml" ds:itemID="{3D15C905-2D2D-475B-84E5-32A279C5A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</dc:title>
  <dc:creator>Nepal</dc:creator>
  <cp:lastModifiedBy>Ayana</cp:lastModifiedBy>
  <cp:revision>70</cp:revision>
  <cp:lastPrinted>2016-05-10T10:13:00Z</cp:lastPrinted>
  <dcterms:created xsi:type="dcterms:W3CDTF">2015-01-15T16:41:00Z</dcterms:created>
  <dcterms:modified xsi:type="dcterms:W3CDTF">2017-05-07T17:40:00Z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