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442B" w:rsidP="00D3442B">
      <w:pPr>
        <w:jc w:val="center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The 27</w:t>
      </w:r>
      <w:r w:rsidRPr="00D3442B">
        <w:rPr>
          <w:rFonts w:asciiTheme="majorBidi" w:hAnsiTheme="majorBidi" w:cstheme="majorBidi"/>
          <w:b/>
          <w:bCs/>
          <w:sz w:val="32"/>
          <w:szCs w:val="32"/>
          <w:u w:val="single"/>
          <w:vertAlign w:val="superscript"/>
        </w:rPr>
        <w:t>th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  Session of the UPR Working Group</w:t>
      </w:r>
    </w:p>
    <w:p w:rsidR="003E6A70" w:rsidRDefault="00D3442B" w:rsidP="003E6A70">
      <w:pPr>
        <w:jc w:val="center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Statement of the delegation of the Sudan- Review of the Kingdom of the Netherland</w:t>
      </w:r>
      <w:r w:rsidR="003E6A70">
        <w:rPr>
          <w:rFonts w:asciiTheme="majorBidi" w:hAnsiTheme="majorBidi" w:cstheme="majorBidi"/>
          <w:b/>
          <w:bCs/>
          <w:sz w:val="32"/>
          <w:szCs w:val="32"/>
          <w:u w:val="single"/>
        </w:rPr>
        <w:t>s</w:t>
      </w:r>
    </w:p>
    <w:p w:rsidR="00D3442B" w:rsidRDefault="003E6A70" w:rsidP="00D3442B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Wednesday 10 May 2017</w:t>
      </w:r>
    </w:p>
    <w:p w:rsidR="00D3442B" w:rsidRDefault="00D3442B" w:rsidP="00D3442B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Mr. President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,,,</w:t>
      </w:r>
      <w:proofErr w:type="gramEnd"/>
    </w:p>
    <w:p w:rsidR="00D3442B" w:rsidRDefault="00D3442B" w:rsidP="00D3442B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6D587F"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3442B">
        <w:rPr>
          <w:rFonts w:asciiTheme="majorBidi" w:hAnsiTheme="majorBidi" w:cstheme="majorBidi"/>
          <w:sz w:val="32"/>
          <w:szCs w:val="32"/>
        </w:rPr>
        <w:t>The delegation of the Sudan welcomes the distinguished delegation of the Kingdom of the Netherland</w:t>
      </w:r>
      <w:r w:rsidR="003E6A70">
        <w:rPr>
          <w:rFonts w:asciiTheme="majorBidi" w:hAnsiTheme="majorBidi" w:cstheme="majorBidi"/>
          <w:sz w:val="32"/>
          <w:szCs w:val="32"/>
        </w:rPr>
        <w:t>s</w:t>
      </w:r>
      <w:r w:rsidRPr="00D3442B">
        <w:rPr>
          <w:rFonts w:asciiTheme="majorBidi" w:hAnsiTheme="majorBidi" w:cstheme="majorBidi"/>
          <w:sz w:val="32"/>
          <w:szCs w:val="32"/>
        </w:rPr>
        <w:t xml:space="preserve"> to the third cycle of the UPR</w:t>
      </w:r>
      <w:r>
        <w:rPr>
          <w:rFonts w:asciiTheme="majorBidi" w:hAnsiTheme="majorBidi" w:cstheme="majorBidi"/>
          <w:sz w:val="32"/>
          <w:szCs w:val="32"/>
        </w:rPr>
        <w:t xml:space="preserve"> and would like to thank them for the comprehensive presentation of the National report.</w:t>
      </w:r>
    </w:p>
    <w:p w:rsidR="00844DD6" w:rsidRDefault="00844DD6" w:rsidP="00D3442B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My delegation commends the </w:t>
      </w:r>
      <w:r w:rsidR="0037041B">
        <w:rPr>
          <w:rFonts w:asciiTheme="majorBidi" w:hAnsiTheme="majorBidi" w:cstheme="majorBidi"/>
          <w:sz w:val="32"/>
          <w:szCs w:val="32"/>
        </w:rPr>
        <w:t>ratification of the Netherland</w:t>
      </w:r>
      <w:r w:rsidR="003E6A70">
        <w:rPr>
          <w:rFonts w:asciiTheme="majorBidi" w:hAnsiTheme="majorBidi" w:cstheme="majorBidi"/>
          <w:sz w:val="32"/>
          <w:szCs w:val="32"/>
        </w:rPr>
        <w:t>s</w:t>
      </w:r>
      <w:r w:rsidR="0037041B">
        <w:rPr>
          <w:rFonts w:asciiTheme="majorBidi" w:hAnsiTheme="majorBidi" w:cstheme="majorBidi"/>
          <w:sz w:val="32"/>
          <w:szCs w:val="32"/>
        </w:rPr>
        <w:t xml:space="preserve"> </w:t>
      </w:r>
      <w:r w:rsidR="00475919">
        <w:rPr>
          <w:rFonts w:asciiTheme="majorBidi" w:hAnsiTheme="majorBidi" w:cstheme="majorBidi"/>
          <w:sz w:val="32"/>
          <w:szCs w:val="32"/>
        </w:rPr>
        <w:t>to the Convention on the rights of Persons with Disabilities in 2016</w:t>
      </w:r>
      <w:r w:rsidR="00FC78C3">
        <w:rPr>
          <w:rFonts w:asciiTheme="majorBidi" w:hAnsiTheme="majorBidi" w:cstheme="majorBidi"/>
          <w:sz w:val="32"/>
          <w:szCs w:val="32"/>
        </w:rPr>
        <w:t xml:space="preserve"> and the adoption of a National Action Plan on Business and Human rights.</w:t>
      </w:r>
    </w:p>
    <w:p w:rsidR="00C153C3" w:rsidRDefault="00DD5C4C" w:rsidP="00C153C3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We are co</w:t>
      </w:r>
      <w:r w:rsidR="00D94370">
        <w:rPr>
          <w:rFonts w:asciiTheme="majorBidi" w:hAnsiTheme="majorBidi" w:cstheme="majorBidi"/>
          <w:sz w:val="32"/>
          <w:szCs w:val="32"/>
        </w:rPr>
        <w:t>ncerned about discriminatory stereotypes and hate speech that targeted Muslim Women, migrant women and asylum-seeking women as expressed by the Committee on the Elimination of Discrimination</w:t>
      </w:r>
      <w:r w:rsidR="003E6A70">
        <w:rPr>
          <w:rFonts w:asciiTheme="majorBidi" w:hAnsiTheme="majorBidi" w:cstheme="majorBidi"/>
          <w:sz w:val="32"/>
          <w:szCs w:val="32"/>
        </w:rPr>
        <w:t xml:space="preserve"> against Women</w:t>
      </w:r>
      <w:r w:rsidR="00C153C3">
        <w:rPr>
          <w:rFonts w:asciiTheme="majorBidi" w:hAnsiTheme="majorBidi" w:cstheme="majorBidi"/>
          <w:sz w:val="32"/>
          <w:szCs w:val="32"/>
        </w:rPr>
        <w:t>, We encourage the government to eliminate all forms of discrimination against women and girls.</w:t>
      </w:r>
    </w:p>
    <w:p w:rsidR="00C153C3" w:rsidRDefault="006D587F" w:rsidP="00C153C3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</w:t>
      </w:r>
      <w:r w:rsidR="00C153C3">
        <w:rPr>
          <w:rFonts w:asciiTheme="majorBidi" w:hAnsiTheme="majorBidi" w:cstheme="majorBidi"/>
          <w:sz w:val="32"/>
          <w:szCs w:val="32"/>
        </w:rPr>
        <w:t>In conclusion, my delegation would like to present the following recommendation:</w:t>
      </w:r>
    </w:p>
    <w:p w:rsidR="00DD5C4C" w:rsidRPr="006D587F" w:rsidRDefault="00C153C3" w:rsidP="00C153C3">
      <w:pPr>
        <w:pStyle w:val="ListParagraph"/>
        <w:ind w:left="1440"/>
        <w:jc w:val="right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>To include human rights education in</w:t>
      </w:r>
      <w:r w:rsidR="00872175">
        <w:rPr>
          <w:rFonts w:asciiTheme="majorBidi" w:hAnsiTheme="majorBidi" w:cstheme="majorBidi"/>
          <w:sz w:val="32"/>
          <w:szCs w:val="32"/>
        </w:rPr>
        <w:t xml:space="preserve"> the curriculum.</w:t>
      </w:r>
    </w:p>
    <w:p w:rsidR="006D587F" w:rsidRDefault="00872175" w:rsidP="00D56DEE">
      <w:pPr>
        <w:pStyle w:val="ListParagraph"/>
        <w:ind w:left="1440"/>
        <w:jc w:val="right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To ratify</w:t>
      </w:r>
      <w:r w:rsidR="00D56DEE">
        <w:rPr>
          <w:rFonts w:asciiTheme="majorBidi" w:hAnsiTheme="majorBidi" w:cstheme="majorBidi"/>
          <w:sz w:val="32"/>
          <w:szCs w:val="32"/>
        </w:rPr>
        <w:t xml:space="preserve"> the International Convention on </w:t>
      </w:r>
      <w:r w:rsidR="006D587F">
        <w:rPr>
          <w:rFonts w:asciiTheme="majorBidi" w:hAnsiTheme="majorBidi" w:cstheme="majorBidi"/>
          <w:sz w:val="32"/>
          <w:szCs w:val="32"/>
        </w:rPr>
        <w:t xml:space="preserve">the </w:t>
      </w:r>
      <w:r w:rsidR="006D587F">
        <w:rPr>
          <w:rFonts w:asciiTheme="majorBidi" w:hAnsiTheme="majorBidi" w:cstheme="majorBidi" w:hint="cs"/>
          <w:sz w:val="32"/>
          <w:szCs w:val="32"/>
        </w:rPr>
        <w:t>Protection</w:t>
      </w:r>
      <w:r w:rsidR="00D56DEE">
        <w:rPr>
          <w:rFonts w:asciiTheme="majorBidi" w:hAnsiTheme="majorBidi" w:cstheme="majorBidi"/>
          <w:sz w:val="32"/>
          <w:szCs w:val="32"/>
        </w:rPr>
        <w:t xml:space="preserve"> of the Rights of All Migrant Workers and Members of Their Families.</w:t>
      </w:r>
      <w:proofErr w:type="gramEnd"/>
    </w:p>
    <w:p w:rsidR="006D587F" w:rsidRDefault="006D587F" w:rsidP="00D56DEE">
      <w:pPr>
        <w:pStyle w:val="ListParagraph"/>
        <w:ind w:left="1440"/>
        <w:jc w:val="right"/>
        <w:rPr>
          <w:rFonts w:asciiTheme="majorBidi" w:hAnsiTheme="majorBidi" w:cstheme="majorBidi"/>
          <w:sz w:val="32"/>
          <w:szCs w:val="32"/>
        </w:rPr>
      </w:pPr>
    </w:p>
    <w:p w:rsidR="00D56DEE" w:rsidRPr="00C153C3" w:rsidRDefault="006D587F" w:rsidP="00D56DEE">
      <w:pPr>
        <w:pStyle w:val="ListParagraph"/>
        <w:ind w:left="1440"/>
        <w:jc w:val="right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 xml:space="preserve">  I </w:t>
      </w:r>
      <w:proofErr w:type="gramStart"/>
      <w:r>
        <w:rPr>
          <w:rFonts w:asciiTheme="majorBidi" w:hAnsiTheme="majorBidi" w:cstheme="majorBidi"/>
          <w:sz w:val="32"/>
          <w:szCs w:val="32"/>
        </w:rPr>
        <w:t>Thank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you.</w:t>
      </w:r>
      <w:r w:rsidR="00D56DEE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D56DEE">
        <w:rPr>
          <w:rFonts w:asciiTheme="majorBidi" w:hAnsiTheme="majorBidi" w:cstheme="majorBidi"/>
          <w:sz w:val="32"/>
          <w:szCs w:val="32"/>
        </w:rPr>
        <w:t xml:space="preserve">  </w:t>
      </w:r>
    </w:p>
    <w:p w:rsidR="00D56DEE" w:rsidRDefault="006D587F" w:rsidP="00D56DEE">
      <w:pPr>
        <w:pStyle w:val="ListParagraph"/>
        <w:ind w:left="144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872175" w:rsidRPr="00C153C3" w:rsidRDefault="00872175" w:rsidP="006D587F">
      <w:pPr>
        <w:pStyle w:val="ListParagraph"/>
        <w:ind w:left="1440"/>
        <w:jc w:val="right"/>
        <w:rPr>
          <w:rFonts w:asciiTheme="majorBidi" w:hAnsiTheme="majorBidi" w:cstheme="majorBidi" w:hint="cs"/>
          <w:sz w:val="32"/>
          <w:szCs w:val="32"/>
          <w:rtl/>
        </w:rPr>
      </w:pPr>
    </w:p>
    <w:sectPr w:rsidR="00872175" w:rsidRPr="00C153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324F"/>
    <w:multiLevelType w:val="hybridMultilevel"/>
    <w:tmpl w:val="69DEF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A4923"/>
    <w:multiLevelType w:val="hybridMultilevel"/>
    <w:tmpl w:val="92680658"/>
    <w:lvl w:ilvl="0" w:tplc="42ECCF70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372114"/>
    <w:multiLevelType w:val="hybridMultilevel"/>
    <w:tmpl w:val="04DA9D92"/>
    <w:lvl w:ilvl="0" w:tplc="9454D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442B"/>
    <w:rsid w:val="0037041B"/>
    <w:rsid w:val="003E6A70"/>
    <w:rsid w:val="00475919"/>
    <w:rsid w:val="006D587F"/>
    <w:rsid w:val="00844DD6"/>
    <w:rsid w:val="00872175"/>
    <w:rsid w:val="00C153C3"/>
    <w:rsid w:val="00D3442B"/>
    <w:rsid w:val="00D56DEE"/>
    <w:rsid w:val="00D94370"/>
    <w:rsid w:val="00DD5C4C"/>
    <w:rsid w:val="00F27253"/>
    <w:rsid w:val="00FC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90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19BD3E04A2CC4A91B26D5C9101D298" ma:contentTypeVersion="2" ma:contentTypeDescription="Country Statements" ma:contentTypeScope="" ma:versionID="61860cb547041632b112f55c6ba38c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C50470-CB22-4EC8-A1DF-AA6A9EF50904}"/>
</file>

<file path=customXml/itemProps2.xml><?xml version="1.0" encoding="utf-8"?>
<ds:datastoreItem xmlns:ds="http://schemas.openxmlformats.org/officeDocument/2006/customXml" ds:itemID="{C2512C6F-1993-4BC0-82AC-1743D2DBC614}"/>
</file>

<file path=customXml/itemProps3.xml><?xml version="1.0" encoding="utf-8"?>
<ds:datastoreItem xmlns:ds="http://schemas.openxmlformats.org/officeDocument/2006/customXml" ds:itemID="{33CD7F03-251C-4F27-BC60-9754ACFFDE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Sudan</dc:title>
  <dc:subject/>
  <dc:creator>ZCS</dc:creator>
  <cp:keywords/>
  <dc:description/>
  <cp:lastModifiedBy>ZCS</cp:lastModifiedBy>
  <cp:revision>10</cp:revision>
  <dcterms:created xsi:type="dcterms:W3CDTF">2017-05-10T04:29:00Z</dcterms:created>
  <dcterms:modified xsi:type="dcterms:W3CDTF">2017-05-10T06:06:00Z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0x010100CA92D31222379248846EF4F1EBFB5EDE004719BD3E04A2CC4A91B26D5C9101D298</vt:lpwstr>
  </property>
</Properties>
</file>