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DF1D9" w14:textId="77777777" w:rsidR="000E7701" w:rsidRPr="00496195" w:rsidRDefault="000E7701" w:rsidP="00ED5406">
      <w:pPr>
        <w:spacing w:after="0" w:line="240" w:lineRule="auto"/>
        <w:jc w:val="center"/>
        <w:outlineLvl w:val="0"/>
        <w:rPr>
          <w:rFonts w:ascii="Adobe Garamond Pro" w:eastAsia="Cambria" w:hAnsi="Adobe Garamond Pro" w:cs="Times New Roman"/>
          <w:b/>
          <w:sz w:val="24"/>
          <w:szCs w:val="24"/>
          <w:lang w:val="en-GB"/>
        </w:rPr>
      </w:pPr>
    </w:p>
    <w:p w14:paraId="143409F2" w14:textId="77777777" w:rsidR="00C44FDD" w:rsidRPr="00496195" w:rsidRDefault="00C44FDD" w:rsidP="00ED5406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</w:p>
    <w:p w14:paraId="2B6E42E9" w14:textId="77777777" w:rsidR="00C44FDD" w:rsidRPr="00496195" w:rsidRDefault="00C44FDD" w:rsidP="00C44FDD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 w:rsidRPr="00496195">
        <w:rPr>
          <w:rFonts w:ascii="Adobe Garamond Pro" w:hAnsi="Adobe Garamond Pro" w:cs="Times New Roman"/>
          <w:b/>
          <w:sz w:val="24"/>
          <w:szCs w:val="24"/>
        </w:rPr>
        <w:t>27th Session of the Universal Periodic Review</w:t>
      </w:r>
      <w:r w:rsidR="00496195" w:rsidRPr="00496195">
        <w:rPr>
          <w:rFonts w:ascii="Adobe Garamond Pro" w:hAnsi="Adobe Garamond Pro" w:cs="Times New Roman"/>
          <w:b/>
          <w:sz w:val="24"/>
          <w:szCs w:val="24"/>
        </w:rPr>
        <w:t xml:space="preserve"> Working Group</w:t>
      </w:r>
    </w:p>
    <w:p w14:paraId="4E81C7E0" w14:textId="3CA906EE" w:rsidR="00496195" w:rsidRPr="00496195" w:rsidRDefault="00496195" w:rsidP="00155EF0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 w:rsidRPr="00496195">
        <w:rPr>
          <w:rFonts w:ascii="Adobe Garamond Pro" w:hAnsi="Adobe Garamond Pro" w:cs="Times New Roman"/>
          <w:b/>
          <w:sz w:val="24"/>
          <w:szCs w:val="24"/>
        </w:rPr>
        <w:t>1-12 May 2017</w:t>
      </w:r>
      <w:r w:rsidR="00C44FDD" w:rsidRPr="00496195">
        <w:rPr>
          <w:rFonts w:ascii="Adobe Garamond Pro" w:hAnsi="Adobe Garamond Pro" w:cs="Times New Roman"/>
          <w:b/>
          <w:sz w:val="24"/>
          <w:szCs w:val="24"/>
        </w:rPr>
        <w:t>, Geneva</w:t>
      </w:r>
    </w:p>
    <w:p w14:paraId="63DDCB31" w14:textId="1B61F6A3" w:rsidR="00C44FDD" w:rsidRPr="00496195" w:rsidRDefault="00C44FDD" w:rsidP="00C44FDD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 w:rsidRPr="00496195">
        <w:rPr>
          <w:rFonts w:ascii="Adobe Garamond Pro" w:hAnsi="Adobe Garamond Pro" w:cs="Times New Roman"/>
          <w:b/>
          <w:sz w:val="24"/>
          <w:szCs w:val="24"/>
        </w:rPr>
        <w:t xml:space="preserve">Review of </w:t>
      </w:r>
      <w:r w:rsidR="00367942">
        <w:rPr>
          <w:rFonts w:ascii="Adobe Garamond Pro" w:hAnsi="Adobe Garamond Pro" w:cs="Times New Roman"/>
          <w:b/>
          <w:sz w:val="24"/>
          <w:szCs w:val="24"/>
        </w:rPr>
        <w:t>Netherlands</w:t>
      </w:r>
    </w:p>
    <w:p w14:paraId="117C0A72" w14:textId="63C4718C" w:rsidR="00ED5406" w:rsidRPr="00155EF0" w:rsidRDefault="00367942" w:rsidP="00155EF0">
      <w:pPr>
        <w:spacing w:after="0" w:line="240" w:lineRule="auto"/>
        <w:jc w:val="center"/>
        <w:outlineLvl w:val="0"/>
        <w:rPr>
          <w:rFonts w:ascii="Adobe Garamond Pro" w:hAnsi="Adobe Garamond Pro" w:cs="Times New Roman"/>
          <w:b/>
          <w:sz w:val="24"/>
          <w:szCs w:val="24"/>
        </w:rPr>
      </w:pPr>
      <w:r>
        <w:rPr>
          <w:rFonts w:ascii="Adobe Garamond Pro" w:hAnsi="Adobe Garamond Pro" w:cs="Times New Roman"/>
          <w:b/>
          <w:sz w:val="24"/>
          <w:szCs w:val="24"/>
        </w:rPr>
        <w:t>10</w:t>
      </w:r>
      <w:r w:rsidR="00C44FDD" w:rsidRPr="00496195">
        <w:rPr>
          <w:rFonts w:ascii="Adobe Garamond Pro" w:hAnsi="Adobe Garamond Pro" w:cs="Times New Roman"/>
          <w:b/>
          <w:sz w:val="24"/>
          <w:szCs w:val="24"/>
        </w:rPr>
        <w:t xml:space="preserve"> May 201</w:t>
      </w:r>
      <w:r w:rsidR="00496195" w:rsidRPr="00496195">
        <w:rPr>
          <w:rFonts w:ascii="Adobe Garamond Pro" w:hAnsi="Adobe Garamond Pro" w:cs="Times New Roman"/>
          <w:b/>
          <w:sz w:val="24"/>
          <w:szCs w:val="24"/>
        </w:rPr>
        <w:t>7</w:t>
      </w:r>
    </w:p>
    <w:p w14:paraId="5EA97B73" w14:textId="77777777" w:rsidR="000E7701" w:rsidRPr="00496195" w:rsidRDefault="000E7701" w:rsidP="00ED5406">
      <w:pPr>
        <w:spacing w:after="0" w:line="240" w:lineRule="auto"/>
        <w:jc w:val="center"/>
        <w:rPr>
          <w:rFonts w:ascii="Adobe Garamond Pro" w:eastAsia="Cambria" w:hAnsi="Adobe Garamond Pro" w:cs="Times New Roman"/>
          <w:bCs/>
          <w:sz w:val="24"/>
          <w:szCs w:val="24"/>
          <w:lang w:val="en-GB"/>
        </w:rPr>
      </w:pPr>
      <w:r w:rsidRPr="00496195">
        <w:rPr>
          <w:rFonts w:ascii="Adobe Garamond Pro" w:eastAsia="Cambria" w:hAnsi="Adobe Garamond Pro" w:cs="Times New Roman"/>
          <w:bCs/>
          <w:sz w:val="24"/>
          <w:szCs w:val="24"/>
          <w:lang w:val="en-GB"/>
        </w:rPr>
        <w:t>Statement by:</w:t>
      </w:r>
    </w:p>
    <w:p w14:paraId="26F1C1EC" w14:textId="79973424" w:rsidR="005A0C91" w:rsidRPr="00BB771B" w:rsidRDefault="00155EF0" w:rsidP="00ED5406">
      <w:pPr>
        <w:spacing w:after="0" w:line="240" w:lineRule="auto"/>
        <w:jc w:val="center"/>
        <w:rPr>
          <w:rFonts w:ascii="Adobe Garamond Pro" w:eastAsia="Cambria" w:hAnsi="Adobe Garamond Pro" w:cs="Times New Roman"/>
          <w:bCs/>
          <w:lang w:val="en-GB"/>
        </w:rPr>
      </w:pPr>
      <w:r>
        <w:rPr>
          <w:rFonts w:ascii="Adobe Garamond Pro" w:eastAsia="Cambria" w:hAnsi="Adobe Garamond Pro" w:cs="Times New Roman"/>
          <w:bCs/>
          <w:lang w:val="en-GB"/>
        </w:rPr>
        <w:t xml:space="preserve">Ms Aishath Shahula, First Secretary </w:t>
      </w:r>
    </w:p>
    <w:p w14:paraId="2DCBAEDE" w14:textId="77777777" w:rsidR="00566223" w:rsidRDefault="00566223" w:rsidP="002B36C9">
      <w:pPr>
        <w:pBdr>
          <w:top w:val="single" w:sz="4" w:space="1" w:color="auto"/>
        </w:pBdr>
        <w:spacing w:after="0" w:line="240" w:lineRule="auto"/>
        <w:rPr>
          <w:rFonts w:ascii="Adobe Garamond Pro" w:eastAsia="Cambria" w:hAnsi="Adobe Garamond Pro" w:cs="Times New Roman"/>
          <w:color w:val="A6A6A6"/>
          <w:sz w:val="24"/>
          <w:szCs w:val="24"/>
        </w:rPr>
      </w:pPr>
    </w:p>
    <w:p w14:paraId="75F31C67" w14:textId="4A6D152D" w:rsidR="002B36C9" w:rsidRPr="00155EF0" w:rsidRDefault="002B36C9" w:rsidP="00155EF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>Thank you, Mr. President,</w:t>
      </w:r>
    </w:p>
    <w:p w14:paraId="0A959ABA" w14:textId="1513EE2E" w:rsidR="002B36C9" w:rsidRPr="00155EF0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>The Maldives welcomes the delegati</w:t>
      </w:r>
      <w:r w:rsidR="00210D1A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>on from</w:t>
      </w:r>
      <w:r w:rsidR="00367942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Netherlands</w:t>
      </w:r>
      <w:r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to this review. We express our appreciation for today’s presentation,</w:t>
      </w:r>
      <w:r w:rsidR="00095A23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and take</w:t>
      </w:r>
      <w:r w:rsidR="00C15850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positive note of </w:t>
      </w:r>
      <w:r w:rsidR="00367942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>the national report</w:t>
      </w:r>
      <w:r w:rsidR="00C15850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>.</w:t>
      </w:r>
      <w:r w:rsidR="00367942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</w:t>
      </w:r>
    </w:p>
    <w:p w14:paraId="285D7610" w14:textId="77777777" w:rsidR="002B36C9" w:rsidRPr="00155EF0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GB"/>
        </w:rPr>
      </w:pPr>
    </w:p>
    <w:p w14:paraId="4DA94676" w14:textId="5C08FC4D" w:rsidR="00007088" w:rsidRPr="00155EF0" w:rsidRDefault="00007088" w:rsidP="00FB49A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The Maldives </w:t>
      </w:r>
      <w:r w:rsidR="002A7B40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is </w:t>
      </w:r>
      <w:r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encouraged by the </w:t>
      </w:r>
      <w:r w:rsidR="002A7B40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numerous initiatives taken by the Government </w:t>
      </w:r>
      <w:r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to combat (sexual) exploitation of children. </w:t>
      </w:r>
      <w:r w:rsidR="002A7B40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The Maldives also welcomes the ratification </w:t>
      </w:r>
      <w:r w:rsidR="008316AB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>of</w:t>
      </w:r>
      <w:r w:rsidR="002A7B40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the Convention on the Rights of Persons with Disabilities</w:t>
      </w:r>
      <w:r w:rsidR="00FB49A6" w:rsidRPr="00155EF0">
        <w:rPr>
          <w:sz w:val="28"/>
          <w:szCs w:val="28"/>
        </w:rPr>
        <w:t xml:space="preserve"> </w:t>
      </w:r>
      <w:r w:rsidR="00FB49A6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>by Netherlands</w:t>
      </w:r>
      <w:r w:rsidR="00765044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in June 2016</w:t>
      </w:r>
      <w:r w:rsidR="002A7B40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>.</w:t>
      </w:r>
    </w:p>
    <w:p w14:paraId="55378C48" w14:textId="77777777" w:rsidR="002B36C9" w:rsidRPr="00155EF0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GB"/>
        </w:rPr>
      </w:pPr>
    </w:p>
    <w:p w14:paraId="4F0D7FB2" w14:textId="77777777" w:rsidR="002B36C9" w:rsidRPr="00155EF0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The Maldives would like to make the following recommendations: </w:t>
      </w:r>
    </w:p>
    <w:p w14:paraId="2014A787" w14:textId="1F989A09" w:rsidR="002B36C9" w:rsidRPr="00155EF0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GB"/>
        </w:rPr>
      </w:pPr>
    </w:p>
    <w:p w14:paraId="536BB2C5" w14:textId="5FC3FC06" w:rsidR="002B36C9" w:rsidRPr="00155EF0" w:rsidRDefault="00DE7356" w:rsidP="003D148D">
      <w:pPr>
        <w:pStyle w:val="ListParagraph"/>
        <w:numPr>
          <w:ilvl w:val="0"/>
          <w:numId w:val="9"/>
        </w:numPr>
        <w:jc w:val="both"/>
        <w:rPr>
          <w:rFonts w:cs="Times New Roman"/>
          <w:sz w:val="28"/>
          <w:szCs w:val="28"/>
          <w:lang w:val="en-US"/>
        </w:rPr>
      </w:pPr>
      <w:r w:rsidRPr="00155EF0">
        <w:rPr>
          <w:rFonts w:cs="Times New Roman"/>
          <w:sz w:val="28"/>
          <w:szCs w:val="28"/>
          <w:lang w:val="en-US"/>
        </w:rPr>
        <w:t xml:space="preserve"> </w:t>
      </w:r>
      <w:r w:rsidR="008E4371" w:rsidRPr="00155EF0">
        <w:rPr>
          <w:rFonts w:cs="Times New Roman"/>
          <w:sz w:val="28"/>
          <w:szCs w:val="28"/>
          <w:lang w:val="en-US"/>
        </w:rPr>
        <w:t xml:space="preserve">Strengthen policies </w:t>
      </w:r>
      <w:r w:rsidR="00036651" w:rsidRPr="00155EF0">
        <w:rPr>
          <w:rFonts w:cs="Times New Roman"/>
          <w:sz w:val="28"/>
          <w:szCs w:val="28"/>
          <w:lang w:val="en-US"/>
        </w:rPr>
        <w:t>for</w:t>
      </w:r>
      <w:r w:rsidR="008E4371" w:rsidRPr="00155EF0">
        <w:rPr>
          <w:rFonts w:cs="Times New Roman"/>
          <w:sz w:val="28"/>
          <w:szCs w:val="28"/>
          <w:lang w:val="en-US"/>
        </w:rPr>
        <w:t xml:space="preserve"> </w:t>
      </w:r>
      <w:r w:rsidR="008E4371" w:rsidRPr="00155EF0">
        <w:rPr>
          <w:sz w:val="28"/>
          <w:szCs w:val="28"/>
        </w:rPr>
        <w:t xml:space="preserve">access to health-care services </w:t>
      </w:r>
      <w:r w:rsidR="00036651" w:rsidRPr="00155EF0">
        <w:rPr>
          <w:sz w:val="28"/>
          <w:szCs w:val="28"/>
        </w:rPr>
        <w:t xml:space="preserve">especially </w:t>
      </w:r>
      <w:r w:rsidR="008E4371" w:rsidRPr="00155EF0">
        <w:rPr>
          <w:sz w:val="28"/>
          <w:szCs w:val="28"/>
        </w:rPr>
        <w:t>for children with low economic and social status and undocumented children.</w:t>
      </w:r>
    </w:p>
    <w:p w14:paraId="446E0FD6" w14:textId="37AE6485" w:rsidR="00584007" w:rsidRPr="00155EF0" w:rsidRDefault="008E4371" w:rsidP="00352BD3">
      <w:pPr>
        <w:pStyle w:val="ListParagraph"/>
        <w:numPr>
          <w:ilvl w:val="0"/>
          <w:numId w:val="9"/>
        </w:numPr>
        <w:jc w:val="both"/>
        <w:rPr>
          <w:rFonts w:cs="Times New Roman"/>
          <w:sz w:val="28"/>
          <w:szCs w:val="28"/>
          <w:lang w:val="en-US"/>
        </w:rPr>
      </w:pPr>
      <w:r w:rsidRPr="00155EF0">
        <w:rPr>
          <w:rFonts w:cs="Times New Roman"/>
          <w:sz w:val="28"/>
          <w:szCs w:val="28"/>
          <w:lang w:val="en-US"/>
        </w:rPr>
        <w:t>Step up its policies to address racial discrimination, racial profiling and hate speech especially against Muslim women, minority group women and asylum-seeking women.</w:t>
      </w:r>
    </w:p>
    <w:p w14:paraId="65B60967" w14:textId="68E072AB" w:rsidR="002B36C9" w:rsidRPr="00155EF0" w:rsidRDefault="008316AB" w:rsidP="002B36C9">
      <w:pPr>
        <w:pStyle w:val="ListParagraph"/>
        <w:numPr>
          <w:ilvl w:val="0"/>
          <w:numId w:val="9"/>
        </w:numPr>
        <w:jc w:val="both"/>
        <w:rPr>
          <w:rFonts w:cs="Times New Roman"/>
          <w:sz w:val="28"/>
          <w:szCs w:val="28"/>
          <w:lang w:val="en-US"/>
        </w:rPr>
      </w:pPr>
      <w:r w:rsidRPr="00155EF0">
        <w:rPr>
          <w:rFonts w:cs="Times New Roman"/>
          <w:sz w:val="28"/>
          <w:szCs w:val="28"/>
          <w:lang w:val="en-US"/>
        </w:rPr>
        <w:t>Enhance</w:t>
      </w:r>
      <w:r w:rsidR="002A7B40" w:rsidRPr="00155EF0">
        <w:rPr>
          <w:rFonts w:cs="Times New Roman"/>
          <w:sz w:val="28"/>
          <w:szCs w:val="28"/>
          <w:lang w:val="en-US"/>
        </w:rPr>
        <w:t xml:space="preserve"> </w:t>
      </w:r>
      <w:r w:rsidR="00367942" w:rsidRPr="00155EF0">
        <w:rPr>
          <w:rFonts w:cs="Times New Roman"/>
          <w:sz w:val="28"/>
          <w:szCs w:val="28"/>
          <w:lang w:val="en-US"/>
        </w:rPr>
        <w:t xml:space="preserve">gender equality </w:t>
      </w:r>
      <w:r w:rsidRPr="00155EF0">
        <w:rPr>
          <w:rFonts w:cs="Times New Roman"/>
          <w:sz w:val="28"/>
          <w:szCs w:val="28"/>
          <w:lang w:val="en-US"/>
        </w:rPr>
        <w:t xml:space="preserve">by reducing </w:t>
      </w:r>
      <w:r w:rsidR="00367942" w:rsidRPr="00155EF0">
        <w:rPr>
          <w:rFonts w:cs="Times New Roman"/>
          <w:sz w:val="28"/>
          <w:szCs w:val="28"/>
          <w:lang w:val="en-US"/>
        </w:rPr>
        <w:t xml:space="preserve">gender pay gap and </w:t>
      </w:r>
      <w:r w:rsidRPr="00155EF0">
        <w:rPr>
          <w:rFonts w:cs="Times New Roman"/>
          <w:sz w:val="28"/>
          <w:szCs w:val="28"/>
          <w:lang w:val="en-US"/>
        </w:rPr>
        <w:t xml:space="preserve">increased </w:t>
      </w:r>
      <w:r w:rsidR="00367942" w:rsidRPr="00155EF0">
        <w:rPr>
          <w:rFonts w:cs="Times New Roman"/>
          <w:sz w:val="28"/>
          <w:szCs w:val="28"/>
          <w:lang w:val="en-US"/>
        </w:rPr>
        <w:t xml:space="preserve">employment </w:t>
      </w:r>
      <w:r w:rsidRPr="00155EF0">
        <w:rPr>
          <w:rFonts w:cs="Times New Roman"/>
          <w:sz w:val="28"/>
          <w:szCs w:val="28"/>
          <w:lang w:val="en-US"/>
        </w:rPr>
        <w:t xml:space="preserve">opportunities for women </w:t>
      </w:r>
      <w:r w:rsidR="00367942" w:rsidRPr="00155EF0">
        <w:rPr>
          <w:rFonts w:cs="Times New Roman"/>
          <w:sz w:val="28"/>
          <w:szCs w:val="28"/>
          <w:lang w:val="en-US"/>
        </w:rPr>
        <w:t xml:space="preserve">through the </w:t>
      </w:r>
      <w:r w:rsidR="002A7B40" w:rsidRPr="00155EF0">
        <w:rPr>
          <w:rFonts w:cs="Times New Roman"/>
          <w:sz w:val="28"/>
          <w:szCs w:val="28"/>
          <w:lang w:val="en-US"/>
        </w:rPr>
        <w:t xml:space="preserve">process of </w:t>
      </w:r>
      <w:r w:rsidR="00367942" w:rsidRPr="00155EF0">
        <w:rPr>
          <w:rFonts w:cs="Times New Roman"/>
          <w:sz w:val="28"/>
          <w:szCs w:val="28"/>
          <w:lang w:val="en-US"/>
        </w:rPr>
        <w:t>implementation of the 2030 Agenda for Sustainable Development</w:t>
      </w:r>
      <w:r w:rsidR="002B36C9" w:rsidRPr="00155EF0">
        <w:rPr>
          <w:rFonts w:cs="Times New Roman"/>
          <w:sz w:val="28"/>
          <w:szCs w:val="28"/>
          <w:lang w:val="en-US"/>
        </w:rPr>
        <w:t xml:space="preserve">. </w:t>
      </w:r>
    </w:p>
    <w:p w14:paraId="45467367" w14:textId="77777777" w:rsidR="002B36C9" w:rsidRPr="00155EF0" w:rsidRDefault="002B36C9" w:rsidP="00352BD3">
      <w:pPr>
        <w:pStyle w:val="ListParagraph"/>
        <w:rPr>
          <w:rFonts w:cs="Times New Roman"/>
          <w:sz w:val="28"/>
          <w:szCs w:val="28"/>
        </w:rPr>
      </w:pPr>
    </w:p>
    <w:p w14:paraId="3AC60AF1" w14:textId="58CA52A3" w:rsidR="002B36C9" w:rsidRPr="00155EF0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>To conclude, we wish</w:t>
      </w:r>
      <w:r w:rsidR="003D148D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the Government of</w:t>
      </w:r>
      <w:r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</w:t>
      </w:r>
      <w:r w:rsidR="005022DE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>Netherlands</w:t>
      </w:r>
      <w:r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 </w:t>
      </w:r>
      <w:r w:rsidR="008316AB"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 xml:space="preserve">every </w:t>
      </w:r>
      <w:r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>success during this review.</w:t>
      </w:r>
    </w:p>
    <w:p w14:paraId="5A9E85D5" w14:textId="77777777" w:rsidR="002B36C9" w:rsidRPr="00155EF0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GB"/>
        </w:rPr>
      </w:pPr>
    </w:p>
    <w:p w14:paraId="0E8124C2" w14:textId="77777777" w:rsidR="002B36C9" w:rsidRPr="00155EF0" w:rsidRDefault="002B36C9" w:rsidP="002B36C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155EF0">
        <w:rPr>
          <w:rFonts w:ascii="Times New Roman" w:eastAsiaTheme="minorHAnsi" w:hAnsi="Times New Roman" w:cs="Times New Roman"/>
          <w:sz w:val="28"/>
          <w:szCs w:val="28"/>
          <w:lang w:val="en-GB"/>
        </w:rPr>
        <w:t>Thank you Mr. President.</w:t>
      </w:r>
      <w:bookmarkStart w:id="0" w:name="_GoBack"/>
      <w:bookmarkEnd w:id="0"/>
    </w:p>
    <w:sectPr w:rsidR="002B36C9" w:rsidRPr="00155EF0" w:rsidSect="003C5CF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7D03" w14:textId="77777777" w:rsidR="008414AC" w:rsidRDefault="008414AC" w:rsidP="000E7701">
      <w:pPr>
        <w:spacing w:after="0" w:line="240" w:lineRule="auto"/>
      </w:pPr>
      <w:r>
        <w:separator/>
      </w:r>
    </w:p>
  </w:endnote>
  <w:endnote w:type="continuationSeparator" w:id="0">
    <w:p w14:paraId="267FFCD2" w14:textId="77777777" w:rsidR="008414AC" w:rsidRDefault="008414AC" w:rsidP="000E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C010" w14:textId="77777777" w:rsidR="003C5CF9" w:rsidRPr="000D17FC" w:rsidRDefault="003C5CF9" w:rsidP="003C5CF9">
    <w:pPr>
      <w:tabs>
        <w:tab w:val="left" w:pos="108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34FAA" wp14:editId="061420C0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9525" b="3810"/>
              <wp:wrapNone/>
              <wp:docPr id="4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D55348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561DCB6D" w14:textId="77777777" w:rsidR="003C5CF9" w:rsidRDefault="003C5CF9" w:rsidP="003C5CF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ヒラギノ角ゴ Pro W3" w:hAnsi="Times New Roman" w:cs="Times New Roman"/>
        <w:color w:val="302309"/>
        <w:sz w:val="18"/>
        <w:lang w:val="en-GB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Rue de Varembé 7 (4th Floor), 1202 Geneva, Switzerland | Tel: +41 (0) 22 552 3777 | Fax: +41 (0) 22 732 6339 </w:t>
    </w:r>
    <w:r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 </w:t>
    </w:r>
  </w:p>
  <w:p w14:paraId="5011F57B" w14:textId="77777777" w:rsidR="003C5CF9" w:rsidRPr="00E85B17" w:rsidRDefault="003C5CF9" w:rsidP="003C5CF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GB" w:bidi="x-none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>www.MaldivesMission.ch | info@MaldivesMission.ch</w:t>
    </w:r>
  </w:p>
  <w:p w14:paraId="6B03B82E" w14:textId="3CCAC917" w:rsidR="00B62CCE" w:rsidRPr="00ED5406" w:rsidRDefault="00B62CCE" w:rsidP="00B62CCE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352BD3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155EF0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</w:p>
  <w:p w14:paraId="45286A4A" w14:textId="77777777" w:rsidR="003C5CF9" w:rsidRDefault="003C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4155" w14:textId="77777777" w:rsidR="00ED5406" w:rsidRPr="000D17FC" w:rsidRDefault="00BB771B" w:rsidP="00ED5406">
    <w:pPr>
      <w:tabs>
        <w:tab w:val="left" w:pos="108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GB"/>
      </w:rPr>
    </w:pPr>
    <w:bookmarkStart w:id="2" w:name="_Hlk477952476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34BA" wp14:editId="022786A3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9525" b="381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6D9BF" id="Straight Connector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55870855" w14:textId="77777777" w:rsidR="00ED5406" w:rsidRDefault="00ED5406" w:rsidP="00ED540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ヒラギノ角ゴ Pro W3" w:hAnsi="Times New Roman" w:cs="Times New Roman"/>
        <w:color w:val="302309"/>
        <w:sz w:val="18"/>
        <w:lang w:val="en-GB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Rue de Varembé 7 (4th Floor), 1202 Geneva, Switzerland | Tel: +41 (0) 22 552 3777 | Fax: +41 (0) 22 732 6339 </w:t>
    </w:r>
    <w:r>
      <w:rPr>
        <w:rFonts w:ascii="Times New Roman" w:eastAsia="ヒラギノ角ゴ Pro W3" w:hAnsi="Times New Roman" w:cs="Times New Roman"/>
        <w:color w:val="302309"/>
        <w:sz w:val="18"/>
        <w:lang w:val="en-GB"/>
      </w:rPr>
      <w:t xml:space="preserve"> </w:t>
    </w:r>
  </w:p>
  <w:p w14:paraId="38579665" w14:textId="77777777" w:rsidR="00ED5406" w:rsidRPr="00E85B17" w:rsidRDefault="00ED5406" w:rsidP="00ED540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GB" w:bidi="x-none"/>
      </w:rPr>
    </w:pPr>
    <w:r w:rsidRPr="00E85B17">
      <w:rPr>
        <w:rFonts w:ascii="Times New Roman" w:eastAsia="ヒラギノ角ゴ Pro W3" w:hAnsi="Times New Roman" w:cs="Times New Roman"/>
        <w:color w:val="302309"/>
        <w:sz w:val="18"/>
        <w:lang w:val="en-GB"/>
      </w:rPr>
      <w:t>www.MaldivesMission.ch | info@MaldivesMission.ch</w:t>
    </w:r>
  </w:p>
  <w:bookmarkEnd w:id="2"/>
  <w:p w14:paraId="133181A7" w14:textId="404AE1D2" w:rsidR="00ED5406" w:rsidRPr="00ED5406" w:rsidRDefault="00ED5406" w:rsidP="00ED5406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155EF0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155EF0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8DFD" w14:textId="77777777" w:rsidR="008414AC" w:rsidRDefault="008414AC" w:rsidP="000E7701">
      <w:pPr>
        <w:spacing w:after="0" w:line="240" w:lineRule="auto"/>
      </w:pPr>
      <w:r>
        <w:separator/>
      </w:r>
    </w:p>
  </w:footnote>
  <w:footnote w:type="continuationSeparator" w:id="0">
    <w:p w14:paraId="7951180A" w14:textId="77777777" w:rsidR="008414AC" w:rsidRDefault="008414AC" w:rsidP="000E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1B13A" w14:textId="77777777" w:rsidR="00ED5406" w:rsidRDefault="00BB771B" w:rsidP="00ED5406">
    <w:pPr>
      <w:pStyle w:val="Header"/>
      <w:tabs>
        <w:tab w:val="left" w:pos="720"/>
      </w:tabs>
      <w:jc w:val="center"/>
    </w:pPr>
    <w:bookmarkStart w:id="1" w:name="_Hlk480963445"/>
    <w:r w:rsidRPr="00E85B17">
      <w:rPr>
        <w:noProof/>
        <w:sz w:val="20"/>
        <w:szCs w:val="20"/>
      </w:rPr>
      <w:drawing>
        <wp:inline distT="0" distB="0" distL="0" distR="0" wp14:anchorId="7548A384" wp14:editId="7EB5FBDB">
          <wp:extent cx="647700" cy="647700"/>
          <wp:effectExtent l="0" t="0" r="0" b="0"/>
          <wp:docPr id="3" name="Picture 5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7B98EACA" w14:textId="77777777" w:rsidR="00ED5406" w:rsidRDefault="00ED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5469" w14:textId="77777777" w:rsidR="00D96272" w:rsidRPr="00871723" w:rsidRDefault="00BB771B" w:rsidP="00D96272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GB"/>
      </w:rPr>
    </w:pPr>
    <w:r w:rsidRPr="00E85B17">
      <w:rPr>
        <w:rFonts w:ascii="Adobe Garamond Pro" w:eastAsia="Times New Roman" w:hAnsi="Adobe Garamond Pro" w:cs="MV Boli"/>
        <w:noProof/>
        <w:sz w:val="20"/>
        <w:szCs w:val="20"/>
      </w:rPr>
      <w:drawing>
        <wp:inline distT="0" distB="0" distL="0" distR="0" wp14:anchorId="268BF8F8" wp14:editId="62DB1809">
          <wp:extent cx="752475" cy="180975"/>
          <wp:effectExtent l="0" t="0" r="0" b="0"/>
          <wp:docPr id="1" name="Picture 4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72DFD" w14:textId="77777777" w:rsidR="00D96272" w:rsidRPr="00871723" w:rsidRDefault="00D96272" w:rsidP="00D96272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GB"/>
      </w:rPr>
    </w:pPr>
  </w:p>
  <w:p w14:paraId="337C27B1" w14:textId="77777777" w:rsidR="00D96272" w:rsidRPr="00871723" w:rsidRDefault="00BB771B" w:rsidP="00D96272">
    <w:pP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17"/>
        <w:lang w:val="en-GB"/>
      </w:rPr>
    </w:pPr>
    <w:r w:rsidRPr="00E85B17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A35F83A" wp14:editId="53806C36">
          <wp:extent cx="790575" cy="790575"/>
          <wp:effectExtent l="0" t="0" r="0" b="0"/>
          <wp:docPr id="2" name="Picture 3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B708A" w14:textId="77777777" w:rsidR="00D96272" w:rsidRPr="00871723" w:rsidRDefault="00D96272" w:rsidP="00D96272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</w:rPr>
    </w:pPr>
  </w:p>
  <w:p w14:paraId="7AE943A8" w14:textId="77777777" w:rsidR="00D96272" w:rsidRPr="00D553A7" w:rsidRDefault="00D96272" w:rsidP="00D96272">
    <w:pPr>
      <w:spacing w:after="0" w:line="240" w:lineRule="auto"/>
      <w:jc w:val="center"/>
      <w:rPr>
        <w:rFonts w:ascii="Palatino Linotype" w:eastAsia="Times New Roman" w:hAnsi="Palatino Linotype" w:cs="Faruma"/>
        <w:b/>
        <w:bCs/>
        <w:sz w:val="26"/>
        <w:szCs w:val="26"/>
        <w:rtl/>
        <w:lang w:val="en-GB" w:bidi="dv-MV"/>
      </w:rPr>
    </w:pP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val="en-GB" w:bidi="dv-MV"/>
      </w:rPr>
      <w:t>އ.ދ.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>ގެ ޖެނީވާ އޮފީހާއި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 xml:space="preserve"> ޖެނީވާގަ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 xml:space="preserve">އި ހުންނަ 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>ބައިނަލްއަޤ</w:t>
    </w:r>
    <w:r w:rsidR="007A0093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>ްވާ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>މީ ޖަމިއްޔާތަކަށް ކަނޑައަޅާ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val="en-GB" w:bidi="dv-MV"/>
      </w:rPr>
      <w:t xml:space="preserve">ފައިވާ ދިވެހިރާއްޖޭގެ ދާއިމީ </w:t>
    </w: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val="en-GB" w:bidi="dv-MV"/>
      </w:rPr>
      <w:t>މިޝަން</w:t>
    </w:r>
  </w:p>
  <w:p w14:paraId="61D588F4" w14:textId="77777777" w:rsidR="00D96272" w:rsidRPr="00871723" w:rsidRDefault="00D96272" w:rsidP="00D96272">
    <w:pPr>
      <w:spacing w:after="0" w:line="240" w:lineRule="auto"/>
      <w:jc w:val="center"/>
      <w:rPr>
        <w:rFonts w:ascii="Palatino Linotype" w:eastAsia="Times New Roman" w:hAnsi="Palatino Linotype" w:cs="Times New Roman"/>
        <w:b/>
        <w:bCs/>
        <w:sz w:val="20"/>
        <w:szCs w:val="20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  <w:lang w:val="en-GB"/>
      </w:rPr>
      <w:t>PERMANENT MISSION OF THE REPUBLIC OF MALDIVES TO THE UNITED NATIONS OFFICE</w:t>
    </w: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 xml:space="preserve"> </w:t>
    </w:r>
  </w:p>
  <w:p w14:paraId="57F3DB78" w14:textId="77777777" w:rsidR="00DD6AEE" w:rsidRPr="00D96272" w:rsidRDefault="00D96272" w:rsidP="00D96272">
    <w:pPr>
      <w:spacing w:after="0" w:line="240" w:lineRule="auto"/>
      <w:jc w:val="center"/>
      <w:rPr>
        <w:rFonts w:ascii="Palatino Linotype" w:eastAsia="Times New Roman" w:hAnsi="Palatino Linotype" w:cs="Times New Roman"/>
        <w:b/>
        <w:bCs/>
        <w:sz w:val="20"/>
        <w:szCs w:val="20"/>
        <w:lang w:val="en-GB"/>
      </w:rPr>
    </w:pPr>
    <w:r w:rsidRPr="00871723">
      <w:rPr>
        <w:rFonts w:ascii="Palatino Linotype" w:eastAsia="Times New Roman" w:hAnsi="Palatino Linotype" w:cs="Times New Roman"/>
        <w:b/>
        <w:bCs/>
        <w:sz w:val="20"/>
        <w:szCs w:val="20"/>
      </w:rPr>
      <w:t>AND OTHER INTERNATIONAL ORGANISATIONS</w:t>
    </w:r>
    <w:r>
      <w:rPr>
        <w:rFonts w:ascii="Palatino Linotype" w:eastAsia="Times New Roman" w:hAnsi="Palatino Linotype" w:cs="Times New Roman"/>
        <w:b/>
        <w:bCs/>
        <w:sz w:val="20"/>
        <w:szCs w:val="20"/>
        <w:lang w:val="en-GB"/>
      </w:rPr>
      <w:t xml:space="preserve"> AT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C0D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83F0F"/>
    <w:multiLevelType w:val="hybridMultilevel"/>
    <w:tmpl w:val="DB70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49E8"/>
    <w:multiLevelType w:val="hybridMultilevel"/>
    <w:tmpl w:val="40F2E8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90FA4"/>
    <w:multiLevelType w:val="multilevel"/>
    <w:tmpl w:val="7CB0042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9B766C6"/>
    <w:multiLevelType w:val="hybridMultilevel"/>
    <w:tmpl w:val="9566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79C1"/>
    <w:multiLevelType w:val="hybridMultilevel"/>
    <w:tmpl w:val="9D660258"/>
    <w:lvl w:ilvl="0" w:tplc="67D4ACA4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26CEB"/>
    <w:multiLevelType w:val="hybridMultilevel"/>
    <w:tmpl w:val="0466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95830"/>
    <w:multiLevelType w:val="hybridMultilevel"/>
    <w:tmpl w:val="08E8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23068"/>
    <w:multiLevelType w:val="hybridMultilevel"/>
    <w:tmpl w:val="0DA6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3A"/>
    <w:rsid w:val="00007088"/>
    <w:rsid w:val="00013578"/>
    <w:rsid w:val="00032A4E"/>
    <w:rsid w:val="00036651"/>
    <w:rsid w:val="000440F2"/>
    <w:rsid w:val="00075187"/>
    <w:rsid w:val="000868B7"/>
    <w:rsid w:val="00095A23"/>
    <w:rsid w:val="000A5233"/>
    <w:rsid w:val="000A5F12"/>
    <w:rsid w:val="000A5F27"/>
    <w:rsid w:val="000E7701"/>
    <w:rsid w:val="000F12F9"/>
    <w:rsid w:val="00121350"/>
    <w:rsid w:val="001368D7"/>
    <w:rsid w:val="001415DC"/>
    <w:rsid w:val="00154FE4"/>
    <w:rsid w:val="00155EF0"/>
    <w:rsid w:val="00173317"/>
    <w:rsid w:val="001B1311"/>
    <w:rsid w:val="001E4CCD"/>
    <w:rsid w:val="001F4BAE"/>
    <w:rsid w:val="001F5739"/>
    <w:rsid w:val="00210D1A"/>
    <w:rsid w:val="00233E49"/>
    <w:rsid w:val="00233EDB"/>
    <w:rsid w:val="002356E0"/>
    <w:rsid w:val="00245529"/>
    <w:rsid w:val="00252410"/>
    <w:rsid w:val="002524FF"/>
    <w:rsid w:val="002552F0"/>
    <w:rsid w:val="002733AE"/>
    <w:rsid w:val="002769BE"/>
    <w:rsid w:val="002A3D28"/>
    <w:rsid w:val="002A6531"/>
    <w:rsid w:val="002A7B40"/>
    <w:rsid w:val="002B27E6"/>
    <w:rsid w:val="002B36C9"/>
    <w:rsid w:val="002C63CB"/>
    <w:rsid w:val="002C64F1"/>
    <w:rsid w:val="002E6148"/>
    <w:rsid w:val="0030573A"/>
    <w:rsid w:val="00305EB8"/>
    <w:rsid w:val="00307BD1"/>
    <w:rsid w:val="00310D62"/>
    <w:rsid w:val="003257B7"/>
    <w:rsid w:val="00352BD3"/>
    <w:rsid w:val="0035662C"/>
    <w:rsid w:val="0036122B"/>
    <w:rsid w:val="00367942"/>
    <w:rsid w:val="00381D76"/>
    <w:rsid w:val="00384F8E"/>
    <w:rsid w:val="00384FFB"/>
    <w:rsid w:val="003921C4"/>
    <w:rsid w:val="003A07FE"/>
    <w:rsid w:val="003B3CFD"/>
    <w:rsid w:val="003C455A"/>
    <w:rsid w:val="003C485B"/>
    <w:rsid w:val="003C5CF9"/>
    <w:rsid w:val="003D148D"/>
    <w:rsid w:val="003E10AF"/>
    <w:rsid w:val="003E24C0"/>
    <w:rsid w:val="003F2557"/>
    <w:rsid w:val="003F340B"/>
    <w:rsid w:val="00402028"/>
    <w:rsid w:val="00407AB0"/>
    <w:rsid w:val="00433B9E"/>
    <w:rsid w:val="004426CC"/>
    <w:rsid w:val="00454A65"/>
    <w:rsid w:val="0047071B"/>
    <w:rsid w:val="0047307B"/>
    <w:rsid w:val="00474CA4"/>
    <w:rsid w:val="00486BCC"/>
    <w:rsid w:val="00496195"/>
    <w:rsid w:val="00496608"/>
    <w:rsid w:val="004A0998"/>
    <w:rsid w:val="004A74B3"/>
    <w:rsid w:val="004B7AFD"/>
    <w:rsid w:val="004C1689"/>
    <w:rsid w:val="004D604D"/>
    <w:rsid w:val="004D631C"/>
    <w:rsid w:val="004E138A"/>
    <w:rsid w:val="004E2229"/>
    <w:rsid w:val="004F024D"/>
    <w:rsid w:val="004F0666"/>
    <w:rsid w:val="004F7897"/>
    <w:rsid w:val="005022DE"/>
    <w:rsid w:val="0054749A"/>
    <w:rsid w:val="00551516"/>
    <w:rsid w:val="00552006"/>
    <w:rsid w:val="00555A02"/>
    <w:rsid w:val="00566223"/>
    <w:rsid w:val="0056707B"/>
    <w:rsid w:val="00584007"/>
    <w:rsid w:val="00590E89"/>
    <w:rsid w:val="0059678D"/>
    <w:rsid w:val="005A0C91"/>
    <w:rsid w:val="005A0E8A"/>
    <w:rsid w:val="005B01B1"/>
    <w:rsid w:val="005B183D"/>
    <w:rsid w:val="005C7335"/>
    <w:rsid w:val="005D435F"/>
    <w:rsid w:val="005D6B46"/>
    <w:rsid w:val="005D7519"/>
    <w:rsid w:val="005E07FC"/>
    <w:rsid w:val="005F6971"/>
    <w:rsid w:val="0061619F"/>
    <w:rsid w:val="00625239"/>
    <w:rsid w:val="00626B82"/>
    <w:rsid w:val="006536ED"/>
    <w:rsid w:val="0065380F"/>
    <w:rsid w:val="0065399E"/>
    <w:rsid w:val="00655676"/>
    <w:rsid w:val="00655E70"/>
    <w:rsid w:val="00662A5F"/>
    <w:rsid w:val="00675969"/>
    <w:rsid w:val="00680DE9"/>
    <w:rsid w:val="00683EBB"/>
    <w:rsid w:val="00685D76"/>
    <w:rsid w:val="00692457"/>
    <w:rsid w:val="006A56F3"/>
    <w:rsid w:val="006D66FA"/>
    <w:rsid w:val="006F333C"/>
    <w:rsid w:val="0070236D"/>
    <w:rsid w:val="00703611"/>
    <w:rsid w:val="007103FE"/>
    <w:rsid w:val="0072189A"/>
    <w:rsid w:val="007258DD"/>
    <w:rsid w:val="0074266C"/>
    <w:rsid w:val="00753825"/>
    <w:rsid w:val="007610F8"/>
    <w:rsid w:val="0076158B"/>
    <w:rsid w:val="00765044"/>
    <w:rsid w:val="00767A51"/>
    <w:rsid w:val="00776621"/>
    <w:rsid w:val="00776907"/>
    <w:rsid w:val="0079257D"/>
    <w:rsid w:val="007A0093"/>
    <w:rsid w:val="007B31DA"/>
    <w:rsid w:val="007B4D38"/>
    <w:rsid w:val="007C5FD6"/>
    <w:rsid w:val="007F0FFE"/>
    <w:rsid w:val="007F2482"/>
    <w:rsid w:val="007F2AB1"/>
    <w:rsid w:val="008004F1"/>
    <w:rsid w:val="008012ED"/>
    <w:rsid w:val="008036C0"/>
    <w:rsid w:val="00812098"/>
    <w:rsid w:val="0081443B"/>
    <w:rsid w:val="0081789E"/>
    <w:rsid w:val="008316AB"/>
    <w:rsid w:val="008414AC"/>
    <w:rsid w:val="00845705"/>
    <w:rsid w:val="00846217"/>
    <w:rsid w:val="00855037"/>
    <w:rsid w:val="00874075"/>
    <w:rsid w:val="00874A70"/>
    <w:rsid w:val="008A2FCC"/>
    <w:rsid w:val="008A338D"/>
    <w:rsid w:val="008A61FC"/>
    <w:rsid w:val="008B74D5"/>
    <w:rsid w:val="008C19E4"/>
    <w:rsid w:val="008C7937"/>
    <w:rsid w:val="008D0956"/>
    <w:rsid w:val="008D5E32"/>
    <w:rsid w:val="008E0EDA"/>
    <w:rsid w:val="008E4371"/>
    <w:rsid w:val="008E4659"/>
    <w:rsid w:val="008F55FE"/>
    <w:rsid w:val="009018E8"/>
    <w:rsid w:val="00910395"/>
    <w:rsid w:val="0091510A"/>
    <w:rsid w:val="00922FD4"/>
    <w:rsid w:val="009750A3"/>
    <w:rsid w:val="00987044"/>
    <w:rsid w:val="009A2667"/>
    <w:rsid w:val="009A3B67"/>
    <w:rsid w:val="009B10CF"/>
    <w:rsid w:val="009B7D46"/>
    <w:rsid w:val="009D0881"/>
    <w:rsid w:val="009D733E"/>
    <w:rsid w:val="009E0AC3"/>
    <w:rsid w:val="009E2FD0"/>
    <w:rsid w:val="00A0279F"/>
    <w:rsid w:val="00A04D3E"/>
    <w:rsid w:val="00A04F09"/>
    <w:rsid w:val="00A34FE6"/>
    <w:rsid w:val="00A44B3A"/>
    <w:rsid w:val="00A5206E"/>
    <w:rsid w:val="00A560B3"/>
    <w:rsid w:val="00A83698"/>
    <w:rsid w:val="00AA2F8A"/>
    <w:rsid w:val="00AA4820"/>
    <w:rsid w:val="00AA60BC"/>
    <w:rsid w:val="00AA6E70"/>
    <w:rsid w:val="00AE1BE9"/>
    <w:rsid w:val="00AE4695"/>
    <w:rsid w:val="00AF6568"/>
    <w:rsid w:val="00B04F51"/>
    <w:rsid w:val="00B068AA"/>
    <w:rsid w:val="00B50BC5"/>
    <w:rsid w:val="00B53EE1"/>
    <w:rsid w:val="00B62CCE"/>
    <w:rsid w:val="00B700CE"/>
    <w:rsid w:val="00B77FF3"/>
    <w:rsid w:val="00B8269B"/>
    <w:rsid w:val="00B82912"/>
    <w:rsid w:val="00BB771B"/>
    <w:rsid w:val="00BE1669"/>
    <w:rsid w:val="00BF13E7"/>
    <w:rsid w:val="00C1333E"/>
    <w:rsid w:val="00C15850"/>
    <w:rsid w:val="00C176C5"/>
    <w:rsid w:val="00C219C7"/>
    <w:rsid w:val="00C25EA4"/>
    <w:rsid w:val="00C429B1"/>
    <w:rsid w:val="00C43D09"/>
    <w:rsid w:val="00C44FDD"/>
    <w:rsid w:val="00C462B2"/>
    <w:rsid w:val="00C52108"/>
    <w:rsid w:val="00C74BEA"/>
    <w:rsid w:val="00C7740A"/>
    <w:rsid w:val="00C81824"/>
    <w:rsid w:val="00CA4C92"/>
    <w:rsid w:val="00CC1AE8"/>
    <w:rsid w:val="00CE271B"/>
    <w:rsid w:val="00D14D8B"/>
    <w:rsid w:val="00D42237"/>
    <w:rsid w:val="00D4453F"/>
    <w:rsid w:val="00D64472"/>
    <w:rsid w:val="00D6595F"/>
    <w:rsid w:val="00D73D52"/>
    <w:rsid w:val="00D96272"/>
    <w:rsid w:val="00DC5046"/>
    <w:rsid w:val="00DC5F5B"/>
    <w:rsid w:val="00DD6AEE"/>
    <w:rsid w:val="00DE1CDF"/>
    <w:rsid w:val="00DE7356"/>
    <w:rsid w:val="00E01102"/>
    <w:rsid w:val="00E024F0"/>
    <w:rsid w:val="00E036F2"/>
    <w:rsid w:val="00E052C3"/>
    <w:rsid w:val="00E15E6F"/>
    <w:rsid w:val="00E32CC5"/>
    <w:rsid w:val="00E44560"/>
    <w:rsid w:val="00E4553A"/>
    <w:rsid w:val="00E53E4D"/>
    <w:rsid w:val="00E67FE8"/>
    <w:rsid w:val="00E909A1"/>
    <w:rsid w:val="00E97DF0"/>
    <w:rsid w:val="00EA2A85"/>
    <w:rsid w:val="00EA2C56"/>
    <w:rsid w:val="00ED5406"/>
    <w:rsid w:val="00F01668"/>
    <w:rsid w:val="00F02675"/>
    <w:rsid w:val="00F12C51"/>
    <w:rsid w:val="00F212E1"/>
    <w:rsid w:val="00F37591"/>
    <w:rsid w:val="00F444B5"/>
    <w:rsid w:val="00F45A0F"/>
    <w:rsid w:val="00F65765"/>
    <w:rsid w:val="00F67134"/>
    <w:rsid w:val="00F70DA0"/>
    <w:rsid w:val="00F72B6B"/>
    <w:rsid w:val="00F76FAC"/>
    <w:rsid w:val="00F96C38"/>
    <w:rsid w:val="00FB3A48"/>
    <w:rsid w:val="00FB49A6"/>
    <w:rsid w:val="00FC70BA"/>
    <w:rsid w:val="00FD4B67"/>
    <w:rsid w:val="00FE64BB"/>
    <w:rsid w:val="00FF0787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DEF60D"/>
  <w15:docId w15:val="{9CAD0E35-B924-40A8-A06F-6B5B444B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024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701"/>
  </w:style>
  <w:style w:type="paragraph" w:styleId="Footer">
    <w:name w:val="footer"/>
    <w:basedOn w:val="Normal"/>
    <w:link w:val="FooterChar"/>
    <w:uiPriority w:val="99"/>
    <w:unhideWhenUsed/>
    <w:rsid w:val="000E7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701"/>
  </w:style>
  <w:style w:type="paragraph" w:styleId="BalloonText">
    <w:name w:val="Balloon Text"/>
    <w:basedOn w:val="Normal"/>
    <w:link w:val="BalloonTextChar"/>
    <w:uiPriority w:val="99"/>
    <w:semiHidden/>
    <w:unhideWhenUsed/>
    <w:rsid w:val="00FF2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3C3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25EA4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5D7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D7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751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7A51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67A51"/>
    <w:rPr>
      <w:rFonts w:ascii="Lucida Grande" w:hAnsi="Lucida Grande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E4659"/>
    <w:pPr>
      <w:ind w:left="720"/>
      <w:contextualSpacing/>
    </w:pPr>
  </w:style>
  <w:style w:type="character" w:customStyle="1" w:styleId="apple-converted-space">
    <w:name w:val="apple-converted-space"/>
    <w:rsid w:val="00DD6AEE"/>
  </w:style>
  <w:style w:type="paragraph" w:styleId="ListParagraph">
    <w:name w:val="List Paragraph"/>
    <w:basedOn w:val="Normal"/>
    <w:uiPriority w:val="34"/>
    <w:qFormat/>
    <w:rsid w:val="002B36C9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2B36C9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61</Order1>
  </documentManagement>
</p:properties>
</file>

<file path=customXml/itemProps1.xml><?xml version="1.0" encoding="utf-8"?>
<ds:datastoreItem xmlns:ds="http://schemas.openxmlformats.org/officeDocument/2006/customXml" ds:itemID="{A9F340CF-4657-4A60-8A84-2A4078C152C7}"/>
</file>

<file path=customXml/itemProps2.xml><?xml version="1.0" encoding="utf-8"?>
<ds:datastoreItem xmlns:ds="http://schemas.openxmlformats.org/officeDocument/2006/customXml" ds:itemID="{EDDC71DB-BB30-452E-A040-67B9C73AD871}"/>
</file>

<file path=customXml/itemProps3.xml><?xml version="1.0" encoding="utf-8"?>
<ds:datastoreItem xmlns:ds="http://schemas.openxmlformats.org/officeDocument/2006/customXml" ds:itemID="{CE2D3900-259A-4E14-A5B0-B162FC0713E6}"/>
</file>

<file path=customXml/itemProps4.xml><?xml version="1.0" encoding="utf-8"?>
<ds:datastoreItem xmlns:ds="http://schemas.openxmlformats.org/officeDocument/2006/customXml" ds:itemID="{E249D321-9570-4B15-96B2-49F7061BE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Jeffrey Salim Waheed</dc:creator>
  <cp:lastModifiedBy>Maldives Mission</cp:lastModifiedBy>
  <cp:revision>4</cp:revision>
  <cp:lastPrinted>2017-05-10T08:36:00Z</cp:lastPrinted>
  <dcterms:created xsi:type="dcterms:W3CDTF">2017-05-09T08:11:00Z</dcterms:created>
  <dcterms:modified xsi:type="dcterms:W3CDTF">2017-05-10T08:37:00Z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