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B0" w:rsidRDefault="00800EB0" w:rsidP="00800EB0">
      <w:pPr>
        <w:rPr>
          <w:rFonts w:ascii="Times New Roman" w:hAnsi="Times New Roman"/>
          <w:sz w:val="24"/>
          <w:szCs w:val="24"/>
        </w:rPr>
      </w:pPr>
    </w:p>
    <w:p w:rsidR="00130F81" w:rsidRPr="00CD34C5" w:rsidRDefault="00130F81" w:rsidP="00130F81">
      <w:pPr>
        <w:jc w:val="center"/>
        <w:rPr>
          <w:rFonts w:ascii="Times New Roman" w:hAnsi="Times New Roman"/>
          <w:b/>
          <w:sz w:val="24"/>
          <w:szCs w:val="24"/>
        </w:rPr>
      </w:pPr>
      <w:r w:rsidRPr="00CD34C5">
        <w:rPr>
          <w:rFonts w:ascii="Times New Roman" w:hAnsi="Times New Roman"/>
          <w:b/>
          <w:sz w:val="24"/>
          <w:szCs w:val="24"/>
        </w:rPr>
        <w:t>27</w:t>
      </w:r>
      <w:r w:rsidRPr="00CD34C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4C5">
        <w:rPr>
          <w:rFonts w:ascii="Times New Roman" w:hAnsi="Times New Roman"/>
          <w:b/>
          <w:sz w:val="24"/>
          <w:szCs w:val="24"/>
        </w:rPr>
        <w:t xml:space="preserve"> session of the Universal Periodic Review</w:t>
      </w:r>
    </w:p>
    <w:p w:rsidR="00130F81" w:rsidRDefault="00130F81" w:rsidP="00130F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CD34C5">
        <w:rPr>
          <w:rFonts w:ascii="Times New Roman" w:hAnsi="Times New Roman"/>
          <w:b/>
          <w:sz w:val="24"/>
          <w:szCs w:val="24"/>
        </w:rPr>
        <w:t>1-12 May 2017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30F81" w:rsidRPr="00CD34C5" w:rsidRDefault="00130F81" w:rsidP="00130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F81" w:rsidRDefault="00130F81" w:rsidP="001C6ACE">
      <w:pPr>
        <w:jc w:val="center"/>
        <w:rPr>
          <w:rFonts w:ascii="Times New Roman" w:hAnsi="Times New Roman"/>
          <w:b/>
          <w:sz w:val="24"/>
          <w:szCs w:val="24"/>
        </w:rPr>
      </w:pPr>
      <w:r w:rsidRPr="00130F81">
        <w:rPr>
          <w:rFonts w:ascii="Times New Roman" w:hAnsi="Times New Roman"/>
          <w:b/>
          <w:sz w:val="24"/>
          <w:szCs w:val="24"/>
        </w:rPr>
        <w:t xml:space="preserve">Review of </w:t>
      </w:r>
      <w:r w:rsidR="001C6ACE">
        <w:rPr>
          <w:rFonts w:ascii="Times New Roman" w:hAnsi="Times New Roman"/>
          <w:b/>
          <w:sz w:val="24"/>
          <w:szCs w:val="24"/>
        </w:rPr>
        <w:t>the Netherlands</w:t>
      </w:r>
    </w:p>
    <w:p w:rsidR="001C6ACE" w:rsidRPr="00921637" w:rsidRDefault="001C6ACE" w:rsidP="001C6ACE">
      <w:pPr>
        <w:jc w:val="center"/>
        <w:rPr>
          <w:rFonts w:ascii="Times New Roman" w:hAnsi="Times New Roman"/>
          <w:sz w:val="24"/>
          <w:szCs w:val="24"/>
        </w:rPr>
      </w:pPr>
    </w:p>
    <w:p w:rsidR="00800EB0" w:rsidRDefault="00800EB0" w:rsidP="00130F81">
      <w:pPr>
        <w:jc w:val="center"/>
        <w:rPr>
          <w:rFonts w:ascii="Times New Roman" w:hAnsi="Times New Roman"/>
          <w:b/>
          <w:sz w:val="24"/>
          <w:szCs w:val="24"/>
        </w:rPr>
      </w:pPr>
      <w:r w:rsidRPr="00921637">
        <w:rPr>
          <w:rFonts w:ascii="Times New Roman" w:hAnsi="Times New Roman"/>
          <w:b/>
          <w:sz w:val="24"/>
          <w:szCs w:val="24"/>
        </w:rPr>
        <w:t>Statement by Ireland</w:t>
      </w:r>
    </w:p>
    <w:p w:rsidR="001C6ACE" w:rsidRPr="00130F81" w:rsidRDefault="001C6ACE" w:rsidP="00130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F81" w:rsidRPr="00130F81" w:rsidRDefault="001C6ACE" w:rsidP="00130F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30F81" w:rsidRPr="00130F81">
        <w:rPr>
          <w:rFonts w:ascii="Times New Roman" w:hAnsi="Times New Roman"/>
          <w:b/>
          <w:sz w:val="24"/>
          <w:szCs w:val="24"/>
        </w:rPr>
        <w:t xml:space="preserve"> May 2017 </w:t>
      </w:r>
    </w:p>
    <w:p w:rsidR="00130F81" w:rsidRDefault="00130F81" w:rsidP="00130F81">
      <w:pPr>
        <w:jc w:val="center"/>
        <w:rPr>
          <w:rFonts w:ascii="Times New Roman" w:hAnsi="Times New Roman"/>
          <w:sz w:val="24"/>
          <w:szCs w:val="24"/>
        </w:rPr>
      </w:pPr>
    </w:p>
    <w:p w:rsidR="00130F81" w:rsidRDefault="00130F81" w:rsidP="00800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President </w:t>
      </w:r>
    </w:p>
    <w:p w:rsidR="00B32AC6" w:rsidRDefault="00B32AC6" w:rsidP="00800EB0">
      <w:pPr>
        <w:rPr>
          <w:rFonts w:ascii="Times New Roman" w:hAnsi="Times New Roman"/>
          <w:sz w:val="24"/>
          <w:szCs w:val="24"/>
        </w:rPr>
      </w:pPr>
    </w:p>
    <w:p w:rsidR="00130F81" w:rsidRDefault="00800EB0" w:rsidP="00130F81">
      <w:pPr>
        <w:jc w:val="both"/>
        <w:rPr>
          <w:rFonts w:ascii="Times New Roman" w:hAnsi="Times New Roman"/>
          <w:sz w:val="24"/>
          <w:szCs w:val="24"/>
        </w:rPr>
      </w:pPr>
      <w:r w:rsidRPr="00921637">
        <w:rPr>
          <w:rFonts w:ascii="Times New Roman" w:hAnsi="Times New Roman"/>
          <w:sz w:val="24"/>
          <w:szCs w:val="24"/>
        </w:rPr>
        <w:t xml:space="preserve">Ireland welcomes the delegation of </w:t>
      </w:r>
      <w:r w:rsidR="001C6ACE">
        <w:rPr>
          <w:rFonts w:ascii="Times New Roman" w:hAnsi="Times New Roman"/>
          <w:sz w:val="24"/>
          <w:szCs w:val="24"/>
        </w:rPr>
        <w:t xml:space="preserve">the Netherlands </w:t>
      </w:r>
      <w:r w:rsidRPr="00921637">
        <w:rPr>
          <w:rFonts w:ascii="Times New Roman" w:hAnsi="Times New Roman"/>
          <w:sz w:val="24"/>
          <w:szCs w:val="24"/>
        </w:rPr>
        <w:t xml:space="preserve">and thanks it for </w:t>
      </w:r>
      <w:r w:rsidR="00130F81">
        <w:rPr>
          <w:rFonts w:ascii="Times New Roman" w:hAnsi="Times New Roman"/>
          <w:sz w:val="24"/>
          <w:szCs w:val="24"/>
        </w:rPr>
        <w:t xml:space="preserve">its national report and </w:t>
      </w:r>
      <w:r w:rsidR="001C10D6">
        <w:rPr>
          <w:rFonts w:ascii="Times New Roman" w:hAnsi="Times New Roman"/>
          <w:sz w:val="24"/>
          <w:szCs w:val="24"/>
        </w:rPr>
        <w:t>presentation</w:t>
      </w:r>
      <w:r w:rsidRPr="00921637">
        <w:rPr>
          <w:rFonts w:ascii="Times New Roman" w:hAnsi="Times New Roman"/>
          <w:sz w:val="24"/>
          <w:szCs w:val="24"/>
        </w:rPr>
        <w:t xml:space="preserve">.  </w:t>
      </w:r>
    </w:p>
    <w:p w:rsidR="00130F81" w:rsidRDefault="00130F81" w:rsidP="00130F81">
      <w:pPr>
        <w:jc w:val="both"/>
        <w:rPr>
          <w:rFonts w:ascii="Times New Roman" w:hAnsi="Times New Roman"/>
          <w:sz w:val="24"/>
          <w:szCs w:val="24"/>
        </w:rPr>
      </w:pPr>
    </w:p>
    <w:p w:rsidR="001C10D6" w:rsidRDefault="00823D2C" w:rsidP="00B3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commend the Netherlands for its consistent support for UN human rights mechanisms, including regula</w:t>
      </w:r>
      <w:r w:rsidR="001C10D6">
        <w:rPr>
          <w:rFonts w:ascii="Times New Roman" w:hAnsi="Times New Roman"/>
          <w:sz w:val="24"/>
          <w:szCs w:val="24"/>
        </w:rPr>
        <w:t>r financial support to OHCHR</w:t>
      </w:r>
      <w:r w:rsidR="00CD54BB">
        <w:rPr>
          <w:rFonts w:ascii="Times New Roman" w:hAnsi="Times New Roman"/>
          <w:sz w:val="24"/>
          <w:szCs w:val="24"/>
        </w:rPr>
        <w:t>. We appreciate</w:t>
      </w:r>
      <w:r w:rsidR="001C10D6">
        <w:rPr>
          <w:rFonts w:ascii="Times New Roman" w:hAnsi="Times New Roman"/>
          <w:sz w:val="24"/>
          <w:szCs w:val="24"/>
        </w:rPr>
        <w:t xml:space="preserve"> the consultative process engaged in during prep</w:t>
      </w:r>
      <w:r w:rsidR="00CD54BB">
        <w:rPr>
          <w:rFonts w:ascii="Times New Roman" w:hAnsi="Times New Roman"/>
          <w:sz w:val="24"/>
          <w:szCs w:val="24"/>
        </w:rPr>
        <w:t xml:space="preserve">aration of its national report and </w:t>
      </w:r>
      <w:r w:rsidR="003C1B17">
        <w:rPr>
          <w:rFonts w:ascii="Times New Roman" w:hAnsi="Times New Roman"/>
          <w:sz w:val="24"/>
          <w:szCs w:val="24"/>
        </w:rPr>
        <w:t xml:space="preserve">encourage the Netherlands to deepen further its engagement with civil society in relation to follow-up on the results of this review. </w:t>
      </w:r>
    </w:p>
    <w:p w:rsidR="001C10D6" w:rsidRDefault="001C10D6" w:rsidP="00B32AC6">
      <w:pPr>
        <w:jc w:val="both"/>
        <w:rPr>
          <w:rFonts w:ascii="Times New Roman" w:hAnsi="Times New Roman"/>
          <w:sz w:val="24"/>
          <w:szCs w:val="24"/>
        </w:rPr>
      </w:pPr>
    </w:p>
    <w:p w:rsidR="001C10D6" w:rsidRDefault="001C10D6" w:rsidP="00B3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we appreciate that each of the 4 constituent countries of the Netherlands is autonomous in implementation of human rights obligations, we strongly urge that all necessary me</w:t>
      </w:r>
      <w:r w:rsidR="00CD54BB">
        <w:rPr>
          <w:rFonts w:ascii="Times New Roman" w:hAnsi="Times New Roman"/>
          <w:sz w:val="24"/>
          <w:szCs w:val="24"/>
        </w:rPr>
        <w:t xml:space="preserve">asures are taken to eliminate </w:t>
      </w:r>
      <w:r>
        <w:rPr>
          <w:rFonts w:ascii="Times New Roman" w:hAnsi="Times New Roman"/>
          <w:sz w:val="24"/>
          <w:szCs w:val="24"/>
        </w:rPr>
        <w:t>differences in the standard of human rights protection across the State as soon as possible.</w:t>
      </w:r>
    </w:p>
    <w:p w:rsidR="001C10D6" w:rsidRDefault="001C10D6" w:rsidP="00B32AC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16E9" w:rsidRDefault="001C6ACE" w:rsidP="00B3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823D2C">
        <w:rPr>
          <w:rFonts w:ascii="Times New Roman" w:hAnsi="Times New Roman"/>
          <w:sz w:val="24"/>
          <w:szCs w:val="24"/>
        </w:rPr>
        <w:t xml:space="preserve">welcome that the Netherlands Institute for Human </w:t>
      </w:r>
      <w:r w:rsidR="001C10D6">
        <w:rPr>
          <w:rFonts w:ascii="Times New Roman" w:hAnsi="Times New Roman"/>
          <w:sz w:val="24"/>
          <w:szCs w:val="24"/>
        </w:rPr>
        <w:t xml:space="preserve">Rights achieved A-status </w:t>
      </w:r>
      <w:r w:rsidR="00823D2C">
        <w:rPr>
          <w:rFonts w:ascii="Times New Roman" w:hAnsi="Times New Roman"/>
          <w:sz w:val="24"/>
          <w:szCs w:val="24"/>
        </w:rPr>
        <w:t xml:space="preserve">since the last review.  </w:t>
      </w:r>
      <w:r w:rsidR="003C1B17">
        <w:rPr>
          <w:rFonts w:ascii="Times New Roman" w:hAnsi="Times New Roman"/>
          <w:sz w:val="24"/>
          <w:szCs w:val="24"/>
        </w:rPr>
        <w:t xml:space="preserve">We </w:t>
      </w:r>
      <w:r w:rsidR="003C1B17" w:rsidRPr="003C1B17">
        <w:rPr>
          <w:rFonts w:ascii="Times New Roman" w:hAnsi="Times New Roman"/>
          <w:b/>
          <w:sz w:val="24"/>
          <w:szCs w:val="24"/>
        </w:rPr>
        <w:t>recommend</w:t>
      </w:r>
      <w:r w:rsidR="003C1B17">
        <w:rPr>
          <w:rFonts w:ascii="Times New Roman" w:hAnsi="Times New Roman"/>
          <w:sz w:val="24"/>
          <w:szCs w:val="24"/>
        </w:rPr>
        <w:t xml:space="preserve"> </w:t>
      </w:r>
      <w:r w:rsidR="001C10D6">
        <w:rPr>
          <w:rFonts w:ascii="Times New Roman" w:hAnsi="Times New Roman"/>
          <w:sz w:val="24"/>
          <w:szCs w:val="24"/>
        </w:rPr>
        <w:t xml:space="preserve">that </w:t>
      </w:r>
      <w:r w:rsidR="00CD54BB">
        <w:rPr>
          <w:rFonts w:ascii="Times New Roman" w:hAnsi="Times New Roman"/>
          <w:sz w:val="24"/>
          <w:szCs w:val="24"/>
        </w:rPr>
        <w:t xml:space="preserve">a </w:t>
      </w:r>
      <w:r w:rsidR="001C10D6">
        <w:rPr>
          <w:rFonts w:ascii="Times New Roman" w:hAnsi="Times New Roman"/>
          <w:sz w:val="24"/>
          <w:szCs w:val="24"/>
        </w:rPr>
        <w:t>n</w:t>
      </w:r>
      <w:r w:rsidR="00823D2C">
        <w:rPr>
          <w:rFonts w:ascii="Times New Roman" w:hAnsi="Times New Roman"/>
          <w:sz w:val="24"/>
          <w:szCs w:val="24"/>
        </w:rPr>
        <w:t xml:space="preserve">ational institution for human rights, compliant with the </w:t>
      </w:r>
      <w:r w:rsidR="001C10D6">
        <w:rPr>
          <w:rFonts w:ascii="Times New Roman" w:hAnsi="Times New Roman"/>
          <w:sz w:val="24"/>
          <w:szCs w:val="24"/>
        </w:rPr>
        <w:t>Paris Principles should</w:t>
      </w:r>
      <w:r w:rsidR="00823D2C">
        <w:rPr>
          <w:rFonts w:ascii="Times New Roman" w:hAnsi="Times New Roman"/>
          <w:sz w:val="24"/>
          <w:szCs w:val="24"/>
        </w:rPr>
        <w:t xml:space="preserve"> cover all parts of the Netherlands, whether through extension of the mandate of the </w:t>
      </w:r>
      <w:r w:rsidR="003C1B17">
        <w:rPr>
          <w:rFonts w:ascii="Times New Roman" w:hAnsi="Times New Roman"/>
          <w:sz w:val="24"/>
          <w:szCs w:val="24"/>
        </w:rPr>
        <w:t xml:space="preserve">existing </w:t>
      </w:r>
      <w:r w:rsidR="00823D2C">
        <w:rPr>
          <w:rFonts w:ascii="Times New Roman" w:hAnsi="Times New Roman"/>
          <w:sz w:val="24"/>
          <w:szCs w:val="24"/>
        </w:rPr>
        <w:t xml:space="preserve">Netherlands Institute for Human Rights; or establishment of similar but separate institutions in the </w:t>
      </w:r>
      <w:r w:rsidR="001C10D6">
        <w:rPr>
          <w:rFonts w:ascii="Times New Roman" w:hAnsi="Times New Roman"/>
          <w:sz w:val="24"/>
          <w:szCs w:val="24"/>
        </w:rPr>
        <w:t xml:space="preserve">Caribbean territories. </w:t>
      </w:r>
    </w:p>
    <w:p w:rsidR="001C6ACE" w:rsidRDefault="001C6ACE" w:rsidP="00130F81">
      <w:pPr>
        <w:jc w:val="both"/>
        <w:rPr>
          <w:rFonts w:ascii="Times New Roman" w:hAnsi="Times New Roman"/>
          <w:sz w:val="24"/>
          <w:szCs w:val="24"/>
        </w:rPr>
      </w:pPr>
    </w:p>
    <w:p w:rsidR="001C6ACE" w:rsidRDefault="001A16E9" w:rsidP="00130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line with the recommendations of the Committee on the Rights of the Child, w</w:t>
      </w:r>
      <w:r w:rsidR="001C6ACE">
        <w:rPr>
          <w:rFonts w:ascii="Times New Roman" w:hAnsi="Times New Roman"/>
          <w:sz w:val="24"/>
          <w:szCs w:val="24"/>
        </w:rPr>
        <w:t>e</w:t>
      </w:r>
      <w:r w:rsidR="001C6ACE" w:rsidRPr="001C6ACE">
        <w:rPr>
          <w:rFonts w:ascii="Times New Roman" w:hAnsi="Times New Roman"/>
          <w:b/>
          <w:sz w:val="24"/>
          <w:szCs w:val="24"/>
        </w:rPr>
        <w:t xml:space="preserve"> recommend</w:t>
      </w:r>
      <w:r w:rsidR="001C6ACE">
        <w:rPr>
          <w:rFonts w:ascii="Times New Roman" w:hAnsi="Times New Roman"/>
          <w:sz w:val="24"/>
          <w:szCs w:val="24"/>
        </w:rPr>
        <w:t xml:space="preserve"> that the Netherlands intensify its efforts </w:t>
      </w:r>
      <w:r w:rsidR="00934103">
        <w:rPr>
          <w:rFonts w:ascii="Times New Roman" w:hAnsi="Times New Roman"/>
          <w:sz w:val="24"/>
          <w:szCs w:val="24"/>
        </w:rPr>
        <w:t>in relation to children’</w:t>
      </w:r>
      <w:r w:rsidR="00342568">
        <w:rPr>
          <w:rFonts w:ascii="Times New Roman" w:hAnsi="Times New Roman"/>
          <w:sz w:val="24"/>
          <w:szCs w:val="24"/>
        </w:rPr>
        <w:t>s rights</w:t>
      </w:r>
      <w:r>
        <w:rPr>
          <w:rFonts w:ascii="Times New Roman" w:hAnsi="Times New Roman"/>
          <w:sz w:val="24"/>
          <w:szCs w:val="24"/>
        </w:rPr>
        <w:t xml:space="preserve"> including particularly the</w:t>
      </w:r>
      <w:r w:rsidR="001C10D6">
        <w:rPr>
          <w:rFonts w:ascii="Times New Roman" w:hAnsi="Times New Roman"/>
          <w:sz w:val="24"/>
          <w:szCs w:val="24"/>
        </w:rPr>
        <w:t xml:space="preserve"> Caribbean coun</w:t>
      </w:r>
      <w:r w:rsidR="00342568">
        <w:rPr>
          <w:rFonts w:ascii="Times New Roman" w:hAnsi="Times New Roman"/>
          <w:sz w:val="24"/>
          <w:szCs w:val="24"/>
        </w:rPr>
        <w:t>tries forming part of the State</w:t>
      </w:r>
      <w:r>
        <w:rPr>
          <w:rFonts w:ascii="Times New Roman" w:hAnsi="Times New Roman"/>
          <w:sz w:val="24"/>
          <w:szCs w:val="24"/>
        </w:rPr>
        <w:t xml:space="preserve">, </w:t>
      </w:r>
      <w:r w:rsidR="00342568">
        <w:rPr>
          <w:rFonts w:ascii="Times New Roman" w:hAnsi="Times New Roman"/>
          <w:sz w:val="24"/>
          <w:szCs w:val="24"/>
        </w:rPr>
        <w:t xml:space="preserve">including to </w:t>
      </w:r>
      <w:r w:rsidR="001C6ACE">
        <w:rPr>
          <w:rFonts w:ascii="Times New Roman" w:hAnsi="Times New Roman"/>
          <w:sz w:val="24"/>
          <w:szCs w:val="24"/>
        </w:rPr>
        <w:t xml:space="preserve">prohibit corporal punishment in all </w:t>
      </w:r>
      <w:r w:rsidR="00934103">
        <w:rPr>
          <w:rFonts w:ascii="Times New Roman" w:hAnsi="Times New Roman"/>
          <w:sz w:val="24"/>
          <w:szCs w:val="24"/>
        </w:rPr>
        <w:t xml:space="preserve">settings, including the </w:t>
      </w:r>
      <w:r>
        <w:rPr>
          <w:rFonts w:ascii="Times New Roman" w:hAnsi="Times New Roman"/>
          <w:sz w:val="24"/>
          <w:szCs w:val="24"/>
        </w:rPr>
        <w:t>family, care and education settings;</w:t>
      </w:r>
      <w:r w:rsidR="00934103">
        <w:rPr>
          <w:rFonts w:ascii="Times New Roman" w:hAnsi="Times New Roman"/>
          <w:sz w:val="24"/>
          <w:szCs w:val="24"/>
        </w:rPr>
        <w:t xml:space="preserve"> </w:t>
      </w:r>
      <w:r w:rsidR="001C6ACE">
        <w:rPr>
          <w:rFonts w:ascii="Times New Roman" w:hAnsi="Times New Roman"/>
          <w:sz w:val="24"/>
          <w:szCs w:val="24"/>
        </w:rPr>
        <w:t>to develop and implement public awareness programmes on the rights of the child</w:t>
      </w:r>
      <w:r w:rsidR="0093410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to redu</w:t>
      </w:r>
      <w:r w:rsidR="00342568">
        <w:rPr>
          <w:rFonts w:ascii="Times New Roman" w:hAnsi="Times New Roman"/>
          <w:sz w:val="24"/>
          <w:szCs w:val="24"/>
        </w:rPr>
        <w:t xml:space="preserve">ce the rate of school drop-out </w:t>
      </w:r>
      <w:r w:rsidR="00934103">
        <w:rPr>
          <w:rFonts w:ascii="Times New Roman" w:hAnsi="Times New Roman"/>
          <w:sz w:val="24"/>
          <w:szCs w:val="24"/>
        </w:rPr>
        <w:t>and intensify eff</w:t>
      </w:r>
      <w:r>
        <w:rPr>
          <w:rFonts w:ascii="Times New Roman" w:hAnsi="Times New Roman"/>
          <w:sz w:val="24"/>
          <w:szCs w:val="24"/>
        </w:rPr>
        <w:t>orts to eradicate child labour;</w:t>
      </w:r>
      <w:r w:rsidR="00342568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</w:t>
      </w:r>
      <w:r w:rsidR="00342568">
        <w:rPr>
          <w:rFonts w:ascii="Times New Roman" w:hAnsi="Times New Roman"/>
          <w:sz w:val="24"/>
          <w:szCs w:val="24"/>
        </w:rPr>
        <w:t xml:space="preserve">raise the minimum age of recruitment in the military to 18 years and </w:t>
      </w:r>
      <w:r>
        <w:rPr>
          <w:rFonts w:ascii="Times New Roman" w:hAnsi="Times New Roman"/>
          <w:sz w:val="24"/>
          <w:szCs w:val="24"/>
        </w:rPr>
        <w:t xml:space="preserve">ratify the Optional Protocol to the CRC on a communications procedure without reservations. </w:t>
      </w:r>
    </w:p>
    <w:p w:rsidR="001C6ACE" w:rsidRDefault="001C6ACE" w:rsidP="00130F81">
      <w:pPr>
        <w:jc w:val="both"/>
        <w:rPr>
          <w:rFonts w:ascii="Times New Roman" w:hAnsi="Times New Roman"/>
          <w:sz w:val="24"/>
          <w:szCs w:val="24"/>
        </w:rPr>
      </w:pPr>
    </w:p>
    <w:p w:rsidR="00342568" w:rsidRDefault="003C1B17" w:rsidP="00130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w</w:t>
      </w:r>
      <w:r w:rsidR="00342568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urge</w:t>
      </w:r>
      <w:r w:rsidR="00342568">
        <w:rPr>
          <w:rFonts w:ascii="Times New Roman" w:hAnsi="Times New Roman"/>
          <w:sz w:val="24"/>
          <w:szCs w:val="24"/>
        </w:rPr>
        <w:t xml:space="preserve"> the Netherlands take further efforts to protect LGBTI persons from violence and discrimination</w:t>
      </w:r>
      <w:r w:rsidR="00B32AC6">
        <w:rPr>
          <w:rFonts w:ascii="Times New Roman" w:hAnsi="Times New Roman"/>
          <w:sz w:val="24"/>
          <w:szCs w:val="24"/>
        </w:rPr>
        <w:t xml:space="preserve"> </w:t>
      </w:r>
      <w:r w:rsidR="00B32AC6" w:rsidRPr="00B32AC6">
        <w:rPr>
          <w:rFonts w:ascii="Times New Roman" w:hAnsi="Times New Roman"/>
          <w:sz w:val="24"/>
          <w:szCs w:val="24"/>
        </w:rPr>
        <w:t>including through increasing protection from and appropriate prosecution of hate crime</w:t>
      </w:r>
      <w:r w:rsidR="00342568">
        <w:rPr>
          <w:rFonts w:ascii="Times New Roman" w:hAnsi="Times New Roman"/>
          <w:sz w:val="24"/>
          <w:szCs w:val="24"/>
        </w:rPr>
        <w:t xml:space="preserve">; and to consider moving to a system of self-declaration of gender identity in the process of recognition of the gender of transsexual persons. </w:t>
      </w:r>
    </w:p>
    <w:p w:rsidR="00342568" w:rsidRDefault="00342568" w:rsidP="00130F81">
      <w:pPr>
        <w:jc w:val="both"/>
        <w:rPr>
          <w:rFonts w:ascii="Times New Roman" w:hAnsi="Times New Roman"/>
          <w:sz w:val="24"/>
          <w:szCs w:val="24"/>
        </w:rPr>
      </w:pPr>
    </w:p>
    <w:p w:rsidR="001C6ACE" w:rsidRPr="00921637" w:rsidRDefault="001C6ACE" w:rsidP="00130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</w:t>
      </w:r>
    </w:p>
    <w:sectPr w:rsidR="001C6ACE" w:rsidRPr="00921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B0"/>
    <w:rsid w:val="0000094C"/>
    <w:rsid w:val="00020291"/>
    <w:rsid w:val="000851BC"/>
    <w:rsid w:val="0009197F"/>
    <w:rsid w:val="000A33B3"/>
    <w:rsid w:val="001120CB"/>
    <w:rsid w:val="00130F81"/>
    <w:rsid w:val="00153950"/>
    <w:rsid w:val="00166685"/>
    <w:rsid w:val="001A16E9"/>
    <w:rsid w:val="001C10D6"/>
    <w:rsid w:val="001C6ACE"/>
    <w:rsid w:val="001E3BF8"/>
    <w:rsid w:val="002122ED"/>
    <w:rsid w:val="00222518"/>
    <w:rsid w:val="00245AC7"/>
    <w:rsid w:val="00245B58"/>
    <w:rsid w:val="00263FCA"/>
    <w:rsid w:val="002A0494"/>
    <w:rsid w:val="002C7D74"/>
    <w:rsid w:val="002E5094"/>
    <w:rsid w:val="0032533E"/>
    <w:rsid w:val="00342568"/>
    <w:rsid w:val="0037257A"/>
    <w:rsid w:val="0038322D"/>
    <w:rsid w:val="00385EE6"/>
    <w:rsid w:val="0038604E"/>
    <w:rsid w:val="003A3A43"/>
    <w:rsid w:val="003B7E8D"/>
    <w:rsid w:val="003C1B17"/>
    <w:rsid w:val="003D3B5B"/>
    <w:rsid w:val="003D735D"/>
    <w:rsid w:val="003E2599"/>
    <w:rsid w:val="00423D92"/>
    <w:rsid w:val="00472CC7"/>
    <w:rsid w:val="00485938"/>
    <w:rsid w:val="00497530"/>
    <w:rsid w:val="004A4670"/>
    <w:rsid w:val="004E1AE6"/>
    <w:rsid w:val="005041D8"/>
    <w:rsid w:val="0055140A"/>
    <w:rsid w:val="005558CB"/>
    <w:rsid w:val="00555E36"/>
    <w:rsid w:val="00577813"/>
    <w:rsid w:val="005C3B36"/>
    <w:rsid w:val="005E3A65"/>
    <w:rsid w:val="005F0E8E"/>
    <w:rsid w:val="005F43ED"/>
    <w:rsid w:val="00635386"/>
    <w:rsid w:val="00665DB5"/>
    <w:rsid w:val="006747E3"/>
    <w:rsid w:val="0068042D"/>
    <w:rsid w:val="0069396E"/>
    <w:rsid w:val="006C6EEF"/>
    <w:rsid w:val="0073345A"/>
    <w:rsid w:val="00743FBD"/>
    <w:rsid w:val="007B3D40"/>
    <w:rsid w:val="007C1B7B"/>
    <w:rsid w:val="007C7701"/>
    <w:rsid w:val="007D248F"/>
    <w:rsid w:val="007E20C9"/>
    <w:rsid w:val="00800EB0"/>
    <w:rsid w:val="00823D2C"/>
    <w:rsid w:val="0083279C"/>
    <w:rsid w:val="00833E33"/>
    <w:rsid w:val="0085084B"/>
    <w:rsid w:val="008508F6"/>
    <w:rsid w:val="00866700"/>
    <w:rsid w:val="0088235C"/>
    <w:rsid w:val="00883D39"/>
    <w:rsid w:val="00887995"/>
    <w:rsid w:val="008E266D"/>
    <w:rsid w:val="00902B2E"/>
    <w:rsid w:val="00921637"/>
    <w:rsid w:val="00934103"/>
    <w:rsid w:val="00935988"/>
    <w:rsid w:val="00954E78"/>
    <w:rsid w:val="00956265"/>
    <w:rsid w:val="00993BD9"/>
    <w:rsid w:val="009C12DC"/>
    <w:rsid w:val="009E5C70"/>
    <w:rsid w:val="009F1174"/>
    <w:rsid w:val="00A0464A"/>
    <w:rsid w:val="00A24DBC"/>
    <w:rsid w:val="00A46ED1"/>
    <w:rsid w:val="00A526F7"/>
    <w:rsid w:val="00A841F9"/>
    <w:rsid w:val="00A87B48"/>
    <w:rsid w:val="00AA44B8"/>
    <w:rsid w:val="00AA764E"/>
    <w:rsid w:val="00AB14A6"/>
    <w:rsid w:val="00AB1DB2"/>
    <w:rsid w:val="00AB7B78"/>
    <w:rsid w:val="00AD1FAF"/>
    <w:rsid w:val="00AE0538"/>
    <w:rsid w:val="00B1555B"/>
    <w:rsid w:val="00B2177B"/>
    <w:rsid w:val="00B22CBD"/>
    <w:rsid w:val="00B22F7F"/>
    <w:rsid w:val="00B322C6"/>
    <w:rsid w:val="00B32AC6"/>
    <w:rsid w:val="00B45E41"/>
    <w:rsid w:val="00B62A23"/>
    <w:rsid w:val="00B7602A"/>
    <w:rsid w:val="00BC187C"/>
    <w:rsid w:val="00BC26E4"/>
    <w:rsid w:val="00BE5D92"/>
    <w:rsid w:val="00C238F9"/>
    <w:rsid w:val="00C345CD"/>
    <w:rsid w:val="00C5070B"/>
    <w:rsid w:val="00C61E91"/>
    <w:rsid w:val="00C725B8"/>
    <w:rsid w:val="00C72BA2"/>
    <w:rsid w:val="00C74304"/>
    <w:rsid w:val="00CA2A09"/>
    <w:rsid w:val="00CD1BE9"/>
    <w:rsid w:val="00CD54BB"/>
    <w:rsid w:val="00CE0E4C"/>
    <w:rsid w:val="00CF6F2D"/>
    <w:rsid w:val="00D416F8"/>
    <w:rsid w:val="00D4558F"/>
    <w:rsid w:val="00D72426"/>
    <w:rsid w:val="00D7522A"/>
    <w:rsid w:val="00D84020"/>
    <w:rsid w:val="00D91D0D"/>
    <w:rsid w:val="00D9425C"/>
    <w:rsid w:val="00DA1285"/>
    <w:rsid w:val="00DC223B"/>
    <w:rsid w:val="00E027CF"/>
    <w:rsid w:val="00E1215D"/>
    <w:rsid w:val="00E155FF"/>
    <w:rsid w:val="00E34C19"/>
    <w:rsid w:val="00E644D7"/>
    <w:rsid w:val="00E74041"/>
    <w:rsid w:val="00E968C2"/>
    <w:rsid w:val="00EA330D"/>
    <w:rsid w:val="00EC293F"/>
    <w:rsid w:val="00EC2D95"/>
    <w:rsid w:val="00ED006B"/>
    <w:rsid w:val="00EF37C2"/>
    <w:rsid w:val="00F02DE2"/>
    <w:rsid w:val="00F57184"/>
    <w:rsid w:val="00F96296"/>
    <w:rsid w:val="00FD5DE5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5559C-798D-4204-A57A-5F89CD1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Props1.xml><?xml version="1.0" encoding="utf-8"?>
<ds:datastoreItem xmlns:ds="http://schemas.openxmlformats.org/officeDocument/2006/customXml" ds:itemID="{D5D37D25-34E3-44A2-A33E-BD5F0E3AD899}"/>
</file>

<file path=customXml/itemProps2.xml><?xml version="1.0" encoding="utf-8"?>
<ds:datastoreItem xmlns:ds="http://schemas.openxmlformats.org/officeDocument/2006/customXml" ds:itemID="{A178F436-994E-470B-8F64-6E5F4B1F83F5}"/>
</file>

<file path=customXml/itemProps3.xml><?xml version="1.0" encoding="utf-8"?>
<ds:datastoreItem xmlns:ds="http://schemas.openxmlformats.org/officeDocument/2006/customXml" ds:itemID="{35BD3A83-0824-4A50-BC06-FC275D36F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2</cp:revision>
  <dcterms:created xsi:type="dcterms:W3CDTF">2017-05-10T07:22:00Z</dcterms:created>
  <dcterms:modified xsi:type="dcterms:W3CDTF">2017-05-10T07:22:00Z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