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24" w:rsidRPr="00BF7C28" w:rsidRDefault="00887824" w:rsidP="00BE5152">
      <w:pPr>
        <w:jc w:val="center"/>
        <w:rPr>
          <w:rFonts w:ascii="Verdana" w:hAnsi="Verdana"/>
          <w:sz w:val="22"/>
          <w:szCs w:val="22"/>
        </w:rPr>
      </w:pPr>
      <w:r w:rsidRPr="00BF7C28">
        <w:rPr>
          <w:rFonts w:ascii="Verdana" w:hAnsi="Verdana"/>
          <w:sz w:val="22"/>
          <w:szCs w:val="22"/>
        </w:rPr>
        <w:object w:dxaOrig="67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4.25pt" o:ole="" fillcolor="window">
            <v:imagedata r:id="rId7" o:title=""/>
          </v:shape>
          <o:OLEObject Type="Embed" ProgID="Word.Picture.8" ShapeID="_x0000_i1025" DrawAspect="Content" ObjectID="_1554621629" r:id="rId8"/>
        </w:object>
      </w:r>
    </w:p>
    <w:tbl>
      <w:tblPr>
        <w:tblW w:w="0" w:type="auto"/>
        <w:jc w:val="center"/>
        <w:tblBorders>
          <w:bottom w:val="dotted" w:sz="4" w:space="0" w:color="FF0000"/>
        </w:tblBorders>
        <w:tblLook w:val="01E0" w:firstRow="1" w:lastRow="1" w:firstColumn="1" w:lastColumn="1" w:noHBand="0" w:noVBand="0"/>
      </w:tblPr>
      <w:tblGrid>
        <w:gridCol w:w="4511"/>
        <w:gridCol w:w="4493"/>
      </w:tblGrid>
      <w:tr w:rsidR="00887824" w:rsidRPr="00BF7C28" w:rsidTr="00BE5152">
        <w:trPr>
          <w:jc w:val="center"/>
        </w:trPr>
        <w:tc>
          <w:tcPr>
            <w:tcW w:w="4853" w:type="dxa"/>
          </w:tcPr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MISIONI I PËRHERSHËM I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REPUBLIKËS SË SHQIPËRISË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GJENEVË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  <w:tc>
          <w:tcPr>
            <w:tcW w:w="4853" w:type="dxa"/>
          </w:tcPr>
          <w:p w:rsidR="00887824" w:rsidRPr="00BF7C28" w:rsidRDefault="00887824" w:rsidP="00BE5152">
            <w:pPr>
              <w:ind w:left="3600" w:hanging="360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PERMANENT MISSION OF</w:t>
            </w:r>
          </w:p>
          <w:p w:rsidR="00887824" w:rsidRPr="00BF7C28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THE REPUBLIC OF ALBANIA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</w:rPr>
              <w:t>GENEVA</w:t>
            </w:r>
          </w:p>
          <w:p w:rsidR="00887824" w:rsidRPr="00887824" w:rsidRDefault="00887824" w:rsidP="003A39B0">
            <w:pPr>
              <w:widowControl w:val="0"/>
              <w:tabs>
                <w:tab w:val="center" w:pos="2551"/>
              </w:tabs>
              <w:jc w:val="both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</w:tr>
    </w:tbl>
    <w:p w:rsidR="00887824" w:rsidRDefault="00887824" w:rsidP="003A39B0">
      <w:pPr>
        <w:jc w:val="both"/>
        <w:rPr>
          <w:rFonts w:ascii="Verdana" w:hAnsi="Verdana"/>
          <w:sz w:val="22"/>
          <w:szCs w:val="22"/>
        </w:rPr>
      </w:pPr>
    </w:p>
    <w:p w:rsidR="00887824" w:rsidRDefault="00887824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P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887824" w:rsidRPr="006C749B" w:rsidRDefault="0041346F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Universal Periodic Review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78187A" w:rsidRPr="006C749B" w:rsidRDefault="00ED7432" w:rsidP="007818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27</w:t>
      </w:r>
      <w:r w:rsidR="0078187A" w:rsidRPr="0078187A">
        <w:rPr>
          <w:rFonts w:ascii="Verdana" w:hAnsi="Verdana"/>
          <w:b/>
          <w:sz w:val="22"/>
          <w:szCs w:val="22"/>
          <w:vertAlign w:val="superscript"/>
        </w:rPr>
        <w:t>th</w:t>
      </w:r>
    </w:p>
    <w:p w:rsidR="0078187A" w:rsidRDefault="0078187A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Session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(</w:t>
      </w:r>
      <w:r w:rsidR="00ED7432">
        <w:rPr>
          <w:rFonts w:ascii="Verdana" w:hAnsi="Verdana"/>
          <w:b/>
          <w:sz w:val="22"/>
          <w:szCs w:val="22"/>
        </w:rPr>
        <w:t>1</w:t>
      </w:r>
      <w:r w:rsidR="0041346F" w:rsidRPr="0041346F">
        <w:rPr>
          <w:rFonts w:ascii="Verdana" w:hAnsi="Verdana"/>
          <w:b/>
          <w:sz w:val="22"/>
          <w:szCs w:val="22"/>
        </w:rPr>
        <w:t xml:space="preserve"> – 1</w:t>
      </w:r>
      <w:r w:rsidR="00ED7432">
        <w:rPr>
          <w:rFonts w:ascii="Verdana" w:hAnsi="Verdana"/>
          <w:b/>
          <w:sz w:val="22"/>
          <w:szCs w:val="22"/>
        </w:rPr>
        <w:t>2</w:t>
      </w:r>
      <w:r w:rsidR="0041346F" w:rsidRPr="0041346F">
        <w:rPr>
          <w:rFonts w:ascii="Verdana" w:hAnsi="Verdana"/>
          <w:b/>
          <w:sz w:val="22"/>
          <w:szCs w:val="22"/>
        </w:rPr>
        <w:t xml:space="preserve"> </w:t>
      </w:r>
      <w:r w:rsidR="00ED7432">
        <w:rPr>
          <w:rFonts w:ascii="Verdana" w:hAnsi="Verdana"/>
          <w:b/>
          <w:sz w:val="22"/>
          <w:szCs w:val="22"/>
        </w:rPr>
        <w:t xml:space="preserve">May </w:t>
      </w:r>
      <w:r w:rsidR="0041346F" w:rsidRPr="0041346F">
        <w:rPr>
          <w:rFonts w:ascii="Verdana" w:hAnsi="Verdana"/>
          <w:b/>
          <w:sz w:val="22"/>
          <w:szCs w:val="22"/>
        </w:rPr>
        <w:t>201</w:t>
      </w:r>
      <w:r w:rsidR="00ED7432">
        <w:rPr>
          <w:rFonts w:ascii="Verdana" w:hAnsi="Verdana"/>
          <w:b/>
          <w:sz w:val="22"/>
          <w:szCs w:val="22"/>
        </w:rPr>
        <w:t>7</w:t>
      </w:r>
      <w:r w:rsidRPr="006C749B">
        <w:rPr>
          <w:rFonts w:ascii="Verdana" w:hAnsi="Verdana"/>
          <w:b/>
          <w:sz w:val="22"/>
          <w:szCs w:val="22"/>
        </w:rPr>
        <w:t>)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6C749B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C749B">
        <w:rPr>
          <w:rFonts w:ascii="Verdana" w:hAnsi="Verdana"/>
          <w:b/>
          <w:bCs/>
          <w:sz w:val="22"/>
          <w:szCs w:val="22"/>
        </w:rPr>
        <w:t>Albania Intervention</w:t>
      </w:r>
      <w:r w:rsidR="00887824" w:rsidRPr="006C749B">
        <w:rPr>
          <w:rFonts w:ascii="Verdana" w:hAnsi="Verdana"/>
          <w:b/>
          <w:bCs/>
          <w:sz w:val="22"/>
          <w:szCs w:val="22"/>
        </w:rPr>
        <w:t xml:space="preserve"> </w:t>
      </w:r>
      <w:r w:rsidRPr="006C749B">
        <w:rPr>
          <w:rFonts w:ascii="Verdana" w:hAnsi="Verdana"/>
          <w:b/>
          <w:bCs/>
          <w:sz w:val="22"/>
          <w:szCs w:val="22"/>
        </w:rPr>
        <w:t>on</w:t>
      </w:r>
      <w:r w:rsidR="00C51A35">
        <w:rPr>
          <w:rFonts w:ascii="Verdana" w:hAnsi="Verdana"/>
          <w:b/>
          <w:bCs/>
          <w:sz w:val="22"/>
          <w:szCs w:val="22"/>
        </w:rPr>
        <w:t xml:space="preserve"> the </w:t>
      </w:r>
      <w:r w:rsidR="00ED7432">
        <w:rPr>
          <w:rFonts w:ascii="Verdana" w:hAnsi="Verdana"/>
          <w:b/>
          <w:bCs/>
          <w:sz w:val="22"/>
          <w:szCs w:val="22"/>
        </w:rPr>
        <w:t>Third</w:t>
      </w:r>
      <w:r w:rsidR="0041346F">
        <w:rPr>
          <w:rFonts w:ascii="Verdana" w:hAnsi="Verdana"/>
          <w:b/>
          <w:bCs/>
          <w:sz w:val="22"/>
          <w:szCs w:val="22"/>
        </w:rPr>
        <w:t xml:space="preserve"> Cycle of the UPR of </w:t>
      </w:r>
      <w:r w:rsidR="00ED7432">
        <w:rPr>
          <w:rFonts w:ascii="Verdana" w:hAnsi="Verdana"/>
          <w:b/>
          <w:bCs/>
          <w:sz w:val="22"/>
          <w:szCs w:val="22"/>
        </w:rPr>
        <w:t>Kingdom of Morocco</w:t>
      </w:r>
      <w:r w:rsidR="0041346F">
        <w:rPr>
          <w:rFonts w:ascii="Verdana" w:hAnsi="Verdana"/>
          <w:b/>
          <w:bCs/>
          <w:sz w:val="22"/>
          <w:szCs w:val="22"/>
        </w:rPr>
        <w:t xml:space="preserve"> </w:t>
      </w:r>
    </w:p>
    <w:p w:rsidR="0041346F" w:rsidRDefault="0041346F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Pr="007A6E55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 xml:space="preserve">Geneva, </w:t>
      </w:r>
      <w:r w:rsidR="00217FB8">
        <w:rPr>
          <w:rFonts w:ascii="Verdana" w:hAnsi="Verdana"/>
          <w:b/>
          <w:sz w:val="22"/>
          <w:szCs w:val="22"/>
        </w:rPr>
        <w:t>2 May 2017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-Check against delivery-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1F79FE">
      <w:pPr>
        <w:jc w:val="both"/>
        <w:rPr>
          <w:rFonts w:ascii="Verdana" w:hAnsi="Verdana"/>
          <w:sz w:val="22"/>
          <w:szCs w:val="22"/>
        </w:rPr>
      </w:pP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  <w:r w:rsidRPr="001F79FE">
        <w:rPr>
          <w:rFonts w:ascii="Verdana" w:hAnsi="Verdana"/>
          <w:sz w:val="22"/>
          <w:szCs w:val="22"/>
        </w:rPr>
        <w:t xml:space="preserve">Mr. President, </w:t>
      </w: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>Albania would like to welcome and congratulate the</w:t>
      </w:r>
      <w:r w:rsidR="00CB3022">
        <w:rPr>
          <w:rFonts w:ascii="Verdana" w:hAnsi="Verdana"/>
          <w:sz w:val="22"/>
          <w:szCs w:val="22"/>
        </w:rPr>
        <w:t xml:space="preserve"> delegation of Kingdom of Morocco </w:t>
      </w:r>
      <w:r w:rsidRPr="0041346F">
        <w:rPr>
          <w:rFonts w:ascii="Verdana" w:hAnsi="Verdana"/>
          <w:sz w:val="22"/>
          <w:szCs w:val="22"/>
        </w:rPr>
        <w:t xml:space="preserve">on presenting their UPR Report today before the </w:t>
      </w:r>
      <w:r w:rsidR="00D631B9">
        <w:rPr>
          <w:rFonts w:ascii="Verdana" w:hAnsi="Verdana"/>
          <w:sz w:val="22"/>
          <w:szCs w:val="22"/>
        </w:rPr>
        <w:t xml:space="preserve">Human Rights </w:t>
      </w:r>
      <w:r w:rsidRPr="0041346F">
        <w:rPr>
          <w:rFonts w:ascii="Verdana" w:hAnsi="Verdana"/>
          <w:sz w:val="22"/>
          <w:szCs w:val="22"/>
        </w:rPr>
        <w:t>Council.</w:t>
      </w:r>
    </w:p>
    <w:p w:rsidR="000A3E62" w:rsidRPr="0041346F" w:rsidRDefault="000A3E62" w:rsidP="0041346F">
      <w:pPr>
        <w:jc w:val="both"/>
        <w:rPr>
          <w:rFonts w:ascii="Verdana" w:hAnsi="Verdana"/>
          <w:sz w:val="22"/>
          <w:szCs w:val="22"/>
        </w:rPr>
      </w:pPr>
    </w:p>
    <w:p w:rsidR="00CB3022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It is remarkable the progress made in the domestic legal framework since the </w:t>
      </w:r>
      <w:r w:rsidR="00CB3022">
        <w:rPr>
          <w:rFonts w:ascii="Verdana" w:hAnsi="Verdana"/>
          <w:sz w:val="22"/>
          <w:szCs w:val="22"/>
        </w:rPr>
        <w:t>second</w:t>
      </w:r>
      <w:r w:rsidRPr="0041346F">
        <w:rPr>
          <w:rFonts w:ascii="Verdana" w:hAnsi="Verdana"/>
          <w:sz w:val="22"/>
          <w:szCs w:val="22"/>
        </w:rPr>
        <w:t xml:space="preserve"> universal periodic review of </w:t>
      </w:r>
      <w:r w:rsidR="00CB3022">
        <w:rPr>
          <w:rFonts w:ascii="Verdana" w:hAnsi="Verdana"/>
          <w:sz w:val="22"/>
          <w:szCs w:val="22"/>
        </w:rPr>
        <w:t>Morocco</w:t>
      </w:r>
      <w:r w:rsidRPr="0041346F">
        <w:rPr>
          <w:rFonts w:ascii="Verdana" w:hAnsi="Verdana"/>
          <w:sz w:val="22"/>
          <w:szCs w:val="22"/>
        </w:rPr>
        <w:t xml:space="preserve">, in particular the </w:t>
      </w:r>
      <w:r w:rsidR="00CB3022">
        <w:rPr>
          <w:rFonts w:ascii="Verdana" w:hAnsi="Verdana"/>
          <w:sz w:val="22"/>
          <w:szCs w:val="22"/>
        </w:rPr>
        <w:t>establishment and consolidation of institutions provided for under the Constitution with a view to promo</w:t>
      </w:r>
      <w:r w:rsidR="00D00D9A">
        <w:rPr>
          <w:rFonts w:ascii="Verdana" w:hAnsi="Verdana"/>
          <w:sz w:val="22"/>
          <w:szCs w:val="22"/>
        </w:rPr>
        <w:t>te and protect the human rights and trade competition.</w:t>
      </w: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While encouraging the Government of </w:t>
      </w:r>
      <w:r w:rsidR="00262D32">
        <w:rPr>
          <w:rFonts w:ascii="Verdana" w:hAnsi="Verdana"/>
          <w:sz w:val="22"/>
          <w:szCs w:val="22"/>
        </w:rPr>
        <w:t xml:space="preserve">Kingdom of Morocco </w:t>
      </w:r>
      <w:r w:rsidRPr="0041346F">
        <w:rPr>
          <w:rFonts w:ascii="Verdana" w:hAnsi="Verdana"/>
          <w:sz w:val="22"/>
          <w:szCs w:val="22"/>
        </w:rPr>
        <w:t>to further strengthening its national efforts and human rights mechanisms, Albania would like to make the following recommendations:</w:t>
      </w: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262D32" w:rsidRDefault="00217FB8" w:rsidP="00262D32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262D32" w:rsidRPr="00262D32">
        <w:rPr>
          <w:rFonts w:ascii="Verdana" w:hAnsi="Verdana"/>
          <w:sz w:val="22"/>
          <w:szCs w:val="22"/>
        </w:rPr>
        <w:t xml:space="preserve">evise the provisions </w:t>
      </w:r>
      <w:r>
        <w:rPr>
          <w:rFonts w:ascii="Verdana" w:hAnsi="Verdana"/>
          <w:sz w:val="22"/>
          <w:szCs w:val="22"/>
        </w:rPr>
        <w:t>of</w:t>
      </w:r>
      <w:r w:rsidR="00262D32" w:rsidRPr="00262D32">
        <w:rPr>
          <w:rFonts w:ascii="Verdana" w:hAnsi="Verdana"/>
          <w:sz w:val="22"/>
          <w:szCs w:val="22"/>
        </w:rPr>
        <w:t xml:space="preserve"> Criminal Code on terrorism</w:t>
      </w:r>
      <w:r>
        <w:rPr>
          <w:rFonts w:ascii="Verdana" w:hAnsi="Verdana"/>
          <w:sz w:val="22"/>
          <w:szCs w:val="22"/>
        </w:rPr>
        <w:t xml:space="preserve"> with a view to define precisely terrorism-related offences and ensure the legislation to be in line with the CCPR.</w:t>
      </w:r>
    </w:p>
    <w:p w:rsidR="00262D32" w:rsidRDefault="00262D32" w:rsidP="00262D32">
      <w:pPr>
        <w:ind w:left="1440"/>
        <w:jc w:val="both"/>
        <w:rPr>
          <w:rFonts w:ascii="Verdana" w:hAnsi="Verdana"/>
          <w:sz w:val="22"/>
          <w:szCs w:val="22"/>
        </w:rPr>
      </w:pPr>
    </w:p>
    <w:p w:rsidR="00262D32" w:rsidRDefault="00217FB8" w:rsidP="00217FB8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262D32" w:rsidRPr="00262D32">
        <w:rPr>
          <w:rFonts w:ascii="Verdana" w:hAnsi="Verdana"/>
          <w:sz w:val="22"/>
          <w:szCs w:val="22"/>
        </w:rPr>
        <w:t>ontinue the</w:t>
      </w:r>
      <w:r w:rsidR="00262D32">
        <w:rPr>
          <w:rFonts w:ascii="Verdana" w:hAnsi="Verdana"/>
          <w:sz w:val="22"/>
          <w:szCs w:val="22"/>
        </w:rPr>
        <w:t xml:space="preserve"> </w:t>
      </w:r>
      <w:r w:rsidR="00262D32" w:rsidRPr="00262D32">
        <w:rPr>
          <w:rFonts w:ascii="Verdana" w:hAnsi="Verdana"/>
          <w:sz w:val="22"/>
          <w:szCs w:val="22"/>
        </w:rPr>
        <w:t xml:space="preserve">current national debate on the abolition of the death penalty and consider formalizing the </w:t>
      </w:r>
      <w:r w:rsidR="00262D32" w:rsidRPr="00217FB8">
        <w:rPr>
          <w:rFonts w:ascii="Verdana" w:hAnsi="Verdana"/>
          <w:i/>
          <w:sz w:val="22"/>
          <w:szCs w:val="22"/>
        </w:rPr>
        <w:t>de</w:t>
      </w:r>
      <w:r w:rsidR="00262D32" w:rsidRPr="00217FB8">
        <w:rPr>
          <w:rFonts w:ascii="Verdana" w:hAnsi="Verdana"/>
          <w:i/>
          <w:sz w:val="22"/>
          <w:szCs w:val="22"/>
        </w:rPr>
        <w:t xml:space="preserve"> </w:t>
      </w:r>
      <w:r w:rsidR="00262D32" w:rsidRPr="00217FB8">
        <w:rPr>
          <w:rFonts w:ascii="Verdana" w:hAnsi="Verdana"/>
          <w:i/>
          <w:sz w:val="22"/>
          <w:szCs w:val="22"/>
        </w:rPr>
        <w:t>facto</w:t>
      </w:r>
      <w:r w:rsidR="00262D32" w:rsidRPr="00262D32">
        <w:rPr>
          <w:rFonts w:ascii="Verdana" w:hAnsi="Verdana"/>
          <w:sz w:val="22"/>
          <w:szCs w:val="22"/>
        </w:rPr>
        <w:t xml:space="preserve"> moratorium currently observed</w:t>
      </w:r>
      <w:r>
        <w:rPr>
          <w:rFonts w:ascii="Verdana" w:hAnsi="Verdana"/>
          <w:sz w:val="22"/>
          <w:szCs w:val="22"/>
        </w:rPr>
        <w:t>.</w:t>
      </w:r>
    </w:p>
    <w:p w:rsidR="00262D32" w:rsidRDefault="00262D32" w:rsidP="00262D32">
      <w:pPr>
        <w:ind w:left="1440"/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In conclusion, Albania would like to wish to the delegation of </w:t>
      </w:r>
      <w:r w:rsidR="00217FB8">
        <w:rPr>
          <w:rFonts w:ascii="Verdana" w:hAnsi="Verdana"/>
          <w:sz w:val="22"/>
          <w:szCs w:val="22"/>
        </w:rPr>
        <w:t>Kingdom of Morocco</w:t>
      </w:r>
      <w:r w:rsidRPr="0041346F">
        <w:rPr>
          <w:rFonts w:ascii="Verdana" w:hAnsi="Verdana"/>
          <w:sz w:val="22"/>
          <w:szCs w:val="22"/>
        </w:rPr>
        <w:t>, a very successful review.</w:t>
      </w: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A44298" w:rsidRPr="0041346F" w:rsidRDefault="00A44298" w:rsidP="0041346F">
      <w:pPr>
        <w:jc w:val="both"/>
        <w:rPr>
          <w:rFonts w:ascii="Verdana" w:hAnsi="Verdana"/>
          <w:sz w:val="22"/>
          <w:szCs w:val="22"/>
        </w:rPr>
      </w:pPr>
    </w:p>
    <w:p w:rsidR="00C773A4" w:rsidRPr="00C773A4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>Thank you!</w:t>
      </w:r>
    </w:p>
    <w:sectPr w:rsidR="00C773A4" w:rsidRPr="00C773A4" w:rsidSect="00F83B2D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8C" w:rsidRDefault="0046018C">
      <w:r>
        <w:separator/>
      </w:r>
    </w:p>
  </w:endnote>
  <w:endnote w:type="continuationSeparator" w:id="0">
    <w:p w:rsidR="0046018C" w:rsidRDefault="004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Tel: +41 22 731 11 43                                          Fax: +41 22 738 81 56</w:t>
    </w:r>
  </w:p>
  <w:p w:rsidR="00F83B2D" w:rsidRPr="00EE0C9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EE0C9D">
      <w:rPr>
        <w:rFonts w:ascii="Tahoma" w:hAnsi="Tahoma" w:cs="Tahoma"/>
        <w:sz w:val="16"/>
        <w:szCs w:val="16"/>
        <w:lang w:val="it-IT"/>
      </w:rPr>
      <w:t>E-mail: mission.geneve@mfa.gov.al</w:t>
    </w:r>
  </w:p>
  <w:p w:rsidR="00F83B2D" w:rsidRPr="00EE0C9D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8C" w:rsidRDefault="0046018C">
      <w:r>
        <w:separator/>
      </w:r>
    </w:p>
  </w:footnote>
  <w:footnote w:type="continuationSeparator" w:id="0">
    <w:p w:rsidR="0046018C" w:rsidRDefault="0046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B1BE9"/>
    <w:multiLevelType w:val="hybridMultilevel"/>
    <w:tmpl w:val="A426C242"/>
    <w:lvl w:ilvl="0" w:tplc="43FC6B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824"/>
    <w:rsid w:val="00043E54"/>
    <w:rsid w:val="00074A72"/>
    <w:rsid w:val="000A3E62"/>
    <w:rsid w:val="000A6CC6"/>
    <w:rsid w:val="00105F8B"/>
    <w:rsid w:val="001115BA"/>
    <w:rsid w:val="001274AC"/>
    <w:rsid w:val="00134D47"/>
    <w:rsid w:val="001355BF"/>
    <w:rsid w:val="001C0C57"/>
    <w:rsid w:val="001F3398"/>
    <w:rsid w:val="001F79FE"/>
    <w:rsid w:val="002018E1"/>
    <w:rsid w:val="00217FB8"/>
    <w:rsid w:val="00220C86"/>
    <w:rsid w:val="00224150"/>
    <w:rsid w:val="002464CF"/>
    <w:rsid w:val="00262D32"/>
    <w:rsid w:val="002A058C"/>
    <w:rsid w:val="002F1E1D"/>
    <w:rsid w:val="003000BF"/>
    <w:rsid w:val="0030122E"/>
    <w:rsid w:val="00322982"/>
    <w:rsid w:val="003354F2"/>
    <w:rsid w:val="0039190E"/>
    <w:rsid w:val="003A39B0"/>
    <w:rsid w:val="003B3C70"/>
    <w:rsid w:val="0040607B"/>
    <w:rsid w:val="0041346F"/>
    <w:rsid w:val="00422D3B"/>
    <w:rsid w:val="00434B5D"/>
    <w:rsid w:val="00442896"/>
    <w:rsid w:val="00443C75"/>
    <w:rsid w:val="004452ED"/>
    <w:rsid w:val="0046018C"/>
    <w:rsid w:val="00467F8F"/>
    <w:rsid w:val="004A5BE3"/>
    <w:rsid w:val="004D0A60"/>
    <w:rsid w:val="004E2F48"/>
    <w:rsid w:val="004F7DDD"/>
    <w:rsid w:val="00507C92"/>
    <w:rsid w:val="00543FBA"/>
    <w:rsid w:val="005832AB"/>
    <w:rsid w:val="005861FB"/>
    <w:rsid w:val="005A571B"/>
    <w:rsid w:val="005E07E3"/>
    <w:rsid w:val="0061172C"/>
    <w:rsid w:val="00615D01"/>
    <w:rsid w:val="006C3438"/>
    <w:rsid w:val="006C749B"/>
    <w:rsid w:val="006D59A1"/>
    <w:rsid w:val="006D6178"/>
    <w:rsid w:val="00725B41"/>
    <w:rsid w:val="00732C3B"/>
    <w:rsid w:val="00732CD7"/>
    <w:rsid w:val="00746189"/>
    <w:rsid w:val="007816C7"/>
    <w:rsid w:val="0078187A"/>
    <w:rsid w:val="00794560"/>
    <w:rsid w:val="0081721B"/>
    <w:rsid w:val="00832050"/>
    <w:rsid w:val="00837277"/>
    <w:rsid w:val="00863B28"/>
    <w:rsid w:val="00871F91"/>
    <w:rsid w:val="00880E76"/>
    <w:rsid w:val="00887824"/>
    <w:rsid w:val="008A64DA"/>
    <w:rsid w:val="008B4D13"/>
    <w:rsid w:val="00920619"/>
    <w:rsid w:val="0092066C"/>
    <w:rsid w:val="00927338"/>
    <w:rsid w:val="0095198E"/>
    <w:rsid w:val="009718E0"/>
    <w:rsid w:val="0097541A"/>
    <w:rsid w:val="009B7A14"/>
    <w:rsid w:val="009C6715"/>
    <w:rsid w:val="009D0153"/>
    <w:rsid w:val="00A10BC7"/>
    <w:rsid w:val="00A44298"/>
    <w:rsid w:val="00A4571E"/>
    <w:rsid w:val="00A45792"/>
    <w:rsid w:val="00A53030"/>
    <w:rsid w:val="00A85369"/>
    <w:rsid w:val="00A926F7"/>
    <w:rsid w:val="00AA0BCE"/>
    <w:rsid w:val="00B33F82"/>
    <w:rsid w:val="00B46A3C"/>
    <w:rsid w:val="00B676D9"/>
    <w:rsid w:val="00B72F97"/>
    <w:rsid w:val="00B742BE"/>
    <w:rsid w:val="00BA235B"/>
    <w:rsid w:val="00BE361A"/>
    <w:rsid w:val="00BE4592"/>
    <w:rsid w:val="00BE5152"/>
    <w:rsid w:val="00C34D23"/>
    <w:rsid w:val="00C51A35"/>
    <w:rsid w:val="00C773A4"/>
    <w:rsid w:val="00CB1743"/>
    <w:rsid w:val="00CB3022"/>
    <w:rsid w:val="00CC4FC8"/>
    <w:rsid w:val="00CC7119"/>
    <w:rsid w:val="00CD22C9"/>
    <w:rsid w:val="00CD4DFE"/>
    <w:rsid w:val="00CF4CF6"/>
    <w:rsid w:val="00D00D9A"/>
    <w:rsid w:val="00D06211"/>
    <w:rsid w:val="00D11BB2"/>
    <w:rsid w:val="00D213BA"/>
    <w:rsid w:val="00D47E03"/>
    <w:rsid w:val="00D631B9"/>
    <w:rsid w:val="00D711A7"/>
    <w:rsid w:val="00D72F28"/>
    <w:rsid w:val="00D86C6F"/>
    <w:rsid w:val="00D90DFE"/>
    <w:rsid w:val="00DB1B97"/>
    <w:rsid w:val="00DE375B"/>
    <w:rsid w:val="00DF144F"/>
    <w:rsid w:val="00E011B5"/>
    <w:rsid w:val="00E129F1"/>
    <w:rsid w:val="00E1483E"/>
    <w:rsid w:val="00E16296"/>
    <w:rsid w:val="00ED7432"/>
    <w:rsid w:val="00F1563F"/>
    <w:rsid w:val="00F40784"/>
    <w:rsid w:val="00F83B2D"/>
    <w:rsid w:val="00F96404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FC4D"/>
  <w15:chartTrackingRefBased/>
  <w15:docId w15:val="{BC8CCBCC-2DEB-467F-A5A0-9E5D47B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C4F0F-F5CE-49CB-892B-9348CC7B8521}"/>
</file>

<file path=customXml/itemProps2.xml><?xml version="1.0" encoding="utf-8"?>
<ds:datastoreItem xmlns:ds="http://schemas.openxmlformats.org/officeDocument/2006/customXml" ds:itemID="{1D8AA240-3E23-4C87-BC3B-9FB92825CAA9}"/>
</file>

<file path=customXml/itemProps3.xml><?xml version="1.0" encoding="utf-8"?>
<ds:datastoreItem xmlns:ds="http://schemas.openxmlformats.org/officeDocument/2006/customXml" ds:itemID="{219564C8-0353-43E2-9829-4F19E881C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</dc:title>
  <dc:subject/>
  <dc:creator>Microsoft Office User</dc:creator>
  <cp:keywords/>
  <cp:lastModifiedBy>Mision</cp:lastModifiedBy>
  <cp:revision>3</cp:revision>
  <cp:lastPrinted>2016-10-06T09:57:00Z</cp:lastPrinted>
  <dcterms:created xsi:type="dcterms:W3CDTF">2017-04-25T07:43:00Z</dcterms:created>
  <dcterms:modified xsi:type="dcterms:W3CDTF">2017-04-25T08:34:00Z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