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44" w:rsidRDefault="00D910D3" w:rsidP="00CF444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167005</wp:posOffset>
                </wp:positionV>
                <wp:extent cx="5561330" cy="1013460"/>
                <wp:effectExtent l="165735" t="12700" r="16510" b="164465"/>
                <wp:wrapNone/>
                <wp:docPr id="2" name="Rectangle à coins arrondis 2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1013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4F81BD"/>
                          </a:extrusionClr>
                          <a:contourClr>
                            <a:srgbClr val="4F81BD"/>
                          </a:contourClr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noFill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55D6" w:rsidRDefault="00C82BFD" w:rsidP="00C578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D27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DECLARATION DE LA RÉPUBLIQUE DU CONGO S</w:t>
                            </w:r>
                            <w:r w:rsidR="007A3F2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UR LE</w:t>
                            </w:r>
                            <w:r w:rsidRPr="008D27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L’EXAMEN PÉ</w:t>
                            </w:r>
                            <w:r w:rsidR="00C57805" w:rsidRPr="008D27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RIODIQUE UNIVERSEL</w:t>
                            </w:r>
                            <w:r w:rsidRPr="008D27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547A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DU ROYAUME DU MAROC</w:t>
                            </w:r>
                            <w:r w:rsidR="007A3F2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A3F23" w:rsidRDefault="007A3F23" w:rsidP="00C578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02. mai 2017</w:t>
                            </w:r>
                          </w:p>
                          <w:p w:rsidR="00A1247A" w:rsidRPr="008D2776" w:rsidRDefault="00365935" w:rsidP="00A1247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Lue par Gérard ONDONGO, </w:t>
                            </w:r>
                            <w:bookmarkStart w:id="0" w:name="_GoBack"/>
                            <w:bookmarkEnd w:id="0"/>
                            <w:r w:rsidR="00A1247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Conseiller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alt="Papier journal" style="position:absolute;left:0;text-align:left;margin-left:6.65pt;margin-top:13.15pt;width:437.9pt;height:7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">
                <v:fill r:id="rId9" o:title="Papier journal" recolor="t" type="tile"/>
                <v:shadow opacity=".5" offset="-6pt,6pt"/>
                <o:extrusion v:ext="view" color="#4f81bd" on="t" viewpoint="-34.72222mm,34.72222mm" viewpointorigin="-.5,.5" skewangle="45" lightposition="-50000" lightposition2="50000"/>
                <v:textbox>
                  <w:txbxContent>
                    <w:p w:rsidR="002155D6" w:rsidRDefault="00C82BFD" w:rsidP="00C5780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D277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DECLARATION DE LA RÉPUBLIQUE DU CONGO S</w:t>
                      </w:r>
                      <w:r w:rsidR="007A3F2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UR LE</w:t>
                      </w:r>
                      <w:r w:rsidRPr="008D277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L’EXAMEN PÉ</w:t>
                      </w:r>
                      <w:r w:rsidR="00C57805" w:rsidRPr="008D277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RIODIQUE UNIVERSEL</w:t>
                      </w:r>
                      <w:r w:rsidRPr="008D277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547A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DU ROYAUME DU MAROC</w:t>
                      </w:r>
                      <w:r w:rsidR="007A3F2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7A3F23" w:rsidRDefault="007A3F23" w:rsidP="00C5780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02. mai 2017</w:t>
                      </w:r>
                    </w:p>
                    <w:p w:rsidR="00A1247A" w:rsidRPr="008D2776" w:rsidRDefault="00365935" w:rsidP="00A1247A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Lue par Gérard ONDONGO, </w:t>
                      </w:r>
                      <w:bookmarkStart w:id="1" w:name="_GoBack"/>
                      <w:bookmarkEnd w:id="1"/>
                      <w:r w:rsidR="00A1247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Conseiller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441" w:rsidRPr="005F3562" w:rsidRDefault="00CF4441" w:rsidP="004301CA">
      <w:pPr>
        <w:spacing w:line="240" w:lineRule="auto"/>
        <w:contextualSpacing/>
        <w:jc w:val="center"/>
        <w:rPr>
          <w:rFonts w:ascii="Century Gothic" w:hAnsi="Century Gothic" w:cs="Arial"/>
          <w:sz w:val="28"/>
          <w:szCs w:val="28"/>
        </w:rPr>
      </w:pPr>
    </w:p>
    <w:p w:rsidR="001B40F6" w:rsidRPr="005F3562" w:rsidRDefault="001B40F6" w:rsidP="00CF4441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:rsidR="001B40F6" w:rsidRPr="005F3562" w:rsidRDefault="001B40F6" w:rsidP="00CF4441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:rsidR="001B40F6" w:rsidRPr="005F3562" w:rsidRDefault="001B40F6" w:rsidP="00CF4441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:rsidR="001B40F6" w:rsidRDefault="001B40F6" w:rsidP="00CF4441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:rsidR="007A3F23" w:rsidRPr="00BE150B" w:rsidRDefault="007A3F23" w:rsidP="007A3F23">
      <w:pPr>
        <w:jc w:val="both"/>
        <w:rPr>
          <w:rFonts w:ascii="Arial" w:hAnsi="Arial" w:cs="Arial"/>
          <w:sz w:val="28"/>
          <w:szCs w:val="28"/>
        </w:rPr>
      </w:pPr>
    </w:p>
    <w:p w:rsidR="001547AA" w:rsidRDefault="001547AA" w:rsidP="007A3F23">
      <w:pPr>
        <w:jc w:val="both"/>
        <w:rPr>
          <w:rFonts w:ascii="Arial" w:hAnsi="Arial" w:cs="Arial"/>
          <w:sz w:val="28"/>
          <w:szCs w:val="28"/>
        </w:rPr>
      </w:pPr>
    </w:p>
    <w:p w:rsidR="007A3F23" w:rsidRPr="00BE150B" w:rsidRDefault="007A3F23" w:rsidP="007A3F23">
      <w:pPr>
        <w:jc w:val="both"/>
        <w:rPr>
          <w:rFonts w:ascii="Arial" w:hAnsi="Arial" w:cs="Arial"/>
          <w:sz w:val="28"/>
          <w:szCs w:val="28"/>
        </w:rPr>
      </w:pPr>
      <w:r w:rsidRPr="00BE150B">
        <w:rPr>
          <w:rFonts w:ascii="Arial" w:hAnsi="Arial" w:cs="Arial"/>
          <w:sz w:val="28"/>
          <w:szCs w:val="28"/>
        </w:rPr>
        <w:t>Monsieur le Président,</w:t>
      </w:r>
    </w:p>
    <w:p w:rsidR="00D910D3" w:rsidRDefault="00D910D3" w:rsidP="00933B1A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 Congo s</w:t>
      </w:r>
      <w:r w:rsidR="00AB06BE">
        <w:rPr>
          <w:rFonts w:ascii="Arial" w:hAnsi="Arial" w:cs="Arial"/>
          <w:sz w:val="28"/>
          <w:szCs w:val="28"/>
          <w:lang w:val="fr-FR"/>
        </w:rPr>
        <w:t>ouhaite une cordiale bienvenue à</w:t>
      </w:r>
      <w:r>
        <w:rPr>
          <w:rFonts w:ascii="Arial" w:hAnsi="Arial" w:cs="Arial"/>
          <w:sz w:val="28"/>
          <w:szCs w:val="28"/>
          <w:lang w:val="fr-FR"/>
        </w:rPr>
        <w:t xml:space="preserve"> la délégation du Maroc et la félicite pour la présentation de son rapport.</w:t>
      </w:r>
    </w:p>
    <w:p w:rsidR="00D910D3" w:rsidRDefault="00AB06BE" w:rsidP="00933B1A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Notre délégation salue</w:t>
      </w:r>
      <w:r w:rsidR="00D910D3">
        <w:rPr>
          <w:rFonts w:ascii="Arial" w:hAnsi="Arial" w:cs="Arial"/>
          <w:sz w:val="28"/>
          <w:szCs w:val="28"/>
          <w:lang w:val="fr-FR"/>
        </w:rPr>
        <w:t xml:space="preserve"> les efforts </w:t>
      </w:r>
      <w:r w:rsidR="00ED620C">
        <w:rPr>
          <w:rFonts w:ascii="Arial" w:hAnsi="Arial" w:cs="Arial"/>
          <w:sz w:val="28"/>
          <w:szCs w:val="28"/>
          <w:lang w:val="fr-FR"/>
        </w:rPr>
        <w:t>entrepris par le Maroc</w:t>
      </w:r>
      <w:r w:rsidR="00D910D3">
        <w:rPr>
          <w:rFonts w:ascii="Arial" w:hAnsi="Arial" w:cs="Arial"/>
          <w:sz w:val="28"/>
          <w:szCs w:val="28"/>
          <w:lang w:val="fr-FR"/>
        </w:rPr>
        <w:t xml:space="preserve"> </w:t>
      </w:r>
      <w:r w:rsidR="00ED620C">
        <w:rPr>
          <w:rFonts w:ascii="Arial" w:hAnsi="Arial" w:cs="Arial"/>
          <w:sz w:val="28"/>
          <w:szCs w:val="28"/>
          <w:lang w:val="fr-FR"/>
        </w:rPr>
        <w:t>pour renforcer</w:t>
      </w:r>
      <w:r w:rsidR="00D910D3">
        <w:rPr>
          <w:rFonts w:ascii="Arial" w:hAnsi="Arial" w:cs="Arial"/>
          <w:sz w:val="28"/>
          <w:szCs w:val="28"/>
          <w:lang w:val="fr-FR"/>
        </w:rPr>
        <w:t xml:space="preserve"> la promotion et la protection des droits de l’homme, en respect des recommandations acceptées lors de son dernier examen. </w:t>
      </w:r>
    </w:p>
    <w:p w:rsidR="00D910D3" w:rsidRDefault="00C4738E" w:rsidP="00933B1A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Nous louons notamment s</w:t>
      </w:r>
      <w:r w:rsidR="00933B1A">
        <w:rPr>
          <w:rFonts w:ascii="Arial" w:hAnsi="Arial" w:cs="Arial"/>
          <w:sz w:val="28"/>
          <w:szCs w:val="28"/>
          <w:lang w:val="fr-FR"/>
        </w:rPr>
        <w:t>a</w:t>
      </w:r>
      <w:r w:rsidR="00D910D3">
        <w:rPr>
          <w:rFonts w:ascii="Arial" w:hAnsi="Arial" w:cs="Arial"/>
          <w:sz w:val="28"/>
          <w:szCs w:val="28"/>
          <w:lang w:val="fr-FR"/>
        </w:rPr>
        <w:t xml:space="preserve"> Nouvelle Politique de l’Immigration et d’Asile, </w:t>
      </w:r>
      <w:r w:rsidR="00C777E9">
        <w:rPr>
          <w:rFonts w:ascii="Arial" w:hAnsi="Arial" w:cs="Arial"/>
          <w:sz w:val="28"/>
          <w:szCs w:val="28"/>
          <w:lang w:val="fr-FR"/>
        </w:rPr>
        <w:t xml:space="preserve">arrimée </w:t>
      </w:r>
      <w:r w:rsidR="00933B1A">
        <w:rPr>
          <w:rFonts w:ascii="Arial" w:hAnsi="Arial" w:cs="Arial"/>
          <w:sz w:val="28"/>
          <w:szCs w:val="28"/>
          <w:lang w:val="fr-FR"/>
        </w:rPr>
        <w:t>sur les e</w:t>
      </w:r>
      <w:r w:rsidR="00D910D3">
        <w:rPr>
          <w:rFonts w:ascii="Arial" w:hAnsi="Arial" w:cs="Arial"/>
          <w:sz w:val="28"/>
          <w:szCs w:val="28"/>
          <w:lang w:val="fr-FR"/>
        </w:rPr>
        <w:t>xigences de la règlementation internationale</w:t>
      </w:r>
      <w:r w:rsidR="00ED620C">
        <w:rPr>
          <w:rFonts w:ascii="Arial" w:hAnsi="Arial" w:cs="Arial"/>
          <w:sz w:val="28"/>
          <w:szCs w:val="28"/>
          <w:lang w:val="fr-FR"/>
        </w:rPr>
        <w:t>,</w:t>
      </w:r>
      <w:r w:rsidR="00D910D3">
        <w:rPr>
          <w:rFonts w:ascii="Arial" w:hAnsi="Arial" w:cs="Arial"/>
          <w:sz w:val="28"/>
          <w:szCs w:val="28"/>
          <w:lang w:val="fr-FR"/>
        </w:rPr>
        <w:t xml:space="preserve"> pour l’amélioration de la </w:t>
      </w:r>
      <w:r w:rsidR="00933B1A">
        <w:rPr>
          <w:rFonts w:ascii="Arial" w:hAnsi="Arial" w:cs="Arial"/>
          <w:sz w:val="28"/>
          <w:szCs w:val="28"/>
          <w:lang w:val="fr-FR"/>
        </w:rPr>
        <w:t>situation des droits des</w:t>
      </w:r>
      <w:r w:rsidR="001547AA">
        <w:rPr>
          <w:rFonts w:ascii="Arial" w:hAnsi="Arial" w:cs="Arial"/>
          <w:sz w:val="28"/>
          <w:szCs w:val="28"/>
          <w:lang w:val="fr-FR"/>
        </w:rPr>
        <w:t xml:space="preserve"> personnes en quête de la protection internationale</w:t>
      </w:r>
      <w:r w:rsidR="00D910D3">
        <w:rPr>
          <w:rFonts w:ascii="Arial" w:hAnsi="Arial" w:cs="Arial"/>
          <w:sz w:val="28"/>
          <w:szCs w:val="28"/>
          <w:lang w:val="fr-FR"/>
        </w:rPr>
        <w:t>.</w:t>
      </w:r>
    </w:p>
    <w:p w:rsidR="00D910D3" w:rsidRDefault="00D910D3" w:rsidP="00D910D3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 Congo encourage le Maroc</w:t>
      </w:r>
      <w:r w:rsidR="00C4738E">
        <w:rPr>
          <w:rFonts w:ascii="Arial" w:hAnsi="Arial" w:cs="Arial"/>
          <w:sz w:val="28"/>
          <w:szCs w:val="28"/>
          <w:lang w:val="fr-FR"/>
        </w:rPr>
        <w:t xml:space="preserve"> à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C4738E">
        <w:rPr>
          <w:rFonts w:ascii="Arial" w:hAnsi="Arial" w:cs="Arial"/>
          <w:sz w:val="28"/>
          <w:szCs w:val="28"/>
          <w:lang w:val="fr-FR"/>
        </w:rPr>
        <w:t>poursuivre c</w:t>
      </w:r>
      <w:r w:rsidR="001547AA">
        <w:rPr>
          <w:rFonts w:ascii="Arial" w:hAnsi="Arial" w:cs="Arial"/>
          <w:sz w:val="28"/>
          <w:szCs w:val="28"/>
          <w:lang w:val="fr-FR"/>
        </w:rPr>
        <w:t>es</w:t>
      </w:r>
      <w:r>
        <w:rPr>
          <w:rFonts w:ascii="Arial" w:hAnsi="Arial" w:cs="Arial"/>
          <w:sz w:val="28"/>
          <w:szCs w:val="28"/>
          <w:lang w:val="fr-FR"/>
        </w:rPr>
        <w:t xml:space="preserve"> effort</w:t>
      </w:r>
      <w:r w:rsidR="001547AA">
        <w:rPr>
          <w:rFonts w:ascii="Arial" w:hAnsi="Arial" w:cs="Arial"/>
          <w:sz w:val="28"/>
          <w:szCs w:val="28"/>
          <w:lang w:val="fr-FR"/>
        </w:rPr>
        <w:t>s, de même que sa</w:t>
      </w:r>
      <w:r>
        <w:rPr>
          <w:rFonts w:ascii="Arial" w:hAnsi="Arial" w:cs="Arial"/>
          <w:sz w:val="28"/>
          <w:szCs w:val="28"/>
          <w:lang w:val="fr-FR"/>
        </w:rPr>
        <w:t xml:space="preserve"> coopération avec les mécanismes onusiens des droits de l’homme.  </w:t>
      </w:r>
    </w:p>
    <w:p w:rsidR="00D910D3" w:rsidRDefault="00C4738E" w:rsidP="00D910D3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</w:t>
      </w:r>
      <w:r w:rsidR="00D910D3">
        <w:rPr>
          <w:rFonts w:ascii="Arial" w:hAnsi="Arial" w:cs="Arial"/>
          <w:sz w:val="28"/>
          <w:szCs w:val="28"/>
          <w:lang w:val="fr-FR"/>
        </w:rPr>
        <w:t>e Congo</w:t>
      </w:r>
      <w:r>
        <w:rPr>
          <w:rFonts w:ascii="Arial" w:hAnsi="Arial" w:cs="Arial"/>
          <w:sz w:val="28"/>
          <w:szCs w:val="28"/>
          <w:lang w:val="fr-FR"/>
        </w:rPr>
        <w:t xml:space="preserve"> souhaiterait</w:t>
      </w:r>
      <w:r w:rsidR="008F5999">
        <w:rPr>
          <w:rFonts w:ascii="Arial" w:hAnsi="Arial" w:cs="Arial"/>
          <w:sz w:val="28"/>
          <w:szCs w:val="28"/>
          <w:lang w:val="fr-FR"/>
        </w:rPr>
        <w:t xml:space="preserve"> toutefois</w:t>
      </w:r>
      <w:r>
        <w:rPr>
          <w:rFonts w:ascii="Arial" w:hAnsi="Arial" w:cs="Arial"/>
          <w:sz w:val="28"/>
          <w:szCs w:val="28"/>
          <w:lang w:val="fr-FR"/>
        </w:rPr>
        <w:t xml:space="preserve"> faire</w:t>
      </w:r>
      <w:r w:rsidR="00ED620C">
        <w:rPr>
          <w:rFonts w:ascii="Arial" w:hAnsi="Arial" w:cs="Arial"/>
          <w:sz w:val="28"/>
          <w:szCs w:val="28"/>
          <w:lang w:val="fr-FR"/>
        </w:rPr>
        <w:t xml:space="preserve"> au Maroc</w:t>
      </w:r>
      <w:r w:rsidR="00D910D3">
        <w:rPr>
          <w:rFonts w:ascii="Arial" w:hAnsi="Arial" w:cs="Arial"/>
          <w:sz w:val="28"/>
          <w:szCs w:val="28"/>
          <w:lang w:val="fr-FR"/>
        </w:rPr>
        <w:t xml:space="preserve"> les recommandations suivantes : </w:t>
      </w:r>
    </w:p>
    <w:p w:rsidR="00D910D3" w:rsidRDefault="00D910D3" w:rsidP="00D910D3">
      <w:pPr>
        <w:pStyle w:val="Paragraphedeliste"/>
        <w:numPr>
          <w:ilvl w:val="0"/>
          <w:numId w:val="39"/>
        </w:numPr>
        <w:spacing w:after="160" w:line="256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Abroger toutes les dispositions discriminatoires à l’éga</w:t>
      </w:r>
      <w:r w:rsidR="00942E19">
        <w:rPr>
          <w:rFonts w:ascii="Arial" w:hAnsi="Arial" w:cs="Arial"/>
          <w:sz w:val="28"/>
          <w:szCs w:val="28"/>
          <w:lang w:val="fr-FR"/>
        </w:rPr>
        <w:t>rd des enfants nés hors mariage ;</w:t>
      </w:r>
    </w:p>
    <w:p w:rsidR="00D910D3" w:rsidRDefault="00A1247A" w:rsidP="00D910D3">
      <w:pPr>
        <w:pStyle w:val="Paragraphedeliste"/>
        <w:numPr>
          <w:ilvl w:val="0"/>
          <w:numId w:val="39"/>
        </w:numPr>
        <w:spacing w:after="160" w:line="256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Abroger la disposition empêchant</w:t>
      </w:r>
      <w:r w:rsidR="00D910D3">
        <w:rPr>
          <w:rFonts w:ascii="Arial" w:hAnsi="Arial" w:cs="Arial"/>
          <w:sz w:val="28"/>
          <w:szCs w:val="28"/>
          <w:lang w:val="fr-FR"/>
        </w:rPr>
        <w:t xml:space="preserve"> la femme marocaine la transmission </w:t>
      </w:r>
      <w:r w:rsidR="00C4738E">
        <w:rPr>
          <w:rFonts w:ascii="Arial" w:hAnsi="Arial" w:cs="Arial"/>
          <w:sz w:val="28"/>
          <w:szCs w:val="28"/>
          <w:lang w:val="fr-FR"/>
        </w:rPr>
        <w:t xml:space="preserve">de </w:t>
      </w:r>
      <w:r w:rsidR="00D910D3">
        <w:rPr>
          <w:rFonts w:ascii="Arial" w:hAnsi="Arial" w:cs="Arial"/>
          <w:sz w:val="28"/>
          <w:szCs w:val="28"/>
          <w:lang w:val="fr-FR"/>
        </w:rPr>
        <w:t>sa nationalité à son époux étranger.</w:t>
      </w:r>
    </w:p>
    <w:p w:rsidR="00D910D3" w:rsidRDefault="00D910D3" w:rsidP="00D910D3">
      <w:pPr>
        <w:pStyle w:val="Paragraphedeliste"/>
        <w:jc w:val="both"/>
        <w:rPr>
          <w:rFonts w:ascii="Arial" w:hAnsi="Arial" w:cs="Arial"/>
          <w:sz w:val="28"/>
          <w:szCs w:val="28"/>
          <w:lang w:val="fr-FR"/>
        </w:rPr>
      </w:pPr>
    </w:p>
    <w:p w:rsidR="00D910D3" w:rsidRDefault="00D910D3" w:rsidP="00D910D3">
      <w:pPr>
        <w:pStyle w:val="Paragraphedeliste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Je vous remercie.</w:t>
      </w:r>
    </w:p>
    <w:p w:rsidR="00D910D3" w:rsidRPr="002F5B03" w:rsidRDefault="00D910D3" w:rsidP="007A3F23">
      <w:pPr>
        <w:jc w:val="both"/>
        <w:rPr>
          <w:rFonts w:ascii="Arial" w:hAnsi="Arial" w:cs="Arial"/>
          <w:sz w:val="28"/>
          <w:szCs w:val="28"/>
          <w:lang w:val="fr-FR"/>
        </w:rPr>
      </w:pPr>
    </w:p>
    <w:sectPr w:rsidR="00D910D3" w:rsidRPr="002F5B03" w:rsidSect="00957FC4">
      <w:footerReference w:type="default" r:id="rId10"/>
      <w:headerReference w:type="first" r:id="rId11"/>
      <w:footerReference w:type="first" r:id="rId12"/>
      <w:pgSz w:w="11906" w:h="16838"/>
      <w:pgMar w:top="851" w:right="849" w:bottom="851" w:left="1418" w:header="709" w:footer="709" w:gutter="0"/>
      <w:pgBorders w:offsetFrom="page">
        <w:top w:val="vine" w:sz="3" w:space="24" w:color="auto"/>
        <w:left w:val="vine" w:sz="3" w:space="24" w:color="auto"/>
        <w:bottom w:val="vine" w:sz="3" w:space="24" w:color="auto"/>
        <w:right w:val="vine" w:sz="3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CE" w:rsidRDefault="002B71CE" w:rsidP="00AF5C25">
      <w:pPr>
        <w:spacing w:after="0" w:line="240" w:lineRule="auto"/>
      </w:pPr>
      <w:r>
        <w:separator/>
      </w:r>
    </w:p>
  </w:endnote>
  <w:endnote w:type="continuationSeparator" w:id="0">
    <w:p w:rsidR="002B71CE" w:rsidRDefault="002B71CE" w:rsidP="00AF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DB" w:rsidRDefault="00D910D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6699885</wp:posOffset>
              </wp:positionH>
              <wp:positionV relativeFrom="page">
                <wp:posOffset>10040620</wp:posOffset>
              </wp:positionV>
              <wp:extent cx="368300" cy="274320"/>
              <wp:effectExtent l="13335" t="10795" r="8890" b="1016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934DB" w:rsidRDefault="00E73F14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 w:rsidR="00F934DB"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1547AA" w:rsidRPr="001547A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8" o:spid="_x0000_s1027" type="#_x0000_t65" style="position:absolute;margin-left:527.55pt;margin-top:790.6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" o:allowincell="f" adj="14135" strokecolor="gray" strokeweight=".25pt">
              <v:textbox>
                <w:txbxContent>
                  <w:p w:rsidR="00F934DB" w:rsidRDefault="00E73F14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F934DB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1547AA" w:rsidRPr="001547AA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DB" w:rsidRDefault="00F934DB" w:rsidP="00845CEC">
    <w:pPr>
      <w:pStyle w:val="Pieddepage"/>
      <w:pBdr>
        <w:bottom w:val="single" w:sz="6" w:space="1" w:color="auto"/>
      </w:pBdr>
      <w:rPr>
        <w:lang w:val="fr-FR"/>
      </w:rPr>
    </w:pPr>
  </w:p>
  <w:p w:rsidR="00F934DB" w:rsidRPr="009E6A1E" w:rsidRDefault="00F934DB" w:rsidP="00845CEC">
    <w:pPr>
      <w:pStyle w:val="Pieddepage"/>
      <w:rPr>
        <w:rFonts w:ascii="Monotype Corsiva" w:hAnsi="Monotype Corsiva" w:cs="Arial"/>
        <w:color w:val="333333"/>
        <w:sz w:val="12"/>
        <w:szCs w:val="12"/>
        <w:lang w:val="fr-FR"/>
      </w:rPr>
    </w:pPr>
  </w:p>
  <w:p w:rsidR="00F934DB" w:rsidRDefault="00F934DB" w:rsidP="00845CEC">
    <w:pPr>
      <w:pStyle w:val="Pieddepage"/>
      <w:rPr>
        <w:rFonts w:ascii="Monotype Corsiva" w:hAnsi="Monotype Corsiva" w:cs="Arial"/>
        <w:color w:val="333333"/>
        <w:sz w:val="23"/>
        <w:szCs w:val="23"/>
        <w:lang w:val="fr-FR"/>
      </w:rPr>
    </w:pPr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8 Rue Chabrey 1202 Genève </w:t>
    </w:r>
    <w:r w:rsidR="005873E7">
      <w:rPr>
        <w:rFonts w:ascii="Monotype Corsiva" w:hAnsi="Monotype Corsiva" w:cs="Arial"/>
        <w:color w:val="333333"/>
        <w:sz w:val="23"/>
        <w:szCs w:val="23"/>
        <w:lang w:val="fr-FR"/>
      </w:rPr>
      <w:t xml:space="preserve">– Tél. : +41 22 731 88 21/26 </w:t>
    </w:r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- Fax : +41 22 731 88 17 </w:t>
    </w:r>
    <w:hyperlink r:id="rId1" w:history="1">
      <w:r w:rsidRPr="00324D00">
        <w:rPr>
          <w:rStyle w:val="Lienhypertexte"/>
          <w:rFonts w:ascii="Monotype Corsiva" w:hAnsi="Monotype Corsiva" w:cs="Arial"/>
          <w:sz w:val="23"/>
          <w:szCs w:val="23"/>
          <w:lang w:val="fr-FR"/>
        </w:rPr>
        <w:t>missioncongo@bluewin.ch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CE" w:rsidRDefault="002B71CE" w:rsidP="00AF5C25">
      <w:pPr>
        <w:spacing w:after="0" w:line="240" w:lineRule="auto"/>
      </w:pPr>
      <w:r>
        <w:separator/>
      </w:r>
    </w:p>
  </w:footnote>
  <w:footnote w:type="continuationSeparator" w:id="0">
    <w:p w:rsidR="002B71CE" w:rsidRDefault="002B71CE" w:rsidP="00AF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970"/>
      <w:gridCol w:w="1843"/>
      <w:gridCol w:w="4252"/>
    </w:tblGrid>
    <w:tr w:rsidR="00F934DB" w:rsidRPr="00791ED7" w:rsidTr="00F934DB">
      <w:trPr>
        <w:trHeight w:val="1260"/>
      </w:trPr>
      <w:tc>
        <w:tcPr>
          <w:tcW w:w="3970" w:type="dxa"/>
        </w:tcPr>
        <w:p w:rsidR="00F934DB" w:rsidRPr="00B52F4D" w:rsidRDefault="00F934DB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 xml:space="preserve">                                                                            Ambassade de la République du Congo auprès</w:t>
          </w:r>
        </w:p>
        <w:p w:rsidR="00F934DB" w:rsidRPr="00B52F4D" w:rsidRDefault="00F934DB" w:rsidP="00F934DB">
          <w:pPr>
            <w:pStyle w:val="En-tte"/>
            <w:rPr>
              <w:rFonts w:ascii="Cambria" w:eastAsia="Times New Roman" w:hAnsi="Cambria"/>
              <w:sz w:val="23"/>
              <w:szCs w:val="23"/>
              <w:lang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de la Confédération Suisse</w:t>
          </w:r>
        </w:p>
      </w:tc>
      <w:tc>
        <w:tcPr>
          <w:tcW w:w="1843" w:type="dxa"/>
        </w:tcPr>
        <w:p w:rsidR="00F934DB" w:rsidRPr="00B52F4D" w:rsidRDefault="00202B6E" w:rsidP="00F934DB">
          <w:pPr>
            <w:pStyle w:val="En-tte"/>
            <w:rPr>
              <w:rFonts w:ascii="Cambria" w:eastAsia="Times New Roman" w:hAnsi="Cambria"/>
              <w:sz w:val="22"/>
              <w:szCs w:val="22"/>
              <w:lang w:eastAsia="en-US"/>
            </w:rPr>
          </w:pPr>
          <w:r>
            <w:rPr>
              <w:rFonts w:ascii="Cambria" w:eastAsia="Times New Roman" w:hAnsi="Cambria"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-154305</wp:posOffset>
                </wp:positionV>
                <wp:extent cx="1143000" cy="1095375"/>
                <wp:effectExtent l="19050" t="0" r="0" b="0"/>
                <wp:wrapNone/>
                <wp:docPr id="10" name="Picture 1" descr="Armoir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</w:tcPr>
        <w:p w:rsidR="00F934DB" w:rsidRPr="00B52F4D" w:rsidRDefault="00F934DB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2"/>
              <w:szCs w:val="22"/>
              <w:lang w:val="fr-FR" w:eastAsia="en-US"/>
            </w:rPr>
          </w:pPr>
        </w:p>
        <w:p w:rsidR="00F934DB" w:rsidRPr="00B52F4D" w:rsidRDefault="00F934DB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Mission Permanente de la République du Congo</w:t>
          </w:r>
        </w:p>
        <w:p w:rsidR="00F934DB" w:rsidRPr="00B52F4D" w:rsidRDefault="00F934DB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 xml:space="preserve">auprès de l’Office des Nations Unies à Genève, </w:t>
          </w:r>
        </w:p>
        <w:p w:rsidR="00F934DB" w:rsidRPr="00B52F4D" w:rsidRDefault="00F934DB" w:rsidP="00F934DB">
          <w:pPr>
            <w:pStyle w:val="En-tte"/>
            <w:rPr>
              <w:rFonts w:ascii="Cambria" w:eastAsia="Times New Roman" w:hAnsi="Cambria"/>
              <w:sz w:val="22"/>
              <w:szCs w:val="22"/>
              <w:lang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de l’Organisation Mondiale du Commerce et des autres Organisations Internationales en Suisse</w:t>
          </w:r>
        </w:p>
      </w:tc>
    </w:tr>
  </w:tbl>
  <w:p w:rsidR="00F934DB" w:rsidRDefault="00F934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CE3"/>
    <w:multiLevelType w:val="hybridMultilevel"/>
    <w:tmpl w:val="09FC67AC"/>
    <w:lvl w:ilvl="0" w:tplc="1404393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3605"/>
    <w:multiLevelType w:val="hybridMultilevel"/>
    <w:tmpl w:val="E7CC148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4C8D"/>
    <w:multiLevelType w:val="hybridMultilevel"/>
    <w:tmpl w:val="F150277A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C156E3"/>
    <w:multiLevelType w:val="hybridMultilevel"/>
    <w:tmpl w:val="24923A0A"/>
    <w:lvl w:ilvl="0" w:tplc="100C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0976169C"/>
    <w:multiLevelType w:val="hybridMultilevel"/>
    <w:tmpl w:val="0264F93A"/>
    <w:lvl w:ilvl="0" w:tplc="10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8462CB"/>
    <w:multiLevelType w:val="hybridMultilevel"/>
    <w:tmpl w:val="6B14804E"/>
    <w:lvl w:ilvl="0" w:tplc="0616D838">
      <w:start w:val="1"/>
      <w:numFmt w:val="decimal"/>
      <w:lvlText w:val="%1-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66460"/>
    <w:multiLevelType w:val="hybridMultilevel"/>
    <w:tmpl w:val="2782F218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86110F"/>
    <w:multiLevelType w:val="hybridMultilevel"/>
    <w:tmpl w:val="1AC8ADF6"/>
    <w:lvl w:ilvl="0" w:tplc="10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2590A9B"/>
    <w:multiLevelType w:val="hybridMultilevel"/>
    <w:tmpl w:val="35DCA378"/>
    <w:lvl w:ilvl="0" w:tplc="10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15243546"/>
    <w:multiLevelType w:val="hybridMultilevel"/>
    <w:tmpl w:val="CA4440B0"/>
    <w:lvl w:ilvl="0" w:tplc="C0BEC7F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D948CD"/>
    <w:multiLevelType w:val="hybridMultilevel"/>
    <w:tmpl w:val="33DE4D3E"/>
    <w:lvl w:ilvl="0" w:tplc="100C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17FE1F7B"/>
    <w:multiLevelType w:val="hybridMultilevel"/>
    <w:tmpl w:val="99A4C402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2F1662"/>
    <w:multiLevelType w:val="hybridMultilevel"/>
    <w:tmpl w:val="B9966896"/>
    <w:lvl w:ilvl="0" w:tplc="100C000F">
      <w:start w:val="1"/>
      <w:numFmt w:val="decimal"/>
      <w:lvlText w:val="%1."/>
      <w:lvlJc w:val="left"/>
      <w:pPr>
        <w:ind w:left="2132" w:hanging="360"/>
      </w:pPr>
    </w:lvl>
    <w:lvl w:ilvl="1" w:tplc="100C0019" w:tentative="1">
      <w:start w:val="1"/>
      <w:numFmt w:val="lowerLetter"/>
      <w:lvlText w:val="%2."/>
      <w:lvlJc w:val="left"/>
      <w:pPr>
        <w:ind w:left="2852" w:hanging="360"/>
      </w:pPr>
    </w:lvl>
    <w:lvl w:ilvl="2" w:tplc="100C001B" w:tentative="1">
      <w:start w:val="1"/>
      <w:numFmt w:val="lowerRoman"/>
      <w:lvlText w:val="%3."/>
      <w:lvlJc w:val="right"/>
      <w:pPr>
        <w:ind w:left="3572" w:hanging="180"/>
      </w:pPr>
    </w:lvl>
    <w:lvl w:ilvl="3" w:tplc="100C000F" w:tentative="1">
      <w:start w:val="1"/>
      <w:numFmt w:val="decimal"/>
      <w:lvlText w:val="%4."/>
      <w:lvlJc w:val="left"/>
      <w:pPr>
        <w:ind w:left="4292" w:hanging="360"/>
      </w:pPr>
    </w:lvl>
    <w:lvl w:ilvl="4" w:tplc="100C0019" w:tentative="1">
      <w:start w:val="1"/>
      <w:numFmt w:val="lowerLetter"/>
      <w:lvlText w:val="%5."/>
      <w:lvlJc w:val="left"/>
      <w:pPr>
        <w:ind w:left="5012" w:hanging="360"/>
      </w:pPr>
    </w:lvl>
    <w:lvl w:ilvl="5" w:tplc="100C001B" w:tentative="1">
      <w:start w:val="1"/>
      <w:numFmt w:val="lowerRoman"/>
      <w:lvlText w:val="%6."/>
      <w:lvlJc w:val="right"/>
      <w:pPr>
        <w:ind w:left="5732" w:hanging="180"/>
      </w:pPr>
    </w:lvl>
    <w:lvl w:ilvl="6" w:tplc="100C000F" w:tentative="1">
      <w:start w:val="1"/>
      <w:numFmt w:val="decimal"/>
      <w:lvlText w:val="%7."/>
      <w:lvlJc w:val="left"/>
      <w:pPr>
        <w:ind w:left="6452" w:hanging="360"/>
      </w:pPr>
    </w:lvl>
    <w:lvl w:ilvl="7" w:tplc="100C0019" w:tentative="1">
      <w:start w:val="1"/>
      <w:numFmt w:val="lowerLetter"/>
      <w:lvlText w:val="%8."/>
      <w:lvlJc w:val="left"/>
      <w:pPr>
        <w:ind w:left="7172" w:hanging="360"/>
      </w:pPr>
    </w:lvl>
    <w:lvl w:ilvl="8" w:tplc="100C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3" w15:restartNumberingAfterBreak="0">
    <w:nsid w:val="1C552212"/>
    <w:multiLevelType w:val="hybridMultilevel"/>
    <w:tmpl w:val="7ADA6B1C"/>
    <w:lvl w:ilvl="0" w:tplc="100C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1E3162D9"/>
    <w:multiLevelType w:val="hybridMultilevel"/>
    <w:tmpl w:val="D71C0D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113C3"/>
    <w:multiLevelType w:val="hybridMultilevel"/>
    <w:tmpl w:val="8EC0E0B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B18AC"/>
    <w:multiLevelType w:val="hybridMultilevel"/>
    <w:tmpl w:val="7BF029F2"/>
    <w:lvl w:ilvl="0" w:tplc="1404393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96722"/>
    <w:multiLevelType w:val="hybridMultilevel"/>
    <w:tmpl w:val="70644E72"/>
    <w:lvl w:ilvl="0" w:tplc="C0BEC7FA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3DA7C2C"/>
    <w:multiLevelType w:val="hybridMultilevel"/>
    <w:tmpl w:val="A9CC976E"/>
    <w:lvl w:ilvl="0" w:tplc="65107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7709F"/>
    <w:multiLevelType w:val="hybridMultilevel"/>
    <w:tmpl w:val="D36C6C3E"/>
    <w:lvl w:ilvl="0" w:tplc="0ECE719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0C73B6"/>
    <w:multiLevelType w:val="hybridMultilevel"/>
    <w:tmpl w:val="85CECBC6"/>
    <w:lvl w:ilvl="0" w:tplc="48AEBC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C303C01"/>
    <w:multiLevelType w:val="hybridMultilevel"/>
    <w:tmpl w:val="7FE8676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32EF1"/>
    <w:multiLevelType w:val="hybridMultilevel"/>
    <w:tmpl w:val="3EE688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95813"/>
    <w:multiLevelType w:val="hybridMultilevel"/>
    <w:tmpl w:val="4540113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C3C3A"/>
    <w:multiLevelType w:val="hybridMultilevel"/>
    <w:tmpl w:val="C772F75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A48FB"/>
    <w:multiLevelType w:val="hybridMultilevel"/>
    <w:tmpl w:val="B3E6F2B0"/>
    <w:lvl w:ilvl="0" w:tplc="100C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 w15:restartNumberingAfterBreak="0">
    <w:nsid w:val="4B361BAB"/>
    <w:multiLevelType w:val="hybridMultilevel"/>
    <w:tmpl w:val="47F6124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0228E"/>
    <w:multiLevelType w:val="hybridMultilevel"/>
    <w:tmpl w:val="B3402556"/>
    <w:lvl w:ilvl="0" w:tplc="E00240A0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890" w:hanging="360"/>
      </w:pPr>
    </w:lvl>
    <w:lvl w:ilvl="2" w:tplc="100C001B" w:tentative="1">
      <w:start w:val="1"/>
      <w:numFmt w:val="lowerRoman"/>
      <w:lvlText w:val="%3."/>
      <w:lvlJc w:val="right"/>
      <w:pPr>
        <w:ind w:left="2610" w:hanging="180"/>
      </w:pPr>
    </w:lvl>
    <w:lvl w:ilvl="3" w:tplc="100C000F" w:tentative="1">
      <w:start w:val="1"/>
      <w:numFmt w:val="decimal"/>
      <w:lvlText w:val="%4."/>
      <w:lvlJc w:val="left"/>
      <w:pPr>
        <w:ind w:left="3330" w:hanging="360"/>
      </w:pPr>
    </w:lvl>
    <w:lvl w:ilvl="4" w:tplc="100C0019" w:tentative="1">
      <w:start w:val="1"/>
      <w:numFmt w:val="lowerLetter"/>
      <w:lvlText w:val="%5."/>
      <w:lvlJc w:val="left"/>
      <w:pPr>
        <w:ind w:left="4050" w:hanging="360"/>
      </w:pPr>
    </w:lvl>
    <w:lvl w:ilvl="5" w:tplc="100C001B" w:tentative="1">
      <w:start w:val="1"/>
      <w:numFmt w:val="lowerRoman"/>
      <w:lvlText w:val="%6."/>
      <w:lvlJc w:val="right"/>
      <w:pPr>
        <w:ind w:left="4770" w:hanging="180"/>
      </w:pPr>
    </w:lvl>
    <w:lvl w:ilvl="6" w:tplc="100C000F" w:tentative="1">
      <w:start w:val="1"/>
      <w:numFmt w:val="decimal"/>
      <w:lvlText w:val="%7."/>
      <w:lvlJc w:val="left"/>
      <w:pPr>
        <w:ind w:left="5490" w:hanging="360"/>
      </w:pPr>
    </w:lvl>
    <w:lvl w:ilvl="7" w:tplc="100C0019" w:tentative="1">
      <w:start w:val="1"/>
      <w:numFmt w:val="lowerLetter"/>
      <w:lvlText w:val="%8."/>
      <w:lvlJc w:val="left"/>
      <w:pPr>
        <w:ind w:left="6210" w:hanging="360"/>
      </w:pPr>
    </w:lvl>
    <w:lvl w:ilvl="8" w:tplc="10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4EC102DF"/>
    <w:multiLevelType w:val="hybridMultilevel"/>
    <w:tmpl w:val="4FDABBE6"/>
    <w:lvl w:ilvl="0" w:tplc="59F809E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741E22"/>
    <w:multiLevelType w:val="hybridMultilevel"/>
    <w:tmpl w:val="59823D66"/>
    <w:lvl w:ilvl="0" w:tplc="14043934">
      <w:start w:val="1"/>
      <w:numFmt w:val="bullet"/>
      <w:lvlText w:val=""/>
      <w:lvlJc w:val="left"/>
      <w:pPr>
        <w:ind w:left="112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54AD3843"/>
    <w:multiLevelType w:val="hybridMultilevel"/>
    <w:tmpl w:val="276E2836"/>
    <w:lvl w:ilvl="0" w:tplc="14043934">
      <w:start w:val="1"/>
      <w:numFmt w:val="bullet"/>
      <w:lvlText w:val=""/>
      <w:lvlJc w:val="left"/>
      <w:pPr>
        <w:ind w:left="133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 w15:restartNumberingAfterBreak="0">
    <w:nsid w:val="559E6139"/>
    <w:multiLevelType w:val="hybridMultilevel"/>
    <w:tmpl w:val="2FB0C2FC"/>
    <w:lvl w:ilvl="0" w:tplc="0ECE71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135FB"/>
    <w:multiLevelType w:val="hybridMultilevel"/>
    <w:tmpl w:val="2BB673B0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E651751"/>
    <w:multiLevelType w:val="hybridMultilevel"/>
    <w:tmpl w:val="9B5A3870"/>
    <w:lvl w:ilvl="0" w:tplc="0ECE719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2A67CE"/>
    <w:multiLevelType w:val="hybridMultilevel"/>
    <w:tmpl w:val="A3848C82"/>
    <w:lvl w:ilvl="0" w:tplc="0ECE71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40813"/>
    <w:multiLevelType w:val="hybridMultilevel"/>
    <w:tmpl w:val="03EE28F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F4BC2"/>
    <w:multiLevelType w:val="hybridMultilevel"/>
    <w:tmpl w:val="12A81B66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7804DD4"/>
    <w:multiLevelType w:val="multilevel"/>
    <w:tmpl w:val="0EA060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52" w:hanging="1800"/>
      </w:pPr>
      <w:rPr>
        <w:rFonts w:hint="default"/>
      </w:rPr>
    </w:lvl>
  </w:abstractNum>
  <w:abstractNum w:abstractNumId="38" w15:restartNumberingAfterBreak="0">
    <w:nsid w:val="7A323339"/>
    <w:multiLevelType w:val="hybridMultilevel"/>
    <w:tmpl w:val="B612691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"/>
  </w:num>
  <w:num w:numId="4">
    <w:abstractNumId w:val="24"/>
  </w:num>
  <w:num w:numId="5">
    <w:abstractNumId w:val="37"/>
  </w:num>
  <w:num w:numId="6">
    <w:abstractNumId w:val="17"/>
  </w:num>
  <w:num w:numId="7">
    <w:abstractNumId w:val="25"/>
  </w:num>
  <w:num w:numId="8">
    <w:abstractNumId w:val="8"/>
  </w:num>
  <w:num w:numId="9">
    <w:abstractNumId w:val="15"/>
  </w:num>
  <w:num w:numId="10">
    <w:abstractNumId w:val="30"/>
  </w:num>
  <w:num w:numId="11">
    <w:abstractNumId w:val="0"/>
  </w:num>
  <w:num w:numId="12">
    <w:abstractNumId w:val="9"/>
  </w:num>
  <w:num w:numId="13">
    <w:abstractNumId w:val="16"/>
  </w:num>
  <w:num w:numId="14">
    <w:abstractNumId w:val="29"/>
  </w:num>
  <w:num w:numId="15">
    <w:abstractNumId w:val="13"/>
  </w:num>
  <w:num w:numId="16">
    <w:abstractNumId w:val="12"/>
  </w:num>
  <w:num w:numId="17">
    <w:abstractNumId w:val="11"/>
  </w:num>
  <w:num w:numId="18">
    <w:abstractNumId w:val="28"/>
  </w:num>
  <w:num w:numId="19">
    <w:abstractNumId w:val="20"/>
  </w:num>
  <w:num w:numId="20">
    <w:abstractNumId w:val="7"/>
  </w:num>
  <w:num w:numId="21">
    <w:abstractNumId w:val="26"/>
  </w:num>
  <w:num w:numId="22">
    <w:abstractNumId w:val="23"/>
  </w:num>
  <w:num w:numId="23">
    <w:abstractNumId w:val="10"/>
  </w:num>
  <w:num w:numId="24">
    <w:abstractNumId w:val="34"/>
  </w:num>
  <w:num w:numId="25">
    <w:abstractNumId w:val="19"/>
  </w:num>
  <w:num w:numId="26">
    <w:abstractNumId w:val="33"/>
  </w:num>
  <w:num w:numId="27">
    <w:abstractNumId w:val="35"/>
  </w:num>
  <w:num w:numId="28">
    <w:abstractNumId w:val="38"/>
  </w:num>
  <w:num w:numId="29">
    <w:abstractNumId w:val="4"/>
  </w:num>
  <w:num w:numId="30">
    <w:abstractNumId w:val="2"/>
  </w:num>
  <w:num w:numId="31">
    <w:abstractNumId w:val="6"/>
  </w:num>
  <w:num w:numId="32">
    <w:abstractNumId w:val="36"/>
  </w:num>
  <w:num w:numId="33">
    <w:abstractNumId w:val="14"/>
  </w:num>
  <w:num w:numId="34">
    <w:abstractNumId w:val="31"/>
  </w:num>
  <w:num w:numId="35">
    <w:abstractNumId w:val="21"/>
  </w:num>
  <w:num w:numId="36">
    <w:abstractNumId w:val="32"/>
  </w:num>
  <w:num w:numId="37">
    <w:abstractNumId w:val="22"/>
  </w:num>
  <w:num w:numId="38">
    <w:abstractNumId w:val="18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25"/>
    <w:rsid w:val="000049AF"/>
    <w:rsid w:val="00005715"/>
    <w:rsid w:val="0000572A"/>
    <w:rsid w:val="00007B41"/>
    <w:rsid w:val="00023A4F"/>
    <w:rsid w:val="00032810"/>
    <w:rsid w:val="00036B84"/>
    <w:rsid w:val="00056111"/>
    <w:rsid w:val="000572F6"/>
    <w:rsid w:val="00062A3B"/>
    <w:rsid w:val="00064397"/>
    <w:rsid w:val="000673F8"/>
    <w:rsid w:val="00067404"/>
    <w:rsid w:val="00072E14"/>
    <w:rsid w:val="00076F93"/>
    <w:rsid w:val="0009482D"/>
    <w:rsid w:val="000A74F6"/>
    <w:rsid w:val="000B352C"/>
    <w:rsid w:val="000B7FDB"/>
    <w:rsid w:val="000D7236"/>
    <w:rsid w:val="000E4393"/>
    <w:rsid w:val="000F1D24"/>
    <w:rsid w:val="00100D6E"/>
    <w:rsid w:val="00103AFA"/>
    <w:rsid w:val="0011548B"/>
    <w:rsid w:val="0012232E"/>
    <w:rsid w:val="00127F44"/>
    <w:rsid w:val="00130756"/>
    <w:rsid w:val="00132826"/>
    <w:rsid w:val="001373B8"/>
    <w:rsid w:val="00144BFB"/>
    <w:rsid w:val="00145A35"/>
    <w:rsid w:val="001520DC"/>
    <w:rsid w:val="00153E74"/>
    <w:rsid w:val="001547AA"/>
    <w:rsid w:val="00154AD8"/>
    <w:rsid w:val="00155BFD"/>
    <w:rsid w:val="001572A1"/>
    <w:rsid w:val="00166804"/>
    <w:rsid w:val="001725F4"/>
    <w:rsid w:val="00196982"/>
    <w:rsid w:val="001A18A0"/>
    <w:rsid w:val="001B40F6"/>
    <w:rsid w:val="001B7660"/>
    <w:rsid w:val="001C0443"/>
    <w:rsid w:val="001C2D3F"/>
    <w:rsid w:val="001C2ECE"/>
    <w:rsid w:val="001E1F90"/>
    <w:rsid w:val="001E6989"/>
    <w:rsid w:val="00202B6E"/>
    <w:rsid w:val="002108D6"/>
    <w:rsid w:val="00213144"/>
    <w:rsid w:val="00213883"/>
    <w:rsid w:val="002155D6"/>
    <w:rsid w:val="00216EE1"/>
    <w:rsid w:val="002230C6"/>
    <w:rsid w:val="00223B62"/>
    <w:rsid w:val="00242F21"/>
    <w:rsid w:val="002578B6"/>
    <w:rsid w:val="00261DCA"/>
    <w:rsid w:val="00262BC2"/>
    <w:rsid w:val="00265D01"/>
    <w:rsid w:val="00286929"/>
    <w:rsid w:val="00294666"/>
    <w:rsid w:val="002A37E7"/>
    <w:rsid w:val="002B71CE"/>
    <w:rsid w:val="002D4B19"/>
    <w:rsid w:val="002E6717"/>
    <w:rsid w:val="002F17A0"/>
    <w:rsid w:val="002F3B29"/>
    <w:rsid w:val="002F4A84"/>
    <w:rsid w:val="00306D9C"/>
    <w:rsid w:val="00312E8F"/>
    <w:rsid w:val="0031561C"/>
    <w:rsid w:val="00316153"/>
    <w:rsid w:val="00322F5E"/>
    <w:rsid w:val="00325360"/>
    <w:rsid w:val="0033396B"/>
    <w:rsid w:val="003339A5"/>
    <w:rsid w:val="00333C8C"/>
    <w:rsid w:val="0033568B"/>
    <w:rsid w:val="00337FF6"/>
    <w:rsid w:val="00340B99"/>
    <w:rsid w:val="00343803"/>
    <w:rsid w:val="003466DE"/>
    <w:rsid w:val="0036252F"/>
    <w:rsid w:val="00365935"/>
    <w:rsid w:val="00376508"/>
    <w:rsid w:val="00384668"/>
    <w:rsid w:val="003A5709"/>
    <w:rsid w:val="003B7C55"/>
    <w:rsid w:val="003C4C81"/>
    <w:rsid w:val="003D04B7"/>
    <w:rsid w:val="003D2CCB"/>
    <w:rsid w:val="003E2D40"/>
    <w:rsid w:val="003E35AC"/>
    <w:rsid w:val="003E603A"/>
    <w:rsid w:val="003F0DF3"/>
    <w:rsid w:val="003F78E3"/>
    <w:rsid w:val="00402D7D"/>
    <w:rsid w:val="0041787C"/>
    <w:rsid w:val="00422264"/>
    <w:rsid w:val="00423423"/>
    <w:rsid w:val="00424B8F"/>
    <w:rsid w:val="00424B93"/>
    <w:rsid w:val="004301CA"/>
    <w:rsid w:val="00434991"/>
    <w:rsid w:val="00444C08"/>
    <w:rsid w:val="00456A70"/>
    <w:rsid w:val="00460287"/>
    <w:rsid w:val="004653C2"/>
    <w:rsid w:val="00465E13"/>
    <w:rsid w:val="00472E5F"/>
    <w:rsid w:val="00474BE9"/>
    <w:rsid w:val="00480284"/>
    <w:rsid w:val="00481AB6"/>
    <w:rsid w:val="00493582"/>
    <w:rsid w:val="00494868"/>
    <w:rsid w:val="00496E6A"/>
    <w:rsid w:val="004C4CEE"/>
    <w:rsid w:val="004C5A64"/>
    <w:rsid w:val="004D2E03"/>
    <w:rsid w:val="004E32C4"/>
    <w:rsid w:val="004F0EDC"/>
    <w:rsid w:val="004F53D2"/>
    <w:rsid w:val="00500A25"/>
    <w:rsid w:val="005024AC"/>
    <w:rsid w:val="00502CE2"/>
    <w:rsid w:val="005078C9"/>
    <w:rsid w:val="0051234F"/>
    <w:rsid w:val="00512A33"/>
    <w:rsid w:val="00526CEC"/>
    <w:rsid w:val="00526EC9"/>
    <w:rsid w:val="00535227"/>
    <w:rsid w:val="00535C73"/>
    <w:rsid w:val="0054514C"/>
    <w:rsid w:val="0056267B"/>
    <w:rsid w:val="0056363F"/>
    <w:rsid w:val="00566122"/>
    <w:rsid w:val="0057293E"/>
    <w:rsid w:val="00573E09"/>
    <w:rsid w:val="005741DE"/>
    <w:rsid w:val="00574A02"/>
    <w:rsid w:val="005873E7"/>
    <w:rsid w:val="00587DC7"/>
    <w:rsid w:val="00591742"/>
    <w:rsid w:val="00595403"/>
    <w:rsid w:val="0059571A"/>
    <w:rsid w:val="0059728F"/>
    <w:rsid w:val="005A3117"/>
    <w:rsid w:val="005B3321"/>
    <w:rsid w:val="005C1DB2"/>
    <w:rsid w:val="005C6655"/>
    <w:rsid w:val="005C6DA5"/>
    <w:rsid w:val="005D252E"/>
    <w:rsid w:val="005D3B4F"/>
    <w:rsid w:val="005E297A"/>
    <w:rsid w:val="005F3562"/>
    <w:rsid w:val="00600198"/>
    <w:rsid w:val="00603949"/>
    <w:rsid w:val="00623269"/>
    <w:rsid w:val="00623DA6"/>
    <w:rsid w:val="006267CD"/>
    <w:rsid w:val="00630C3F"/>
    <w:rsid w:val="0063134F"/>
    <w:rsid w:val="00644C50"/>
    <w:rsid w:val="00675EA9"/>
    <w:rsid w:val="0067707B"/>
    <w:rsid w:val="00696F9E"/>
    <w:rsid w:val="006A55C2"/>
    <w:rsid w:val="006A7DA4"/>
    <w:rsid w:val="006B2BCB"/>
    <w:rsid w:val="006C61AC"/>
    <w:rsid w:val="006C6B09"/>
    <w:rsid w:val="006D2CB3"/>
    <w:rsid w:val="006F1763"/>
    <w:rsid w:val="006F7DD4"/>
    <w:rsid w:val="00704421"/>
    <w:rsid w:val="00705ACF"/>
    <w:rsid w:val="00722076"/>
    <w:rsid w:val="007329A7"/>
    <w:rsid w:val="00741AE5"/>
    <w:rsid w:val="007524CC"/>
    <w:rsid w:val="00753AED"/>
    <w:rsid w:val="00756D79"/>
    <w:rsid w:val="00766DB4"/>
    <w:rsid w:val="0078695E"/>
    <w:rsid w:val="00791ED7"/>
    <w:rsid w:val="00795B12"/>
    <w:rsid w:val="007A3F23"/>
    <w:rsid w:val="007A4750"/>
    <w:rsid w:val="007A520F"/>
    <w:rsid w:val="007B7A9F"/>
    <w:rsid w:val="007D7368"/>
    <w:rsid w:val="007F31E2"/>
    <w:rsid w:val="007F3ED3"/>
    <w:rsid w:val="007F5914"/>
    <w:rsid w:val="007F6700"/>
    <w:rsid w:val="00800EE3"/>
    <w:rsid w:val="00801186"/>
    <w:rsid w:val="00805659"/>
    <w:rsid w:val="00822DD6"/>
    <w:rsid w:val="0083507B"/>
    <w:rsid w:val="00845CEC"/>
    <w:rsid w:val="008710EA"/>
    <w:rsid w:val="00873A49"/>
    <w:rsid w:val="0089101E"/>
    <w:rsid w:val="008928E2"/>
    <w:rsid w:val="008A703E"/>
    <w:rsid w:val="008A7B1F"/>
    <w:rsid w:val="008B5121"/>
    <w:rsid w:val="008B6562"/>
    <w:rsid w:val="008D2776"/>
    <w:rsid w:val="008D3A46"/>
    <w:rsid w:val="008E1EE5"/>
    <w:rsid w:val="008F5999"/>
    <w:rsid w:val="008F650B"/>
    <w:rsid w:val="008F6C6C"/>
    <w:rsid w:val="008F6D14"/>
    <w:rsid w:val="00904ADE"/>
    <w:rsid w:val="009061C6"/>
    <w:rsid w:val="00931C12"/>
    <w:rsid w:val="00933708"/>
    <w:rsid w:val="00933B1A"/>
    <w:rsid w:val="00940BAA"/>
    <w:rsid w:val="00942E19"/>
    <w:rsid w:val="00947141"/>
    <w:rsid w:val="00957F42"/>
    <w:rsid w:val="00957FC4"/>
    <w:rsid w:val="00970150"/>
    <w:rsid w:val="00977A01"/>
    <w:rsid w:val="00980528"/>
    <w:rsid w:val="009859CD"/>
    <w:rsid w:val="00985D66"/>
    <w:rsid w:val="009A285E"/>
    <w:rsid w:val="009A297F"/>
    <w:rsid w:val="009B0852"/>
    <w:rsid w:val="009B35CF"/>
    <w:rsid w:val="009D1CA6"/>
    <w:rsid w:val="009D4C10"/>
    <w:rsid w:val="009D5037"/>
    <w:rsid w:val="009D57D0"/>
    <w:rsid w:val="009E0909"/>
    <w:rsid w:val="009E23FC"/>
    <w:rsid w:val="009E7B0E"/>
    <w:rsid w:val="009F59E3"/>
    <w:rsid w:val="00A05A96"/>
    <w:rsid w:val="00A1247A"/>
    <w:rsid w:val="00A15A78"/>
    <w:rsid w:val="00A2188B"/>
    <w:rsid w:val="00A25181"/>
    <w:rsid w:val="00A31C9C"/>
    <w:rsid w:val="00A42388"/>
    <w:rsid w:val="00A4544A"/>
    <w:rsid w:val="00A50803"/>
    <w:rsid w:val="00A556FD"/>
    <w:rsid w:val="00A55CFF"/>
    <w:rsid w:val="00A72E8F"/>
    <w:rsid w:val="00A75B54"/>
    <w:rsid w:val="00A818BC"/>
    <w:rsid w:val="00AA3AC1"/>
    <w:rsid w:val="00AA5193"/>
    <w:rsid w:val="00AA56FB"/>
    <w:rsid w:val="00AB06BE"/>
    <w:rsid w:val="00AB3915"/>
    <w:rsid w:val="00AB4566"/>
    <w:rsid w:val="00AB57B1"/>
    <w:rsid w:val="00AC5235"/>
    <w:rsid w:val="00AD3A45"/>
    <w:rsid w:val="00AE6003"/>
    <w:rsid w:val="00AF281B"/>
    <w:rsid w:val="00AF287C"/>
    <w:rsid w:val="00AF5C25"/>
    <w:rsid w:val="00B0377C"/>
    <w:rsid w:val="00B046DA"/>
    <w:rsid w:val="00B04C2E"/>
    <w:rsid w:val="00B20242"/>
    <w:rsid w:val="00B32A02"/>
    <w:rsid w:val="00B34F5B"/>
    <w:rsid w:val="00B36FA0"/>
    <w:rsid w:val="00B42D2E"/>
    <w:rsid w:val="00B455C4"/>
    <w:rsid w:val="00B52F4D"/>
    <w:rsid w:val="00B603D1"/>
    <w:rsid w:val="00B63181"/>
    <w:rsid w:val="00B6401F"/>
    <w:rsid w:val="00B65D9E"/>
    <w:rsid w:val="00B66B36"/>
    <w:rsid w:val="00B77BEB"/>
    <w:rsid w:val="00B77FF2"/>
    <w:rsid w:val="00B832AE"/>
    <w:rsid w:val="00BA6244"/>
    <w:rsid w:val="00BB5F19"/>
    <w:rsid w:val="00BB6A13"/>
    <w:rsid w:val="00BC7AA1"/>
    <w:rsid w:val="00BD0BCB"/>
    <w:rsid w:val="00BD1FEC"/>
    <w:rsid w:val="00BD5105"/>
    <w:rsid w:val="00BE4019"/>
    <w:rsid w:val="00BF1F57"/>
    <w:rsid w:val="00BF4106"/>
    <w:rsid w:val="00BF78A3"/>
    <w:rsid w:val="00BF7A96"/>
    <w:rsid w:val="00BF7AA9"/>
    <w:rsid w:val="00C0355C"/>
    <w:rsid w:val="00C050A6"/>
    <w:rsid w:val="00C05A61"/>
    <w:rsid w:val="00C06603"/>
    <w:rsid w:val="00C209AF"/>
    <w:rsid w:val="00C40D09"/>
    <w:rsid w:val="00C4347C"/>
    <w:rsid w:val="00C449D0"/>
    <w:rsid w:val="00C456E0"/>
    <w:rsid w:val="00C4738E"/>
    <w:rsid w:val="00C5563F"/>
    <w:rsid w:val="00C57805"/>
    <w:rsid w:val="00C62CFE"/>
    <w:rsid w:val="00C631AC"/>
    <w:rsid w:val="00C777E9"/>
    <w:rsid w:val="00C80060"/>
    <w:rsid w:val="00C81D6D"/>
    <w:rsid w:val="00C820FB"/>
    <w:rsid w:val="00C82BFD"/>
    <w:rsid w:val="00C852A7"/>
    <w:rsid w:val="00CA48EE"/>
    <w:rsid w:val="00CA4FCC"/>
    <w:rsid w:val="00CA7AE6"/>
    <w:rsid w:val="00CB7F6F"/>
    <w:rsid w:val="00CC1F84"/>
    <w:rsid w:val="00CC31B6"/>
    <w:rsid w:val="00CE065C"/>
    <w:rsid w:val="00CE19A2"/>
    <w:rsid w:val="00CE597D"/>
    <w:rsid w:val="00CE62EB"/>
    <w:rsid w:val="00CF4441"/>
    <w:rsid w:val="00CF4E37"/>
    <w:rsid w:val="00D04478"/>
    <w:rsid w:val="00D1186C"/>
    <w:rsid w:val="00D160D6"/>
    <w:rsid w:val="00D20B8C"/>
    <w:rsid w:val="00D330FC"/>
    <w:rsid w:val="00D363CB"/>
    <w:rsid w:val="00D45016"/>
    <w:rsid w:val="00D5142E"/>
    <w:rsid w:val="00D57D31"/>
    <w:rsid w:val="00D61CFA"/>
    <w:rsid w:val="00D910D3"/>
    <w:rsid w:val="00DB2604"/>
    <w:rsid w:val="00DE0176"/>
    <w:rsid w:val="00DE18BF"/>
    <w:rsid w:val="00E22A17"/>
    <w:rsid w:val="00E4003C"/>
    <w:rsid w:val="00E413E4"/>
    <w:rsid w:val="00E425CD"/>
    <w:rsid w:val="00E437E8"/>
    <w:rsid w:val="00E56D32"/>
    <w:rsid w:val="00E71E80"/>
    <w:rsid w:val="00E73730"/>
    <w:rsid w:val="00E73F14"/>
    <w:rsid w:val="00E74E1D"/>
    <w:rsid w:val="00E76B18"/>
    <w:rsid w:val="00E857EA"/>
    <w:rsid w:val="00E85B35"/>
    <w:rsid w:val="00E907D0"/>
    <w:rsid w:val="00E96B4C"/>
    <w:rsid w:val="00EA67CB"/>
    <w:rsid w:val="00EA7491"/>
    <w:rsid w:val="00EA7637"/>
    <w:rsid w:val="00EC1590"/>
    <w:rsid w:val="00EC161F"/>
    <w:rsid w:val="00EC2EC0"/>
    <w:rsid w:val="00EC416B"/>
    <w:rsid w:val="00ED2B33"/>
    <w:rsid w:val="00ED57DF"/>
    <w:rsid w:val="00ED620C"/>
    <w:rsid w:val="00ED6EF6"/>
    <w:rsid w:val="00ED7898"/>
    <w:rsid w:val="00EE01E8"/>
    <w:rsid w:val="00EE2F31"/>
    <w:rsid w:val="00EE56D3"/>
    <w:rsid w:val="00EF2261"/>
    <w:rsid w:val="00EF4334"/>
    <w:rsid w:val="00EF4C59"/>
    <w:rsid w:val="00EF5CFA"/>
    <w:rsid w:val="00F065E0"/>
    <w:rsid w:val="00F15EDD"/>
    <w:rsid w:val="00F26D23"/>
    <w:rsid w:val="00F27FCD"/>
    <w:rsid w:val="00F30DE1"/>
    <w:rsid w:val="00F360C3"/>
    <w:rsid w:val="00F46854"/>
    <w:rsid w:val="00F575DC"/>
    <w:rsid w:val="00F672E9"/>
    <w:rsid w:val="00F81838"/>
    <w:rsid w:val="00F872C0"/>
    <w:rsid w:val="00F934DB"/>
    <w:rsid w:val="00FA213F"/>
    <w:rsid w:val="00FA472E"/>
    <w:rsid w:val="00FA7AA4"/>
    <w:rsid w:val="00FB276B"/>
    <w:rsid w:val="00FC1EB9"/>
    <w:rsid w:val="00FD3D47"/>
    <w:rsid w:val="00FE5B6D"/>
    <w:rsid w:val="00FF09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C46672B-A381-4AB5-902D-D8902353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8F"/>
    <w:pPr>
      <w:spacing w:after="200" w:line="252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12E8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2E8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2E8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2E8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2E8F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2E8F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2E8F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2E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2E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AF5C25"/>
    <w:pPr>
      <w:widowControl w:val="0"/>
      <w:autoSpaceDE w:val="0"/>
      <w:autoSpaceDN w:val="0"/>
      <w:spacing w:before="180" w:after="0" w:line="372" w:lineRule="exact"/>
      <w:ind w:right="144"/>
    </w:pPr>
    <w:rPr>
      <w:rFonts w:ascii="Tahoma" w:hAnsi="Tahoma" w:cs="Tahoma"/>
      <w:sz w:val="23"/>
      <w:szCs w:val="23"/>
      <w:lang w:val="en-US"/>
    </w:rPr>
  </w:style>
  <w:style w:type="paragraph" w:customStyle="1" w:styleId="Style2">
    <w:name w:val="Style 2"/>
    <w:basedOn w:val="Normal"/>
    <w:uiPriority w:val="99"/>
    <w:rsid w:val="00AF5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Style3">
    <w:name w:val="Style 3"/>
    <w:basedOn w:val="Normal"/>
    <w:uiPriority w:val="99"/>
    <w:rsid w:val="00AF5C25"/>
    <w:pPr>
      <w:widowControl w:val="0"/>
      <w:autoSpaceDE w:val="0"/>
      <w:autoSpaceDN w:val="0"/>
      <w:spacing w:before="180" w:after="0" w:line="360" w:lineRule="auto"/>
    </w:pPr>
    <w:rPr>
      <w:rFonts w:ascii="Tahoma" w:hAnsi="Tahoma" w:cs="Tahoma"/>
      <w:sz w:val="23"/>
      <w:szCs w:val="23"/>
      <w:lang w:val="en-US"/>
    </w:rPr>
  </w:style>
  <w:style w:type="paragraph" w:customStyle="1" w:styleId="Style4">
    <w:name w:val="Style 4"/>
    <w:basedOn w:val="Normal"/>
    <w:uiPriority w:val="99"/>
    <w:rsid w:val="00AF5C25"/>
    <w:pPr>
      <w:widowControl w:val="0"/>
      <w:autoSpaceDE w:val="0"/>
      <w:autoSpaceDN w:val="0"/>
      <w:spacing w:after="0" w:line="372" w:lineRule="exact"/>
    </w:pPr>
    <w:rPr>
      <w:rFonts w:ascii="Tahoma" w:hAnsi="Tahoma" w:cs="Tahoma"/>
      <w:sz w:val="23"/>
      <w:szCs w:val="23"/>
      <w:lang w:val="en-US"/>
    </w:rPr>
  </w:style>
  <w:style w:type="character" w:customStyle="1" w:styleId="CharacterStyle1">
    <w:name w:val="Character Style 1"/>
    <w:uiPriority w:val="99"/>
    <w:rsid w:val="00AF5C25"/>
    <w:rPr>
      <w:rFonts w:ascii="Tahoma" w:hAnsi="Tahoma"/>
      <w:sz w:val="23"/>
    </w:rPr>
  </w:style>
  <w:style w:type="character" w:customStyle="1" w:styleId="CharacterStyle2">
    <w:name w:val="Character Style 2"/>
    <w:uiPriority w:val="99"/>
    <w:rsid w:val="00AF5C25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En-tteCar">
    <w:name w:val="En-tête Car"/>
    <w:link w:val="En-tte"/>
    <w:uiPriority w:val="99"/>
    <w:rsid w:val="00AF5C2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AF5C2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97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E597D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E597D"/>
    <w:rPr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rsid w:val="0031561C"/>
    <w:pPr>
      <w:ind w:left="720"/>
      <w:contextualSpacing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312E8F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312E8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rsid w:val="00312E8F"/>
    <w:rPr>
      <w:caps/>
      <w:color w:val="632423"/>
      <w:spacing w:val="15"/>
      <w:sz w:val="24"/>
      <w:szCs w:val="24"/>
    </w:rPr>
  </w:style>
  <w:style w:type="paragraph" w:styleId="NormalWeb">
    <w:name w:val="Normal (Web)"/>
    <w:basedOn w:val="Normal"/>
    <w:unhideWhenUsed/>
    <w:rsid w:val="00064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312E8F"/>
    <w:rPr>
      <w:b/>
      <w:bCs/>
      <w:color w:val="943634"/>
      <w:spacing w:val="5"/>
    </w:rPr>
  </w:style>
  <w:style w:type="character" w:customStyle="1" w:styleId="Titre3Car">
    <w:name w:val="Titre 3 Car"/>
    <w:link w:val="Titre3"/>
    <w:uiPriority w:val="9"/>
    <w:semiHidden/>
    <w:rsid w:val="00312E8F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312E8F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312E8F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312E8F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312E8F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312E8F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12E8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2E8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12E8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312E8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2E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312E8F"/>
    <w:rPr>
      <w:rFonts w:eastAsia="Times New Roman" w:cs="Times New Roman"/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312E8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312E8F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312E8F"/>
  </w:style>
  <w:style w:type="paragraph" w:styleId="Citation">
    <w:name w:val="Quote"/>
    <w:basedOn w:val="Normal"/>
    <w:next w:val="Normal"/>
    <w:link w:val="CitationCar"/>
    <w:uiPriority w:val="29"/>
    <w:qFormat/>
    <w:rsid w:val="00312E8F"/>
    <w:rPr>
      <w:i/>
      <w:iCs/>
      <w:sz w:val="20"/>
      <w:szCs w:val="20"/>
    </w:rPr>
  </w:style>
  <w:style w:type="character" w:customStyle="1" w:styleId="CitationCar">
    <w:name w:val="Citation Car"/>
    <w:link w:val="Citation"/>
    <w:uiPriority w:val="29"/>
    <w:rsid w:val="00312E8F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2E8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312E8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mphaseple">
    <w:name w:val="Subtle Emphasis"/>
    <w:uiPriority w:val="19"/>
    <w:qFormat/>
    <w:rsid w:val="00312E8F"/>
    <w:rPr>
      <w:i/>
      <w:iCs/>
    </w:rPr>
  </w:style>
  <w:style w:type="character" w:styleId="Emphaseintense">
    <w:name w:val="Intense Emphasis"/>
    <w:uiPriority w:val="21"/>
    <w:qFormat/>
    <w:rsid w:val="00312E8F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312E8F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312E8F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312E8F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2E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congo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27</Order1>
  </documentManagement>
</p:properties>
</file>

<file path=customXml/itemProps1.xml><?xml version="1.0" encoding="utf-8"?>
<ds:datastoreItem xmlns:ds="http://schemas.openxmlformats.org/officeDocument/2006/customXml" ds:itemID="{7C5B8CFB-1FA4-4443-AB75-42577FCA047B}"/>
</file>

<file path=customXml/itemProps2.xml><?xml version="1.0" encoding="utf-8"?>
<ds:datastoreItem xmlns:ds="http://schemas.openxmlformats.org/officeDocument/2006/customXml" ds:itemID="{234F4CB2-8E08-4F24-8AB5-3A242128279C}"/>
</file>

<file path=customXml/itemProps3.xml><?xml version="1.0" encoding="utf-8"?>
<ds:datastoreItem xmlns:ds="http://schemas.openxmlformats.org/officeDocument/2006/customXml" ds:itemID="{4C2ACDE8-98A8-4888-8B6A-622054C2CE6D}"/>
</file>

<file path=customXml/itemProps4.xml><?xml version="1.0" encoding="utf-8"?>
<ds:datastoreItem xmlns:ds="http://schemas.openxmlformats.org/officeDocument/2006/customXml" ds:itemID="{5D163605-1D5E-40F6-86A0-5A476B7D5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mailto:missioncongo@bluewin.ch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Congo</dc:title>
  <dc:creator>MISSION DU CONGO</dc:creator>
  <cp:lastModifiedBy>User</cp:lastModifiedBy>
  <cp:revision>6</cp:revision>
  <cp:lastPrinted>2017-05-01T12:29:00Z</cp:lastPrinted>
  <dcterms:created xsi:type="dcterms:W3CDTF">2017-05-02T09:18:00Z</dcterms:created>
  <dcterms:modified xsi:type="dcterms:W3CDTF">2017-05-03T12:00:00Z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