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EB" w:rsidRDefault="00CC60EB" w:rsidP="00CC60EB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3479C9D9" wp14:editId="3F415369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EB" w:rsidRDefault="00CC60EB" w:rsidP="00CC60EB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CC60EB" w:rsidRPr="00915DE6" w:rsidRDefault="00CC60EB" w:rsidP="00CC60EB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CC60EB" w:rsidRPr="00E17BB5" w:rsidRDefault="00CC60EB" w:rsidP="00CC60EB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E17BB5">
        <w:rPr>
          <w:rFonts w:cs="Sultan bold" w:hint="cs"/>
          <w:sz w:val="44"/>
          <w:szCs w:val="44"/>
          <w:rtl/>
          <w:lang w:bidi="ar-QA"/>
        </w:rPr>
        <w:t xml:space="preserve">مجلس حقوق الانسان </w:t>
      </w:r>
    </w:p>
    <w:p w:rsidR="00CC60EB" w:rsidRDefault="00CC60EB" w:rsidP="00CC60EB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الدورة السابعة والعشرين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للفريق العامل المعني </w:t>
      </w:r>
      <w:proofErr w:type="spellStart"/>
      <w:r>
        <w:rPr>
          <w:rFonts w:cs="Sultan bold" w:hint="cs"/>
          <w:sz w:val="44"/>
          <w:szCs w:val="44"/>
          <w:rtl/>
          <w:lang w:bidi="ar-QA"/>
        </w:rPr>
        <w:t>بالإستعراض</w:t>
      </w:r>
      <w:proofErr w:type="spellEnd"/>
      <w:r>
        <w:rPr>
          <w:rFonts w:cs="Sultan bold" w:hint="cs"/>
          <w:sz w:val="44"/>
          <w:szCs w:val="44"/>
          <w:rtl/>
          <w:lang w:bidi="ar-QA"/>
        </w:rPr>
        <w:t xml:space="preserve"> الدوري الشامل</w:t>
      </w:r>
    </w:p>
    <w:p w:rsidR="00CC60EB" w:rsidRDefault="00CC60EB" w:rsidP="00CC60EB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bidi="ar-QA"/>
        </w:rPr>
        <w:t>"</w:t>
      </w:r>
      <w:r w:rsidR="00AE1397">
        <w:rPr>
          <w:rFonts w:cs="Sultan bold" w:hint="cs"/>
          <w:sz w:val="44"/>
          <w:szCs w:val="44"/>
          <w:rtl/>
          <w:lang w:bidi="ar-QA"/>
        </w:rPr>
        <w:t>استعراض</w:t>
      </w:r>
      <w:r>
        <w:rPr>
          <w:rFonts w:cs="Sultan bold" w:hint="cs"/>
          <w:sz w:val="44"/>
          <w:szCs w:val="44"/>
          <w:rtl/>
          <w:lang w:bidi="ar-QA"/>
        </w:rPr>
        <w:t xml:space="preserve"> الهند"</w:t>
      </w:r>
    </w:p>
    <w:p w:rsidR="00CC60EB" w:rsidRPr="00D326DA" w:rsidRDefault="00C50B20" w:rsidP="00CC60EB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/>
          <w:sz w:val="44"/>
          <w:szCs w:val="44"/>
          <w:lang w:val="en-US" w:bidi="ar-QA"/>
        </w:rPr>
        <w:t>Review of India</w:t>
      </w:r>
    </w:p>
    <w:p w:rsidR="00CC60EB" w:rsidRDefault="00CC60EB" w:rsidP="00CC60EB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كلمة وفد دولة قطر 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CC60EB" w:rsidRDefault="00CC60EB" w:rsidP="00CC60EB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تُ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CC60EB" w:rsidRDefault="00CC60EB" w:rsidP="00CC60EB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الآنسة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/ </w:t>
      </w:r>
      <w:r>
        <w:rPr>
          <w:rFonts w:cs="Sultan bold" w:hint="cs"/>
          <w:sz w:val="56"/>
          <w:szCs w:val="56"/>
          <w:rtl/>
          <w:lang w:bidi="ar-QA"/>
        </w:rPr>
        <w:t>نور السادة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 </w:t>
      </w:r>
    </w:p>
    <w:p w:rsidR="00CC60EB" w:rsidRDefault="00CC60EB" w:rsidP="00CC60EB">
      <w:pPr>
        <w:bidi/>
        <w:jc w:val="center"/>
        <w:rPr>
          <w:rFonts w:cs="Sultan bold"/>
          <w:sz w:val="56"/>
          <w:szCs w:val="56"/>
          <w:rtl/>
          <w:lang w:val="en" w:bidi="ar-QA"/>
        </w:rPr>
      </w:pPr>
      <w:r w:rsidRPr="00CC60EB">
        <w:rPr>
          <w:rFonts w:cs="Sultan bold"/>
          <w:b/>
          <w:bCs/>
          <w:sz w:val="56"/>
          <w:szCs w:val="56"/>
          <w:lang w:val="en" w:bidi="ar-QA"/>
        </w:rPr>
        <w:t>Ms. Noor AL-SADA</w:t>
      </w:r>
      <w:r w:rsidRPr="00CC60EB">
        <w:rPr>
          <w:rFonts w:cs="Sultan bold"/>
          <w:sz w:val="56"/>
          <w:szCs w:val="56"/>
          <w:lang w:val="en" w:bidi="ar-QA"/>
        </w:rPr>
        <w:t xml:space="preserve"> </w:t>
      </w:r>
    </w:p>
    <w:p w:rsidR="00CC60EB" w:rsidRDefault="00CC60EB" w:rsidP="00CC60EB">
      <w:pPr>
        <w:bidi/>
        <w:jc w:val="center"/>
        <w:rPr>
          <w:rFonts w:cs="Sultan bold"/>
          <w:sz w:val="36"/>
          <w:szCs w:val="36"/>
          <w:lang w:bidi="ar-QA"/>
        </w:rPr>
      </w:pPr>
      <w:r>
        <w:rPr>
          <w:rFonts w:cs="Sultan bold" w:hint="cs"/>
          <w:sz w:val="36"/>
          <w:szCs w:val="36"/>
          <w:rtl/>
          <w:lang w:bidi="ar-QA"/>
        </w:rPr>
        <w:t>سكرتير ثاني</w:t>
      </w:r>
    </w:p>
    <w:p w:rsidR="00CC60EB" w:rsidRDefault="00CC60EB" w:rsidP="00CC60EB">
      <w:pPr>
        <w:bidi/>
        <w:jc w:val="center"/>
        <w:rPr>
          <w:rFonts w:cs="Sultan bold"/>
          <w:sz w:val="36"/>
          <w:szCs w:val="36"/>
          <w:rtl/>
          <w:lang w:val="en" w:bidi="ar-QA"/>
        </w:rPr>
      </w:pPr>
      <w:r w:rsidRPr="00CC60EB">
        <w:rPr>
          <w:rFonts w:cs="Sultan bold"/>
          <w:sz w:val="36"/>
          <w:szCs w:val="36"/>
          <w:lang w:val="en" w:bidi="ar-QA"/>
        </w:rPr>
        <w:t>Second Secretary</w:t>
      </w:r>
    </w:p>
    <w:p w:rsidR="00CC60EB" w:rsidRDefault="00CC60EB" w:rsidP="00CC60EB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CC60EB" w:rsidRPr="00473F0A" w:rsidRDefault="00CC60EB" w:rsidP="004E26A9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4E26A9">
        <w:rPr>
          <w:rFonts w:cs="Sultan bold" w:hint="cs"/>
          <w:sz w:val="44"/>
          <w:szCs w:val="44"/>
          <w:rtl/>
          <w:lang w:val="fr-CH" w:bidi="ar-QA"/>
        </w:rPr>
        <w:t>4 مايو 2017م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CC60EB" w:rsidRPr="00C31773" w:rsidRDefault="00CC60EB" w:rsidP="00F27628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>السيد 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</w:p>
    <w:p w:rsidR="00CC60EB" w:rsidRDefault="00CC60EB" w:rsidP="00751E6A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 w:rsidR="00751E6A" w:rsidRPr="00751E6A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 </w:t>
      </w:r>
      <w:r w:rsidR="00751E6A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>النائب العام</w:t>
      </w:r>
      <w:r w:rsidR="00C50B20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 السيد/ </w:t>
      </w:r>
      <w:proofErr w:type="spellStart"/>
      <w:r w:rsidR="00C50B20">
        <w:rPr>
          <w:rFonts w:ascii="Times New Roman" w:eastAsia="Times New Roman" w:hAnsi="Times New Roman" w:cs="Sultan normal"/>
          <w:sz w:val="36"/>
          <w:szCs w:val="36"/>
          <w:lang w:val="en-US" w:eastAsia="fr-FR" w:bidi="ar-QA"/>
        </w:rPr>
        <w:t>Mukul</w:t>
      </w:r>
      <w:proofErr w:type="spellEnd"/>
      <w:r w:rsidR="00C50B20">
        <w:rPr>
          <w:rFonts w:ascii="Times New Roman" w:eastAsia="Times New Roman" w:hAnsi="Times New Roman" w:cs="Sultan normal"/>
          <w:sz w:val="36"/>
          <w:szCs w:val="36"/>
          <w:lang w:val="en-US" w:eastAsia="fr-FR" w:bidi="ar-QA"/>
        </w:rPr>
        <w:t xml:space="preserve"> </w:t>
      </w:r>
      <w:proofErr w:type="spellStart"/>
      <w:r w:rsidR="00C50B20">
        <w:rPr>
          <w:rFonts w:ascii="Times New Roman" w:eastAsia="Times New Roman" w:hAnsi="Times New Roman" w:cs="Sultan normal"/>
          <w:sz w:val="36"/>
          <w:szCs w:val="36"/>
          <w:lang w:val="en-US" w:eastAsia="fr-FR" w:bidi="ar-QA"/>
        </w:rPr>
        <w:t>Rohatgi</w:t>
      </w:r>
      <w:proofErr w:type="spellEnd"/>
      <w:r w:rsidR="00C50B20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 ،</w:t>
      </w:r>
      <w:r w:rsidRPr="00771BF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رئيس وفد </w:t>
      </w:r>
      <w:r w:rsidR="007D3C8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جمهورية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الهند 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والوفد المرافق له، و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يشكره على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تقديمه للتقرير الوطني الذي يُسلط الضوء على الإنجازات والتحديات في مجال إعمال حقوق الإنسان في البلاد.</w:t>
      </w:r>
    </w:p>
    <w:p w:rsidR="00F27628" w:rsidRDefault="00F27628" w:rsidP="00F27628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السيد الرئيس،،،</w:t>
      </w:r>
    </w:p>
    <w:p w:rsidR="00CC60EB" w:rsidRDefault="00CC60EB" w:rsidP="00F27628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نثمن 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الجهود 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المبذولة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في تنفيذ التوصيات </w:t>
      </w:r>
      <w:r w:rsidR="004E2575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السابقة 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الصادرة عن </w:t>
      </w:r>
      <w:proofErr w:type="spellStart"/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الإستعراض</w:t>
      </w:r>
      <w:proofErr w:type="spellEnd"/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،</w:t>
      </w:r>
      <w:r w:rsidR="004E2575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بما فيها المتعلقة بتحقيق التنمية المستدامة،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مما كان له الأثر الإيجابي في تحقيق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</w:t>
      </w:r>
      <w:r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مزيد من ال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تقدم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على صعيد حماية وتعزيز حقوق الإنسان.</w:t>
      </w:r>
      <w:r w:rsidR="00F276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كما نشيد </w:t>
      </w:r>
      <w:proofErr w:type="spellStart"/>
      <w:r w:rsidR="00F276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بإلتزام</w:t>
      </w:r>
      <w:proofErr w:type="spellEnd"/>
      <w:r w:rsidR="00F276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الهند بالتعاون مع جميع آليات حقوق الإنسان، وتوجيهها دعوة مفتوحة للمكلفين بولايات في إطار نظام الإجراءات الخاصة.</w:t>
      </w:r>
    </w:p>
    <w:p w:rsidR="00751E6A" w:rsidRPr="00751E6A" w:rsidRDefault="00961B77" w:rsidP="004E26A9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lang w:val="fr" w:eastAsia="fr-FR"/>
        </w:rPr>
      </w:pPr>
      <w:r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وعليه</w:t>
      </w:r>
      <w:r w:rsidR="00AE1397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، نُوصي الهند</w:t>
      </w:r>
      <w:r w:rsid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:</w:t>
      </w:r>
      <w:bookmarkStart w:id="0" w:name="_GoBack"/>
      <w:bookmarkEnd w:id="0"/>
    </w:p>
    <w:p w:rsidR="00751E6A" w:rsidRPr="00751E6A" w:rsidRDefault="00751E6A" w:rsidP="00751E6A">
      <w:p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</w:pPr>
      <w:r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أولا: </w:t>
      </w:r>
      <w:r w:rsidR="00AE1397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العمل على توسيع نطاق دمج الأشخاص ذوي الإعاقة في البرامج وا</w:t>
      </w:r>
      <w:r w:rsidR="004E26A9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لخطط</w:t>
      </w:r>
      <w:r w:rsidR="00AE1397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</w:t>
      </w:r>
      <w:r w:rsidR="004E26A9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التي ترمي ل</w:t>
      </w:r>
      <w:r w:rsidR="00AE1397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تحقيق التنمية المستدامة</w:t>
      </w:r>
      <w:r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.</w:t>
      </w:r>
    </w:p>
    <w:p w:rsidR="00AE1397" w:rsidRPr="00751E6A" w:rsidRDefault="00751E6A" w:rsidP="00751E6A">
      <w:p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ثانياً: </w:t>
      </w:r>
      <w:r w:rsidR="00AE1397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مواصلة جهودها في تنفيذ سياس</w:t>
      </w:r>
      <w:r w:rsidR="004E26A9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ا</w:t>
      </w:r>
      <w:r w:rsidR="00AE1397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تها الشاملة لضمان التعليم الجيد لجميع الأطفال.</w:t>
      </w:r>
    </w:p>
    <w:p w:rsidR="00CC60EB" w:rsidRPr="00771BFE" w:rsidRDefault="00CC60EB" w:rsidP="00CC60EB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CC60EB" w:rsidRDefault="00CC60EB" w:rsidP="007D3C8E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 w:rsidRPr="00771BFE">
        <w:rPr>
          <w:rFonts w:cs="Sultan normal"/>
          <w:color w:val="000000"/>
          <w:sz w:val="36"/>
          <w:szCs w:val="36"/>
          <w:rtl/>
        </w:rPr>
        <w:t xml:space="preserve">وفي الختام يتمنى وفد بلادي الى </w:t>
      </w:r>
      <w:r w:rsidR="007D3C8E">
        <w:rPr>
          <w:rFonts w:cs="Sultan normal" w:hint="cs"/>
          <w:color w:val="000000"/>
          <w:sz w:val="36"/>
          <w:szCs w:val="36"/>
          <w:rtl/>
        </w:rPr>
        <w:t>جمهورية</w:t>
      </w:r>
      <w:r w:rsidR="004E26A9">
        <w:rPr>
          <w:rFonts w:cs="Sultan normal" w:hint="cs"/>
          <w:color w:val="000000"/>
          <w:sz w:val="36"/>
          <w:szCs w:val="36"/>
          <w:rtl/>
        </w:rPr>
        <w:t xml:space="preserve"> الهند</w:t>
      </w:r>
      <w:r w:rsidRPr="00771BFE">
        <w:rPr>
          <w:rFonts w:cs="Sultan normal"/>
          <w:color w:val="000000"/>
          <w:sz w:val="36"/>
          <w:szCs w:val="36"/>
          <w:rtl/>
        </w:rPr>
        <w:t xml:space="preserve"> المزيد من النماء والازدهار.</w:t>
      </w:r>
    </w:p>
    <w:p w:rsidR="00CC60EB" w:rsidRPr="00C31773" w:rsidRDefault="00CC60EB" w:rsidP="00CC60EB">
      <w:pPr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CC60EB" w:rsidRPr="00771BFE" w:rsidRDefault="00CC60EB" w:rsidP="00CC60EB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CC60EB" w:rsidRPr="00771BFE" w:rsidRDefault="00CC60EB" w:rsidP="00CC60EB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>السيد الرئيس،،،</w:t>
      </w:r>
    </w:p>
    <w:sectPr w:rsidR="00CC60EB" w:rsidRPr="00771BFE" w:rsidSect="00C50B20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2B9"/>
    <w:multiLevelType w:val="hybridMultilevel"/>
    <w:tmpl w:val="BCA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B"/>
    <w:rsid w:val="00394A2C"/>
    <w:rsid w:val="004E2575"/>
    <w:rsid w:val="004E26A9"/>
    <w:rsid w:val="00751E6A"/>
    <w:rsid w:val="007D3C8E"/>
    <w:rsid w:val="00943A08"/>
    <w:rsid w:val="00961B77"/>
    <w:rsid w:val="00AE1397"/>
    <w:rsid w:val="00C50B20"/>
    <w:rsid w:val="00CC60EB"/>
    <w:rsid w:val="00F27628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609FE5BA-F3EA-4A0D-A38F-DA0162EE4822}"/>
</file>

<file path=customXml/itemProps2.xml><?xml version="1.0" encoding="utf-8"?>
<ds:datastoreItem xmlns:ds="http://schemas.openxmlformats.org/officeDocument/2006/customXml" ds:itemID="{5AD75DFB-4B82-4626-B229-6EED27043CD0}"/>
</file>

<file path=customXml/itemProps3.xml><?xml version="1.0" encoding="utf-8"?>
<ds:datastoreItem xmlns:ds="http://schemas.openxmlformats.org/officeDocument/2006/customXml" ds:itemID="{7411BA87-4490-4525-88A1-118683475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creator>Elobaid</dc:creator>
  <cp:lastModifiedBy>Elobaid</cp:lastModifiedBy>
  <cp:revision>4</cp:revision>
  <cp:lastPrinted>2017-05-04T10:39:00Z</cp:lastPrinted>
  <dcterms:created xsi:type="dcterms:W3CDTF">2017-05-02T13:06:00Z</dcterms:created>
  <dcterms:modified xsi:type="dcterms:W3CDTF">2017-05-04T10:43:00Z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