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6F591" w14:textId="77777777" w:rsidR="009C03EE" w:rsidRDefault="009C03EE" w:rsidP="009C03EE">
      <w:pPr>
        <w:spacing w:after="0"/>
        <w:rPr>
          <w:b/>
          <w:sz w:val="36"/>
          <w:szCs w:val="36"/>
          <w:lang w:val="en-US"/>
        </w:rPr>
      </w:pPr>
      <w:r w:rsidRPr="009C03EE">
        <w:rPr>
          <w:b/>
          <w:sz w:val="36"/>
          <w:szCs w:val="36"/>
          <w:lang w:val="en-US"/>
        </w:rPr>
        <w:t xml:space="preserve">Universal Periodic Review 27 </w:t>
      </w:r>
      <w:r>
        <w:rPr>
          <w:b/>
          <w:sz w:val="36"/>
          <w:szCs w:val="36"/>
          <w:lang w:val="en-US"/>
        </w:rPr>
        <w:t>–</w:t>
      </w:r>
      <w:r w:rsidRPr="009C03EE">
        <w:rPr>
          <w:b/>
          <w:sz w:val="36"/>
          <w:szCs w:val="36"/>
          <w:lang w:val="en-US"/>
        </w:rPr>
        <w:t xml:space="preserve"> India</w:t>
      </w:r>
    </w:p>
    <w:p w14:paraId="0316F592" w14:textId="77777777" w:rsidR="009C03EE" w:rsidRPr="009C03EE" w:rsidRDefault="009C03EE" w:rsidP="009C03EE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_______________________________</w:t>
      </w:r>
    </w:p>
    <w:p w14:paraId="0316F593" w14:textId="77777777" w:rsidR="009C03EE" w:rsidRPr="007E7A97" w:rsidRDefault="009C03EE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Statement by the Kingdom of the Netherlands</w:t>
      </w:r>
    </w:p>
    <w:p w14:paraId="0316F594" w14:textId="35139269" w:rsidR="00871537" w:rsidRDefault="009C03E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Mr. President,</w:t>
      </w:r>
    </w:p>
    <w:p w14:paraId="15A7514F" w14:textId="77777777" w:rsidR="00551096" w:rsidRDefault="00551096">
      <w:pPr>
        <w:rPr>
          <w:sz w:val="36"/>
          <w:szCs w:val="36"/>
          <w:lang w:val="en-US"/>
        </w:rPr>
      </w:pPr>
    </w:p>
    <w:p w14:paraId="0316F596" w14:textId="52D377CA" w:rsidR="00871537" w:rsidRPr="009C03EE" w:rsidRDefault="00140149">
      <w:pPr>
        <w:rPr>
          <w:sz w:val="36"/>
          <w:szCs w:val="36"/>
          <w:lang w:val="en-US"/>
        </w:rPr>
      </w:pPr>
      <w:r w:rsidRPr="009C03EE">
        <w:rPr>
          <w:sz w:val="36"/>
          <w:szCs w:val="36"/>
          <w:lang w:val="en-US"/>
        </w:rPr>
        <w:t xml:space="preserve">The </w:t>
      </w:r>
      <w:r w:rsidR="006015B8" w:rsidRPr="009C03EE">
        <w:rPr>
          <w:sz w:val="36"/>
          <w:szCs w:val="36"/>
          <w:lang w:val="en-US"/>
        </w:rPr>
        <w:t>N</w:t>
      </w:r>
      <w:r w:rsidR="006015B8">
        <w:rPr>
          <w:sz w:val="36"/>
          <w:szCs w:val="36"/>
          <w:lang w:val="en-US"/>
        </w:rPr>
        <w:t>etherlands</w:t>
      </w:r>
      <w:r w:rsidR="006015B8" w:rsidRPr="009C03EE">
        <w:rPr>
          <w:sz w:val="36"/>
          <w:szCs w:val="36"/>
          <w:lang w:val="en-US"/>
        </w:rPr>
        <w:t xml:space="preserve"> </w:t>
      </w:r>
      <w:r w:rsidRPr="009C03EE">
        <w:rPr>
          <w:sz w:val="36"/>
          <w:szCs w:val="36"/>
          <w:lang w:val="en-US"/>
        </w:rPr>
        <w:t>thanks India for its comprehensive report</w:t>
      </w:r>
      <w:r w:rsidR="009C03EE">
        <w:rPr>
          <w:sz w:val="36"/>
          <w:szCs w:val="36"/>
          <w:lang w:val="en-US"/>
        </w:rPr>
        <w:t xml:space="preserve"> (and for addressing our advance questions)</w:t>
      </w:r>
      <w:r w:rsidRPr="009C03EE">
        <w:rPr>
          <w:sz w:val="36"/>
          <w:szCs w:val="36"/>
          <w:lang w:val="en-US"/>
        </w:rPr>
        <w:t>.</w:t>
      </w:r>
    </w:p>
    <w:p w14:paraId="0316F597" w14:textId="5317A3F8" w:rsidR="00786FF1" w:rsidRPr="000129C6" w:rsidRDefault="0087127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The </w:t>
      </w:r>
      <w:r w:rsidR="006015B8">
        <w:rPr>
          <w:sz w:val="36"/>
          <w:szCs w:val="36"/>
          <w:lang w:val="en-US"/>
        </w:rPr>
        <w:t>Netherlands</w:t>
      </w:r>
      <w:r w:rsidR="006015B8" w:rsidRPr="00871278">
        <w:rPr>
          <w:sz w:val="36"/>
          <w:szCs w:val="36"/>
          <w:lang w:val="en-US"/>
        </w:rPr>
        <w:t xml:space="preserve"> </w:t>
      </w:r>
      <w:r w:rsidRPr="00871278">
        <w:rPr>
          <w:sz w:val="36"/>
          <w:szCs w:val="36"/>
          <w:lang w:val="en-US"/>
        </w:rPr>
        <w:t>warmly welcome</w:t>
      </w:r>
      <w:r w:rsidR="00375224">
        <w:rPr>
          <w:sz w:val="36"/>
          <w:szCs w:val="36"/>
          <w:lang w:val="en-US"/>
        </w:rPr>
        <w:t>s</w:t>
      </w:r>
      <w:r w:rsidRPr="00871278">
        <w:rPr>
          <w:sz w:val="36"/>
          <w:szCs w:val="36"/>
          <w:lang w:val="en-US"/>
        </w:rPr>
        <w:t xml:space="preserve"> the approval of ratification of </w:t>
      </w:r>
      <w:r w:rsidR="00FD7DCC" w:rsidRPr="00871278">
        <w:rPr>
          <w:sz w:val="36"/>
          <w:szCs w:val="36"/>
          <w:lang w:val="en-US"/>
        </w:rPr>
        <w:t>ILO</w:t>
      </w:r>
      <w:r w:rsidR="00FD7DCC">
        <w:rPr>
          <w:sz w:val="36"/>
          <w:szCs w:val="36"/>
          <w:lang w:val="en-US"/>
        </w:rPr>
        <w:t xml:space="preserve"> </w:t>
      </w:r>
      <w:r w:rsidRPr="00871278">
        <w:rPr>
          <w:sz w:val="36"/>
          <w:szCs w:val="36"/>
          <w:lang w:val="en-US"/>
        </w:rPr>
        <w:t xml:space="preserve">conventions </w:t>
      </w:r>
      <w:r w:rsidR="0015230A">
        <w:rPr>
          <w:sz w:val="36"/>
          <w:szCs w:val="36"/>
          <w:lang w:val="en-US"/>
        </w:rPr>
        <w:t>138 and 182</w:t>
      </w:r>
      <w:r w:rsidRPr="00871278">
        <w:rPr>
          <w:sz w:val="36"/>
          <w:szCs w:val="36"/>
          <w:lang w:val="en-US"/>
        </w:rPr>
        <w:t xml:space="preserve">. </w:t>
      </w:r>
      <w:r>
        <w:rPr>
          <w:sz w:val="36"/>
          <w:szCs w:val="36"/>
          <w:lang w:val="en-US"/>
        </w:rPr>
        <w:t>We also praise</w:t>
      </w:r>
      <w:r w:rsidR="00786FF1" w:rsidRPr="009C03EE">
        <w:rPr>
          <w:sz w:val="36"/>
          <w:szCs w:val="36"/>
          <w:lang w:val="en-US"/>
        </w:rPr>
        <w:t xml:space="preserve"> India for the </w:t>
      </w:r>
      <w:r w:rsidR="00B62319">
        <w:rPr>
          <w:sz w:val="36"/>
          <w:szCs w:val="36"/>
          <w:lang w:val="en-US"/>
        </w:rPr>
        <w:t>many</w:t>
      </w:r>
      <w:r w:rsidR="00786FF1" w:rsidRPr="009C03EE">
        <w:rPr>
          <w:sz w:val="36"/>
          <w:szCs w:val="36"/>
          <w:lang w:val="en-US"/>
        </w:rPr>
        <w:t xml:space="preserve"> steps taken </w:t>
      </w:r>
      <w:r w:rsidR="00135E84">
        <w:rPr>
          <w:sz w:val="36"/>
          <w:szCs w:val="36"/>
          <w:lang w:val="en-US"/>
        </w:rPr>
        <w:t xml:space="preserve">since the last review </w:t>
      </w:r>
      <w:r w:rsidR="00786FF1" w:rsidRPr="009C03EE">
        <w:rPr>
          <w:sz w:val="36"/>
          <w:szCs w:val="36"/>
          <w:lang w:val="en-US"/>
        </w:rPr>
        <w:t xml:space="preserve">to </w:t>
      </w:r>
      <w:r w:rsidR="00135E84">
        <w:rPr>
          <w:sz w:val="36"/>
          <w:szCs w:val="36"/>
          <w:lang w:val="en-US"/>
        </w:rPr>
        <w:t xml:space="preserve">promote </w:t>
      </w:r>
      <w:r w:rsidR="00135E84" w:rsidRPr="000129C6">
        <w:rPr>
          <w:sz w:val="36"/>
          <w:szCs w:val="36"/>
          <w:lang w:val="en-US"/>
        </w:rPr>
        <w:t xml:space="preserve">and protect </w:t>
      </w:r>
      <w:r w:rsidR="00786FF1" w:rsidRPr="000129C6">
        <w:rPr>
          <w:sz w:val="36"/>
          <w:szCs w:val="36"/>
          <w:lang w:val="en-US"/>
        </w:rPr>
        <w:t>the rights of women</w:t>
      </w:r>
      <w:r w:rsidR="00140149" w:rsidRPr="000129C6">
        <w:rPr>
          <w:sz w:val="36"/>
          <w:szCs w:val="36"/>
          <w:lang w:val="en-US"/>
        </w:rPr>
        <w:t>. We welcome as well</w:t>
      </w:r>
      <w:r w:rsidR="00786FF1" w:rsidRPr="000129C6">
        <w:rPr>
          <w:sz w:val="36"/>
          <w:szCs w:val="36"/>
          <w:lang w:val="en-US"/>
        </w:rPr>
        <w:t xml:space="preserve"> the initiative </w:t>
      </w:r>
      <w:r w:rsidR="00140149" w:rsidRPr="000129C6">
        <w:rPr>
          <w:sz w:val="36"/>
          <w:szCs w:val="36"/>
          <w:lang w:val="en-US"/>
        </w:rPr>
        <w:t>to enhance compensation to victi</w:t>
      </w:r>
      <w:r w:rsidR="00786FF1" w:rsidRPr="000129C6">
        <w:rPr>
          <w:sz w:val="36"/>
          <w:szCs w:val="36"/>
          <w:lang w:val="en-US"/>
        </w:rPr>
        <w:t>ms of communal violence.</w:t>
      </w:r>
      <w:bookmarkStart w:id="0" w:name="_GoBack"/>
      <w:bookmarkEnd w:id="0"/>
    </w:p>
    <w:p w14:paraId="5226ACD6" w14:textId="65810458" w:rsidR="00135E84" w:rsidRPr="000129C6" w:rsidRDefault="00135E84">
      <w:pPr>
        <w:rPr>
          <w:sz w:val="36"/>
          <w:szCs w:val="36"/>
          <w:lang w:val="en-US"/>
        </w:rPr>
      </w:pPr>
      <w:r w:rsidRPr="000129C6">
        <w:rPr>
          <w:sz w:val="36"/>
          <w:szCs w:val="36"/>
          <w:lang w:val="en-US"/>
        </w:rPr>
        <w:t xml:space="preserve">Mr President, </w:t>
      </w:r>
    </w:p>
    <w:p w14:paraId="0316F599" w14:textId="30940CEF" w:rsidR="00140149" w:rsidRPr="00E71A5B" w:rsidRDefault="00786FF1" w:rsidP="00EB75EA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E71A5B">
        <w:rPr>
          <w:sz w:val="36"/>
          <w:szCs w:val="36"/>
          <w:lang w:val="en-US"/>
        </w:rPr>
        <w:t>The N</w:t>
      </w:r>
      <w:r w:rsidR="00135E84" w:rsidRPr="00E71A5B">
        <w:rPr>
          <w:sz w:val="36"/>
          <w:szCs w:val="36"/>
          <w:lang w:val="en-US"/>
        </w:rPr>
        <w:t>etherlands</w:t>
      </w:r>
      <w:r w:rsidRPr="00E71A5B">
        <w:rPr>
          <w:sz w:val="36"/>
          <w:szCs w:val="36"/>
          <w:lang w:val="en-US"/>
        </w:rPr>
        <w:t xml:space="preserve"> </w:t>
      </w:r>
      <w:r w:rsidRPr="00E71A5B">
        <w:rPr>
          <w:sz w:val="36"/>
          <w:szCs w:val="36"/>
          <w:u w:val="single"/>
          <w:lang w:val="en-US"/>
        </w:rPr>
        <w:t>recommends</w:t>
      </w:r>
      <w:r w:rsidRPr="00E71A5B">
        <w:rPr>
          <w:sz w:val="36"/>
          <w:szCs w:val="36"/>
          <w:lang w:val="en-US"/>
        </w:rPr>
        <w:t xml:space="preserve"> the enactment of </w:t>
      </w:r>
      <w:r w:rsidR="00140149" w:rsidRPr="00E71A5B">
        <w:rPr>
          <w:sz w:val="36"/>
          <w:szCs w:val="36"/>
          <w:lang w:val="en-US"/>
        </w:rPr>
        <w:t xml:space="preserve">the </w:t>
      </w:r>
      <w:r w:rsidR="00135E84" w:rsidRPr="00E71A5B">
        <w:rPr>
          <w:i/>
          <w:sz w:val="36"/>
          <w:szCs w:val="36"/>
          <w:lang w:val="en-US"/>
        </w:rPr>
        <w:t xml:space="preserve">Women </w:t>
      </w:r>
      <w:r w:rsidRPr="00E71A5B">
        <w:rPr>
          <w:i/>
          <w:sz w:val="36"/>
          <w:szCs w:val="36"/>
          <w:lang w:val="en-US"/>
        </w:rPr>
        <w:t>Reservation Bill</w:t>
      </w:r>
      <w:r w:rsidRPr="00E71A5B">
        <w:rPr>
          <w:sz w:val="36"/>
          <w:szCs w:val="36"/>
          <w:lang w:val="en-US"/>
        </w:rPr>
        <w:t xml:space="preserve"> providing for reservation </w:t>
      </w:r>
      <w:r w:rsidR="00135E84" w:rsidRPr="00E71A5B">
        <w:rPr>
          <w:sz w:val="36"/>
          <w:szCs w:val="36"/>
          <w:lang w:val="en-US"/>
        </w:rPr>
        <w:t xml:space="preserve">of seats for women </w:t>
      </w:r>
      <w:r w:rsidRPr="00E71A5B">
        <w:rPr>
          <w:sz w:val="36"/>
          <w:szCs w:val="36"/>
          <w:lang w:val="en-US"/>
        </w:rPr>
        <w:t>in the parliament and legislative assemblies</w:t>
      </w:r>
      <w:r w:rsidR="00E71A5B" w:rsidRPr="00E71A5B">
        <w:rPr>
          <w:sz w:val="36"/>
          <w:szCs w:val="36"/>
          <w:lang w:val="en-US"/>
        </w:rPr>
        <w:t xml:space="preserve">, </w:t>
      </w:r>
      <w:r w:rsidR="000129C6" w:rsidRPr="00E71A5B">
        <w:rPr>
          <w:sz w:val="36"/>
          <w:szCs w:val="36"/>
          <w:lang w:val="en-US"/>
        </w:rPr>
        <w:t>in order to enhance political participation</w:t>
      </w:r>
      <w:r w:rsidR="00E71A5B">
        <w:rPr>
          <w:sz w:val="36"/>
          <w:szCs w:val="36"/>
          <w:lang w:val="en-US"/>
        </w:rPr>
        <w:t xml:space="preserve"> of women</w:t>
      </w:r>
      <w:r w:rsidR="00E71A5B" w:rsidRPr="00E71A5B">
        <w:rPr>
          <w:sz w:val="36"/>
          <w:szCs w:val="36"/>
          <w:lang w:val="en-US"/>
        </w:rPr>
        <w:t xml:space="preserve">. </w:t>
      </w:r>
      <w:r w:rsidR="00E71A5B">
        <w:rPr>
          <w:sz w:val="36"/>
          <w:szCs w:val="36"/>
          <w:lang w:val="en-US"/>
        </w:rPr>
        <w:br/>
      </w:r>
    </w:p>
    <w:p w14:paraId="24514279" w14:textId="4129AA9E" w:rsidR="00F1038C" w:rsidRDefault="00135E84" w:rsidP="00786FF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0129C6">
        <w:rPr>
          <w:sz w:val="36"/>
          <w:szCs w:val="36"/>
          <w:lang w:val="en-US"/>
        </w:rPr>
        <w:t>The Netherlands also</w:t>
      </w:r>
      <w:r w:rsidR="00140149" w:rsidRPr="000129C6">
        <w:rPr>
          <w:sz w:val="36"/>
          <w:szCs w:val="36"/>
          <w:lang w:val="en-US"/>
        </w:rPr>
        <w:t xml:space="preserve"> </w:t>
      </w:r>
      <w:r w:rsidR="009C03EE" w:rsidRPr="000129C6">
        <w:rPr>
          <w:sz w:val="36"/>
          <w:szCs w:val="36"/>
          <w:u w:val="single"/>
          <w:lang w:val="en-US"/>
        </w:rPr>
        <w:t>recommend</w:t>
      </w:r>
      <w:r w:rsidRPr="000129C6">
        <w:rPr>
          <w:sz w:val="36"/>
          <w:szCs w:val="36"/>
          <w:u w:val="single"/>
          <w:lang w:val="en-US"/>
        </w:rPr>
        <w:t>s</w:t>
      </w:r>
      <w:r w:rsidR="00786FF1" w:rsidRPr="000129C6">
        <w:rPr>
          <w:sz w:val="36"/>
          <w:szCs w:val="36"/>
          <w:lang w:val="en-US"/>
        </w:rPr>
        <w:t xml:space="preserve"> that India take all necessary </w:t>
      </w:r>
      <w:r w:rsidR="00786FF1" w:rsidRPr="009C03EE">
        <w:rPr>
          <w:sz w:val="36"/>
          <w:szCs w:val="36"/>
          <w:lang w:val="en-US"/>
        </w:rPr>
        <w:t xml:space="preserve">measures to </w:t>
      </w:r>
      <w:r w:rsidR="00625966" w:rsidRPr="009C03EE">
        <w:rPr>
          <w:sz w:val="36"/>
          <w:szCs w:val="36"/>
          <w:lang w:val="en-US"/>
        </w:rPr>
        <w:t xml:space="preserve">protect </w:t>
      </w:r>
      <w:r>
        <w:rPr>
          <w:sz w:val="36"/>
          <w:szCs w:val="36"/>
          <w:lang w:val="en-US"/>
        </w:rPr>
        <w:t xml:space="preserve">the rights of persons belonging to </w:t>
      </w:r>
      <w:r w:rsidR="00625966" w:rsidRPr="009C03EE">
        <w:rPr>
          <w:sz w:val="36"/>
          <w:szCs w:val="36"/>
          <w:lang w:val="en-US"/>
        </w:rPr>
        <w:t>religious minorities</w:t>
      </w:r>
      <w:r w:rsidR="00551096">
        <w:rPr>
          <w:sz w:val="36"/>
          <w:szCs w:val="36"/>
          <w:lang w:val="en-US"/>
        </w:rPr>
        <w:t>,</w:t>
      </w:r>
      <w:r w:rsidR="00625966" w:rsidRPr="009C03EE">
        <w:rPr>
          <w:sz w:val="36"/>
          <w:szCs w:val="36"/>
          <w:lang w:val="en-US"/>
        </w:rPr>
        <w:t xml:space="preserve"> and </w:t>
      </w:r>
      <w:r w:rsidR="00786FF1" w:rsidRPr="009C03EE">
        <w:rPr>
          <w:sz w:val="36"/>
          <w:szCs w:val="36"/>
          <w:lang w:val="en-US"/>
        </w:rPr>
        <w:t xml:space="preserve">repeal </w:t>
      </w:r>
      <w:r w:rsidR="00090763" w:rsidRPr="009C03EE">
        <w:rPr>
          <w:sz w:val="36"/>
          <w:szCs w:val="36"/>
          <w:lang w:val="en-US"/>
        </w:rPr>
        <w:t>laws which</w:t>
      </w:r>
      <w:r w:rsidR="00661F8E" w:rsidRPr="009C03EE">
        <w:rPr>
          <w:sz w:val="36"/>
          <w:szCs w:val="36"/>
          <w:lang w:val="en-US"/>
        </w:rPr>
        <w:t xml:space="preserve"> </w:t>
      </w:r>
      <w:r w:rsidR="00786FF1" w:rsidRPr="009C03EE">
        <w:rPr>
          <w:sz w:val="36"/>
          <w:szCs w:val="36"/>
          <w:lang w:val="en-US"/>
        </w:rPr>
        <w:t>restrict religious conversion</w:t>
      </w:r>
      <w:r w:rsidR="00F1038C">
        <w:rPr>
          <w:sz w:val="36"/>
          <w:szCs w:val="36"/>
          <w:lang w:val="en-US"/>
        </w:rPr>
        <w:t xml:space="preserve">. </w:t>
      </w:r>
    </w:p>
    <w:p w14:paraId="2E0D1CC4" w14:textId="77777777" w:rsidR="00F1038C" w:rsidRDefault="00F1038C" w:rsidP="009C6BB7">
      <w:pPr>
        <w:rPr>
          <w:sz w:val="36"/>
          <w:szCs w:val="36"/>
          <w:lang w:val="en-US"/>
        </w:rPr>
      </w:pPr>
    </w:p>
    <w:p w14:paraId="0316F59A" w14:textId="361CEF94" w:rsidR="00786FF1" w:rsidRPr="009C6BB7" w:rsidRDefault="00F1038C" w:rsidP="009C6BB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This recommendation is in </w:t>
      </w:r>
      <w:r w:rsidR="00786FF1" w:rsidRPr="009C6BB7">
        <w:rPr>
          <w:sz w:val="36"/>
          <w:szCs w:val="36"/>
          <w:lang w:val="en-US"/>
        </w:rPr>
        <w:t xml:space="preserve">line with recommendations made by the UN Special </w:t>
      </w:r>
      <w:r>
        <w:rPr>
          <w:sz w:val="36"/>
          <w:szCs w:val="36"/>
          <w:lang w:val="en-US"/>
        </w:rPr>
        <w:t>R</w:t>
      </w:r>
      <w:r w:rsidRPr="009C6BB7">
        <w:rPr>
          <w:sz w:val="36"/>
          <w:szCs w:val="36"/>
          <w:lang w:val="en-US"/>
        </w:rPr>
        <w:t xml:space="preserve">apporteur </w:t>
      </w:r>
      <w:r w:rsidR="00786FF1" w:rsidRPr="009C6BB7">
        <w:rPr>
          <w:sz w:val="36"/>
          <w:szCs w:val="36"/>
          <w:lang w:val="en-US"/>
        </w:rPr>
        <w:t>on F</w:t>
      </w:r>
      <w:r w:rsidR="00BE46A8" w:rsidRPr="009C6BB7">
        <w:rPr>
          <w:sz w:val="36"/>
          <w:szCs w:val="36"/>
          <w:lang w:val="en-US"/>
        </w:rPr>
        <w:t xml:space="preserve">reedom </w:t>
      </w:r>
      <w:r w:rsidR="00786FF1" w:rsidRPr="009C6BB7">
        <w:rPr>
          <w:sz w:val="36"/>
          <w:szCs w:val="36"/>
          <w:lang w:val="en-US"/>
        </w:rPr>
        <w:t>o</w:t>
      </w:r>
      <w:r w:rsidR="00BE46A8" w:rsidRPr="009C6BB7">
        <w:rPr>
          <w:sz w:val="36"/>
          <w:szCs w:val="36"/>
          <w:lang w:val="en-US"/>
        </w:rPr>
        <w:t xml:space="preserve">f </w:t>
      </w:r>
      <w:r w:rsidR="00786FF1" w:rsidRPr="009C6BB7">
        <w:rPr>
          <w:sz w:val="36"/>
          <w:szCs w:val="36"/>
          <w:lang w:val="en-US"/>
        </w:rPr>
        <w:t>R</w:t>
      </w:r>
      <w:r w:rsidR="00BE46A8" w:rsidRPr="009C6BB7">
        <w:rPr>
          <w:sz w:val="36"/>
          <w:szCs w:val="36"/>
          <w:lang w:val="en-US"/>
        </w:rPr>
        <w:t xml:space="preserve">eligion </w:t>
      </w:r>
      <w:r>
        <w:rPr>
          <w:sz w:val="36"/>
          <w:szCs w:val="36"/>
          <w:lang w:val="en-US"/>
        </w:rPr>
        <w:t>or</w:t>
      </w:r>
      <w:r w:rsidR="00090763">
        <w:rPr>
          <w:sz w:val="36"/>
          <w:szCs w:val="36"/>
          <w:lang w:val="en-US"/>
        </w:rPr>
        <w:t xml:space="preserve"> </w:t>
      </w:r>
      <w:r w:rsidR="00786FF1" w:rsidRPr="009C6BB7">
        <w:rPr>
          <w:sz w:val="36"/>
          <w:szCs w:val="36"/>
          <w:lang w:val="en-US"/>
        </w:rPr>
        <w:t>B</w:t>
      </w:r>
      <w:r w:rsidR="00BE46A8" w:rsidRPr="009C6BB7">
        <w:rPr>
          <w:sz w:val="36"/>
          <w:szCs w:val="36"/>
          <w:lang w:val="en-US"/>
        </w:rPr>
        <w:t>elief</w:t>
      </w:r>
      <w:r w:rsidR="00140149" w:rsidRPr="009C6BB7">
        <w:rPr>
          <w:sz w:val="36"/>
          <w:szCs w:val="36"/>
          <w:lang w:val="en-US"/>
        </w:rPr>
        <w:t xml:space="preserve">. The </w:t>
      </w:r>
      <w:r>
        <w:rPr>
          <w:sz w:val="36"/>
          <w:szCs w:val="36"/>
          <w:lang w:val="en-US"/>
        </w:rPr>
        <w:t>Netherlands</w:t>
      </w:r>
      <w:r w:rsidRPr="009C6BB7">
        <w:rPr>
          <w:sz w:val="36"/>
          <w:szCs w:val="36"/>
          <w:lang w:val="en-US"/>
        </w:rPr>
        <w:t xml:space="preserve"> </w:t>
      </w:r>
      <w:r w:rsidR="00140149" w:rsidRPr="009C6BB7">
        <w:rPr>
          <w:sz w:val="36"/>
          <w:szCs w:val="36"/>
          <w:lang w:val="en-US"/>
        </w:rPr>
        <w:t xml:space="preserve">regrets that anti-conversion laws are </w:t>
      </w:r>
      <w:r w:rsidR="00625966" w:rsidRPr="009C6BB7">
        <w:rPr>
          <w:sz w:val="36"/>
          <w:szCs w:val="36"/>
          <w:lang w:val="en-US"/>
        </w:rPr>
        <w:t xml:space="preserve">sometimes </w:t>
      </w:r>
      <w:r w:rsidR="00140149" w:rsidRPr="009C6BB7">
        <w:rPr>
          <w:sz w:val="36"/>
          <w:szCs w:val="36"/>
          <w:lang w:val="en-US"/>
        </w:rPr>
        <w:t>misused</w:t>
      </w:r>
      <w:r w:rsidR="00625966" w:rsidRPr="009C6BB7">
        <w:rPr>
          <w:sz w:val="36"/>
          <w:szCs w:val="36"/>
          <w:lang w:val="en-US"/>
        </w:rPr>
        <w:t xml:space="preserve"> </w:t>
      </w:r>
      <w:r w:rsidR="00140149" w:rsidRPr="009C6BB7">
        <w:rPr>
          <w:sz w:val="36"/>
          <w:szCs w:val="36"/>
          <w:lang w:val="en-US"/>
        </w:rPr>
        <w:t xml:space="preserve">and fuel violence against </w:t>
      </w:r>
      <w:r w:rsidR="00661F8E" w:rsidRPr="009C6BB7">
        <w:rPr>
          <w:sz w:val="36"/>
          <w:szCs w:val="36"/>
          <w:lang w:val="en-US"/>
        </w:rPr>
        <w:t xml:space="preserve">persons belonging to </w:t>
      </w:r>
      <w:r w:rsidR="00140149" w:rsidRPr="009C6BB7">
        <w:rPr>
          <w:sz w:val="36"/>
          <w:szCs w:val="36"/>
          <w:lang w:val="en-US"/>
        </w:rPr>
        <w:t>religious minorities.</w:t>
      </w:r>
    </w:p>
    <w:p w14:paraId="0316F59B" w14:textId="77777777" w:rsidR="00140149" w:rsidRDefault="00140149" w:rsidP="00140149">
      <w:pPr>
        <w:pStyle w:val="ListParagraph"/>
        <w:rPr>
          <w:sz w:val="36"/>
          <w:szCs w:val="36"/>
          <w:lang w:val="en-US"/>
        </w:rPr>
      </w:pPr>
    </w:p>
    <w:p w14:paraId="0316F59C" w14:textId="0AE0F460" w:rsidR="009C03EE" w:rsidRDefault="009C03EE" w:rsidP="009C03EE">
      <w:pPr>
        <w:pStyle w:val="ListParagraph"/>
        <w:ind w:left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Thank you, Mr. President</w:t>
      </w:r>
    </w:p>
    <w:p w14:paraId="730BAEBC" w14:textId="7EFF9B95" w:rsidR="00F1038C" w:rsidRDefault="00F1038C" w:rsidP="009C03EE">
      <w:pPr>
        <w:pStyle w:val="ListParagraph"/>
        <w:ind w:left="0"/>
        <w:rPr>
          <w:sz w:val="36"/>
          <w:szCs w:val="36"/>
          <w:lang w:val="en-US"/>
        </w:rPr>
      </w:pPr>
    </w:p>
    <w:p w14:paraId="0316F5B3" w14:textId="5ADB923E" w:rsidR="00443323" w:rsidRPr="00443323" w:rsidRDefault="00443323" w:rsidP="00443323">
      <w:pPr>
        <w:pStyle w:val="ListParagraph"/>
        <w:rPr>
          <w:sz w:val="24"/>
          <w:szCs w:val="24"/>
          <w:lang w:val="en-US"/>
        </w:rPr>
      </w:pPr>
    </w:p>
    <w:sectPr w:rsidR="00443323" w:rsidRPr="00443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0585"/>
    <w:multiLevelType w:val="hybridMultilevel"/>
    <w:tmpl w:val="731EC9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726C8"/>
    <w:multiLevelType w:val="hybridMultilevel"/>
    <w:tmpl w:val="10027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36032"/>
    <w:multiLevelType w:val="hybridMultilevel"/>
    <w:tmpl w:val="60D89E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6"/>
    <w:rsid w:val="00001126"/>
    <w:rsid w:val="000129C6"/>
    <w:rsid w:val="00090763"/>
    <w:rsid w:val="00110A73"/>
    <w:rsid w:val="00135E84"/>
    <w:rsid w:val="00140149"/>
    <w:rsid w:val="0015230A"/>
    <w:rsid w:val="001C4ED6"/>
    <w:rsid w:val="001D39E0"/>
    <w:rsid w:val="002C3429"/>
    <w:rsid w:val="00307896"/>
    <w:rsid w:val="00375224"/>
    <w:rsid w:val="00390C91"/>
    <w:rsid w:val="00432140"/>
    <w:rsid w:val="00443323"/>
    <w:rsid w:val="004A3573"/>
    <w:rsid w:val="00551096"/>
    <w:rsid w:val="006015B8"/>
    <w:rsid w:val="006234E8"/>
    <w:rsid w:val="00625966"/>
    <w:rsid w:val="00661F8E"/>
    <w:rsid w:val="00786FF1"/>
    <w:rsid w:val="007E7A97"/>
    <w:rsid w:val="00871278"/>
    <w:rsid w:val="00871537"/>
    <w:rsid w:val="008F2468"/>
    <w:rsid w:val="009C03EE"/>
    <w:rsid w:val="009C6BB7"/>
    <w:rsid w:val="009E79D7"/>
    <w:rsid w:val="00A04885"/>
    <w:rsid w:val="00AC01F4"/>
    <w:rsid w:val="00B62319"/>
    <w:rsid w:val="00BE46A8"/>
    <w:rsid w:val="00CC400A"/>
    <w:rsid w:val="00D91B19"/>
    <w:rsid w:val="00E71A5B"/>
    <w:rsid w:val="00E86F77"/>
    <w:rsid w:val="00F1038C"/>
    <w:rsid w:val="00F17D35"/>
    <w:rsid w:val="00FD7DCC"/>
    <w:rsid w:val="204A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F591"/>
  <w15:docId w15:val="{292A18D4-68F9-405A-95B5-2D6B3F6F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F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1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5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34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4C08F-2BE0-4D3D-B7AB-3FE0A95E2CA3}"/>
</file>

<file path=customXml/itemProps2.xml><?xml version="1.0" encoding="utf-8"?>
<ds:datastoreItem xmlns:ds="http://schemas.openxmlformats.org/officeDocument/2006/customXml" ds:itemID="{386EA275-4BDE-4C09-B43F-FC2B81DD5037}"/>
</file>

<file path=customXml/itemProps3.xml><?xml version="1.0" encoding="utf-8"?>
<ds:datastoreItem xmlns:ds="http://schemas.openxmlformats.org/officeDocument/2006/customXml" ds:itemID="{931B9688-C672-4FEC-9101-77B294C3D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Petra J.M. Smulders</dc:creator>
  <cp:lastModifiedBy>Paulussen, Maurice</cp:lastModifiedBy>
  <cp:revision>2</cp:revision>
  <cp:lastPrinted>2017-04-24T06:25:00Z</cp:lastPrinted>
  <dcterms:created xsi:type="dcterms:W3CDTF">2017-05-03T18:27:00Z</dcterms:created>
  <dcterms:modified xsi:type="dcterms:W3CDTF">2017-05-03T18:27:00Z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