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6D5557" w:rsidRDefault="00E01E48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4122D1E6" wp14:editId="6FDB2E4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6D5557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E01E48" w:rsidRPr="006D5557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D8739A" w:rsidP="00E01E4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27</w:t>
      </w:r>
      <w:r w:rsidR="00E01E48" w:rsidRPr="00E01E48">
        <w:rPr>
          <w:b/>
          <w:sz w:val="32"/>
          <w:szCs w:val="32"/>
          <w:vertAlign w:val="superscript"/>
          <w:lang w:val="en-US"/>
        </w:rPr>
        <w:t>th</w:t>
      </w:r>
      <w:r w:rsidR="00E01E48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 w:rsidR="00566DF1">
        <w:rPr>
          <w:b/>
          <w:sz w:val="32"/>
          <w:szCs w:val="32"/>
          <w:lang w:val="en-US"/>
        </w:rPr>
        <w:t>4</w:t>
      </w:r>
      <w:r w:rsidRPr="00E01E48">
        <w:rPr>
          <w:b/>
          <w:sz w:val="32"/>
          <w:szCs w:val="32"/>
          <w:lang w:val="en-US"/>
        </w:rPr>
        <w:t xml:space="preserve"> May 2017</w:t>
      </w: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questions and recommendations to</w:t>
      </w:r>
    </w:p>
    <w:p w:rsidR="00E01E48" w:rsidRPr="00E01E48" w:rsidRDefault="00566DF1" w:rsidP="00E01E4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India</w:t>
      </w:r>
    </w:p>
    <w:p w:rsidR="00E01E48" w:rsidRPr="006D5557" w:rsidRDefault="00E01E48" w:rsidP="00E01E48">
      <w:pPr>
        <w:spacing w:after="120"/>
        <w:rPr>
          <w:rFonts w:cstheme="minorHAnsi"/>
          <w:b/>
          <w:color w:val="000000"/>
          <w:sz w:val="28"/>
          <w:szCs w:val="28"/>
          <w:lang w:val="en-US"/>
        </w:rPr>
      </w:pPr>
      <w:r w:rsidRPr="006D5557">
        <w:rPr>
          <w:rFonts w:cstheme="minorHAnsi"/>
          <w:b/>
          <w:color w:val="000000"/>
          <w:sz w:val="28"/>
          <w:szCs w:val="28"/>
          <w:lang w:val="en-US"/>
        </w:rPr>
        <w:br w:type="page"/>
      </w:r>
    </w:p>
    <w:p w:rsidR="00935F7B" w:rsidRPr="00A55BB9" w:rsidRDefault="00E01E48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A55BB9">
        <w:rPr>
          <w:rFonts w:cs="Arial"/>
          <w:sz w:val="28"/>
          <w:szCs w:val="28"/>
          <w:lang w:val="en-US"/>
        </w:rPr>
        <w:lastRenderedPageBreak/>
        <w:t>Thank you, Mr. President,</w:t>
      </w:r>
    </w:p>
    <w:p w:rsidR="00935F7B" w:rsidRPr="00A55BB9" w:rsidRDefault="002F5526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A55BB9">
        <w:rPr>
          <w:rFonts w:cs="Arial"/>
          <w:sz w:val="28"/>
          <w:szCs w:val="28"/>
          <w:lang w:val="en-US"/>
        </w:rPr>
        <w:t xml:space="preserve">Germany </w:t>
      </w:r>
      <w:r w:rsidR="00A16D99" w:rsidRPr="00A55BB9">
        <w:rPr>
          <w:rFonts w:cs="Arial"/>
          <w:sz w:val="28"/>
          <w:szCs w:val="28"/>
          <w:lang w:val="en-US"/>
        </w:rPr>
        <w:t>welcomes</w:t>
      </w:r>
      <w:r w:rsidRPr="00A55BB9">
        <w:rPr>
          <w:rFonts w:cs="Arial"/>
          <w:sz w:val="28"/>
          <w:szCs w:val="28"/>
          <w:lang w:val="en-US"/>
        </w:rPr>
        <w:t xml:space="preserve"> </w:t>
      </w:r>
      <w:r w:rsidR="00374549" w:rsidRPr="00A55BB9">
        <w:rPr>
          <w:rFonts w:cs="Arial"/>
          <w:sz w:val="28"/>
          <w:szCs w:val="28"/>
          <w:lang w:val="en-US"/>
        </w:rPr>
        <w:t>India’s efforts</w:t>
      </w:r>
      <w:r w:rsidR="00FF01FE" w:rsidRPr="00A55BB9">
        <w:rPr>
          <w:rFonts w:cs="Arial"/>
          <w:sz w:val="28"/>
          <w:szCs w:val="28"/>
          <w:lang w:val="en-US"/>
        </w:rPr>
        <w:t xml:space="preserve"> to address </w:t>
      </w:r>
      <w:r w:rsidR="00A62196" w:rsidRPr="00A55BB9">
        <w:rPr>
          <w:rFonts w:cs="Arial"/>
          <w:sz w:val="28"/>
          <w:szCs w:val="28"/>
          <w:lang w:val="en-US"/>
        </w:rPr>
        <w:t>poverty and its root causes, including corruption, with new legislation and a variety of new government programs</w:t>
      </w:r>
      <w:r w:rsidRPr="00A55BB9">
        <w:rPr>
          <w:rFonts w:cs="Arial"/>
          <w:sz w:val="28"/>
          <w:szCs w:val="28"/>
          <w:lang w:val="en-US"/>
        </w:rPr>
        <w:t xml:space="preserve">. </w:t>
      </w:r>
    </w:p>
    <w:p w:rsidR="00A16D99" w:rsidRPr="00A55BB9" w:rsidRDefault="002F5526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A55BB9">
        <w:rPr>
          <w:rFonts w:cs="Arial"/>
          <w:sz w:val="28"/>
          <w:szCs w:val="28"/>
          <w:lang w:val="en-US"/>
        </w:rPr>
        <w:t>However</w:t>
      </w:r>
      <w:r w:rsidR="00116E19" w:rsidRPr="00A55BB9">
        <w:rPr>
          <w:rFonts w:cs="Arial"/>
          <w:sz w:val="28"/>
          <w:szCs w:val="28"/>
          <w:lang w:val="en-US"/>
        </w:rPr>
        <w:t>,</w:t>
      </w:r>
      <w:r w:rsidRPr="00A55BB9">
        <w:rPr>
          <w:rFonts w:cs="Arial"/>
          <w:sz w:val="28"/>
          <w:szCs w:val="28"/>
          <w:lang w:val="en-US"/>
        </w:rPr>
        <w:t xml:space="preserve"> Germany </w:t>
      </w:r>
      <w:r w:rsidR="00441A0D">
        <w:rPr>
          <w:rFonts w:cs="Arial"/>
          <w:sz w:val="28"/>
          <w:szCs w:val="28"/>
          <w:lang w:val="en-US"/>
        </w:rPr>
        <w:t xml:space="preserve">is </w:t>
      </w:r>
      <w:r w:rsidR="00374549">
        <w:rPr>
          <w:rFonts w:cs="Arial"/>
          <w:sz w:val="28"/>
          <w:szCs w:val="28"/>
          <w:lang w:val="en-US"/>
        </w:rPr>
        <w:t xml:space="preserve">worried </w:t>
      </w:r>
      <w:r w:rsidR="00A16D99" w:rsidRPr="00A55BB9">
        <w:rPr>
          <w:rFonts w:cs="Arial"/>
          <w:sz w:val="28"/>
          <w:szCs w:val="28"/>
          <w:lang w:val="en-US"/>
        </w:rPr>
        <w:t xml:space="preserve">about </w:t>
      </w:r>
      <w:r w:rsidR="00374549" w:rsidRPr="00A55BB9">
        <w:rPr>
          <w:rFonts w:cs="Arial"/>
          <w:sz w:val="28"/>
          <w:szCs w:val="28"/>
          <w:lang w:val="en-US"/>
        </w:rPr>
        <w:t xml:space="preserve">the continued social </w:t>
      </w:r>
      <w:r w:rsidR="00374549">
        <w:rPr>
          <w:rFonts w:cs="Arial"/>
          <w:sz w:val="28"/>
          <w:szCs w:val="28"/>
          <w:lang w:val="en-US"/>
        </w:rPr>
        <w:t xml:space="preserve">hardship endured especially by marginalized groups, and </w:t>
      </w:r>
      <w:r w:rsidR="00441A0D">
        <w:rPr>
          <w:rFonts w:cs="Arial"/>
          <w:sz w:val="28"/>
          <w:szCs w:val="28"/>
          <w:lang w:val="en-US"/>
        </w:rPr>
        <w:t>is concerned about</w:t>
      </w:r>
      <w:r w:rsidR="00374549">
        <w:rPr>
          <w:rFonts w:cs="Arial"/>
          <w:sz w:val="28"/>
          <w:szCs w:val="28"/>
          <w:lang w:val="en-US"/>
        </w:rPr>
        <w:t xml:space="preserve"> </w:t>
      </w:r>
      <w:r w:rsidR="00A62196" w:rsidRPr="00A55BB9">
        <w:rPr>
          <w:rFonts w:cs="Arial"/>
          <w:sz w:val="28"/>
          <w:szCs w:val="28"/>
          <w:lang w:val="en-US"/>
        </w:rPr>
        <w:t xml:space="preserve">restrictions on </w:t>
      </w:r>
      <w:r w:rsidR="00374549">
        <w:rPr>
          <w:rFonts w:cs="Arial"/>
          <w:sz w:val="28"/>
          <w:szCs w:val="28"/>
          <w:lang w:val="en-US"/>
        </w:rPr>
        <w:t>civil society</w:t>
      </w:r>
      <w:r w:rsidR="0074442E" w:rsidRPr="00A55BB9">
        <w:rPr>
          <w:rFonts w:cs="Arial"/>
          <w:sz w:val="28"/>
          <w:szCs w:val="28"/>
          <w:lang w:val="en-US"/>
        </w:rPr>
        <w:t xml:space="preserve">, leading to </w:t>
      </w:r>
      <w:r w:rsidR="00A16D99" w:rsidRPr="00A55BB9">
        <w:rPr>
          <w:rFonts w:cs="Arial"/>
          <w:sz w:val="28"/>
          <w:szCs w:val="28"/>
          <w:lang w:val="en-US"/>
        </w:rPr>
        <w:t>the following recommendations</w:t>
      </w:r>
      <w:r w:rsidRPr="00A55BB9">
        <w:rPr>
          <w:rFonts w:cs="Arial"/>
          <w:sz w:val="28"/>
          <w:szCs w:val="28"/>
          <w:lang w:val="en-US"/>
        </w:rPr>
        <w:t>:</w:t>
      </w:r>
    </w:p>
    <w:p w:rsidR="00656C3F" w:rsidRPr="00374549" w:rsidRDefault="00A55BB9" w:rsidP="00656C3F">
      <w:pPr>
        <w:pStyle w:val="Listenabsatz"/>
        <w:numPr>
          <w:ilvl w:val="0"/>
          <w:numId w:val="4"/>
        </w:numPr>
        <w:spacing w:line="360" w:lineRule="auto"/>
        <w:rPr>
          <w:bCs/>
          <w:sz w:val="28"/>
          <w:szCs w:val="28"/>
          <w:lang w:val="en-US"/>
        </w:rPr>
      </w:pPr>
      <w:r w:rsidRPr="00374549">
        <w:rPr>
          <w:bCs/>
          <w:sz w:val="28"/>
          <w:szCs w:val="28"/>
          <w:lang w:val="en-US"/>
        </w:rPr>
        <w:t xml:space="preserve">Amend </w:t>
      </w:r>
      <w:r w:rsidR="00656C3F" w:rsidRPr="00374549">
        <w:rPr>
          <w:bCs/>
          <w:sz w:val="28"/>
          <w:szCs w:val="28"/>
          <w:lang w:val="en-US"/>
        </w:rPr>
        <w:t xml:space="preserve">the Foreign Contribution Regulation Act </w:t>
      </w:r>
      <w:r w:rsidR="00374549">
        <w:rPr>
          <w:bCs/>
          <w:sz w:val="28"/>
          <w:szCs w:val="28"/>
          <w:lang w:val="en-US"/>
        </w:rPr>
        <w:t xml:space="preserve">to </w:t>
      </w:r>
      <w:r w:rsidR="00656C3F" w:rsidRPr="00374549">
        <w:rPr>
          <w:bCs/>
          <w:sz w:val="28"/>
          <w:szCs w:val="28"/>
          <w:lang w:val="en-US"/>
        </w:rPr>
        <w:t xml:space="preserve">ensure the right to freedom of association, which includes the ability of civil society </w:t>
      </w:r>
      <w:r w:rsidRPr="00374549">
        <w:rPr>
          <w:bCs/>
          <w:sz w:val="28"/>
          <w:szCs w:val="28"/>
          <w:lang w:val="en-US"/>
        </w:rPr>
        <w:t>organizations</w:t>
      </w:r>
      <w:r w:rsidR="00656C3F" w:rsidRPr="00374549">
        <w:rPr>
          <w:bCs/>
          <w:sz w:val="28"/>
          <w:szCs w:val="28"/>
          <w:lang w:val="en-US"/>
        </w:rPr>
        <w:t xml:space="preserve"> to access foreign</w:t>
      </w:r>
      <w:r w:rsidRPr="00374549">
        <w:rPr>
          <w:bCs/>
          <w:sz w:val="28"/>
          <w:szCs w:val="28"/>
          <w:lang w:val="en-US"/>
        </w:rPr>
        <w:t xml:space="preserve"> funding, and protect human rights defenders effectively against harassment and intimidation;</w:t>
      </w:r>
    </w:p>
    <w:p w:rsidR="008A2902" w:rsidRPr="00EA2EED" w:rsidRDefault="00A55BB9" w:rsidP="00374549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  <w:lang w:val="en-US"/>
        </w:rPr>
      </w:pPr>
      <w:r w:rsidRPr="00374549">
        <w:rPr>
          <w:bCs/>
          <w:sz w:val="28"/>
          <w:szCs w:val="28"/>
          <w:lang w:val="en-US"/>
        </w:rPr>
        <w:t>S</w:t>
      </w:r>
      <w:r w:rsidR="00A62196" w:rsidRPr="00374549">
        <w:rPr>
          <w:bCs/>
          <w:sz w:val="28"/>
          <w:szCs w:val="28"/>
          <w:lang w:val="en-US"/>
        </w:rPr>
        <w:t xml:space="preserve">wiftly ratify the Convention against Torture and Other Cruel, Inhuman or Degrading Treatment or Punishment, and its </w:t>
      </w:r>
      <w:r w:rsidR="00EE0AF2">
        <w:rPr>
          <w:bCs/>
          <w:sz w:val="28"/>
          <w:szCs w:val="28"/>
          <w:lang w:val="en-US"/>
        </w:rPr>
        <w:t xml:space="preserve">optional </w:t>
      </w:r>
      <w:r w:rsidR="00A62196" w:rsidRPr="00374549">
        <w:rPr>
          <w:bCs/>
          <w:sz w:val="28"/>
          <w:szCs w:val="28"/>
          <w:lang w:val="en-US"/>
        </w:rPr>
        <w:t xml:space="preserve">protocol, </w:t>
      </w:r>
      <w:r w:rsidR="00656C3F" w:rsidRPr="00374549">
        <w:rPr>
          <w:bCs/>
          <w:sz w:val="28"/>
          <w:szCs w:val="28"/>
          <w:lang w:val="en-US"/>
        </w:rPr>
        <w:t>ensure that domestic legislation defines torture in line with international standards</w:t>
      </w:r>
      <w:r w:rsidR="00A62196" w:rsidRPr="00374549">
        <w:rPr>
          <w:bCs/>
          <w:sz w:val="28"/>
          <w:szCs w:val="28"/>
          <w:lang w:val="en-US"/>
        </w:rPr>
        <w:t xml:space="preserve">, and </w:t>
      </w:r>
      <w:r w:rsidR="00A62196" w:rsidRPr="00EA2EED">
        <w:rPr>
          <w:rFonts w:cs="Arial"/>
          <w:sz w:val="28"/>
          <w:szCs w:val="28"/>
          <w:lang w:val="en-US"/>
        </w:rPr>
        <w:t xml:space="preserve">extend an invitation </w:t>
      </w:r>
      <w:r w:rsidR="00A62196" w:rsidRPr="00374549">
        <w:rPr>
          <w:rFonts w:cs="Arial"/>
          <w:sz w:val="28"/>
          <w:szCs w:val="28"/>
          <w:lang w:val="en-US"/>
        </w:rPr>
        <w:t xml:space="preserve">to </w:t>
      </w:r>
      <w:r w:rsidR="00A62196" w:rsidRPr="00374549">
        <w:rPr>
          <w:bCs/>
          <w:sz w:val="28"/>
          <w:szCs w:val="28"/>
          <w:lang w:val="en-US"/>
        </w:rPr>
        <w:t>the Special Rapporteur on torture for an official visit to the country</w:t>
      </w:r>
      <w:r w:rsidR="00B32931" w:rsidRPr="00EA2EED">
        <w:rPr>
          <w:rFonts w:cs="Arial"/>
          <w:sz w:val="28"/>
          <w:szCs w:val="28"/>
          <w:lang w:val="en-US"/>
        </w:rPr>
        <w:t>;</w:t>
      </w:r>
    </w:p>
    <w:p w:rsidR="00FF01FE" w:rsidRPr="00374549" w:rsidRDefault="00A62196" w:rsidP="00374549">
      <w:pPr>
        <w:pStyle w:val="Listenabsatz"/>
        <w:numPr>
          <w:ilvl w:val="0"/>
          <w:numId w:val="4"/>
        </w:numPr>
        <w:spacing w:line="360" w:lineRule="auto"/>
        <w:rPr>
          <w:iCs/>
          <w:sz w:val="28"/>
          <w:szCs w:val="28"/>
          <w:lang w:val="en-US"/>
        </w:rPr>
      </w:pPr>
      <w:r w:rsidRPr="00374549">
        <w:rPr>
          <w:iCs/>
          <w:sz w:val="28"/>
          <w:szCs w:val="28"/>
          <w:lang w:val="en-US"/>
        </w:rPr>
        <w:t xml:space="preserve">Implement a human-rights based, holistic approach to ensure access to adequate housing as well as to </w:t>
      </w:r>
      <w:r w:rsidR="00374549">
        <w:rPr>
          <w:iCs/>
          <w:sz w:val="28"/>
          <w:szCs w:val="28"/>
          <w:lang w:val="en-US"/>
        </w:rPr>
        <w:t xml:space="preserve">adequate </w:t>
      </w:r>
      <w:r w:rsidRPr="00374549">
        <w:rPr>
          <w:iCs/>
          <w:sz w:val="28"/>
          <w:szCs w:val="28"/>
          <w:lang w:val="en-US"/>
        </w:rPr>
        <w:t xml:space="preserve">water and sanitation, also for marginalized groups, including </w:t>
      </w:r>
      <w:proofErr w:type="spellStart"/>
      <w:r w:rsidR="00A11AD4" w:rsidRPr="00374549">
        <w:rPr>
          <w:iCs/>
          <w:sz w:val="28"/>
          <w:szCs w:val="28"/>
          <w:lang w:val="en-US"/>
        </w:rPr>
        <w:t>D</w:t>
      </w:r>
      <w:r w:rsidR="0074442E" w:rsidRPr="00374549">
        <w:rPr>
          <w:iCs/>
          <w:sz w:val="28"/>
          <w:szCs w:val="28"/>
          <w:lang w:val="en-US"/>
        </w:rPr>
        <w:t>alits</w:t>
      </w:r>
      <w:proofErr w:type="spellEnd"/>
      <w:r w:rsidR="00453D5B">
        <w:rPr>
          <w:iCs/>
          <w:sz w:val="28"/>
          <w:szCs w:val="28"/>
          <w:lang w:val="en-US"/>
        </w:rPr>
        <w:t>/</w:t>
      </w:r>
      <w:r w:rsidR="0074442E" w:rsidRPr="00374549">
        <w:rPr>
          <w:iCs/>
          <w:sz w:val="28"/>
          <w:szCs w:val="28"/>
          <w:lang w:val="en-US"/>
        </w:rPr>
        <w:t xml:space="preserve"> </w:t>
      </w:r>
      <w:r w:rsidR="00656C3F" w:rsidRPr="00374549">
        <w:rPr>
          <w:iCs/>
          <w:sz w:val="28"/>
          <w:szCs w:val="28"/>
          <w:lang w:val="en-US"/>
        </w:rPr>
        <w:t xml:space="preserve">scheduled castes, </w:t>
      </w:r>
      <w:r w:rsidRPr="00374549">
        <w:rPr>
          <w:iCs/>
          <w:sz w:val="28"/>
          <w:szCs w:val="28"/>
          <w:lang w:val="en-US"/>
        </w:rPr>
        <w:t xml:space="preserve">homeless, landless, </w:t>
      </w:r>
      <w:r w:rsidR="00A11AD4" w:rsidRPr="00374549">
        <w:rPr>
          <w:iCs/>
          <w:sz w:val="28"/>
          <w:szCs w:val="28"/>
          <w:lang w:val="en-US"/>
        </w:rPr>
        <w:t xml:space="preserve">scheduled tribes, religious and ethnic </w:t>
      </w:r>
      <w:r w:rsidRPr="00374549">
        <w:rPr>
          <w:iCs/>
          <w:sz w:val="28"/>
          <w:szCs w:val="28"/>
          <w:lang w:val="en-US"/>
        </w:rPr>
        <w:t>minorities, persons with disabilities</w:t>
      </w:r>
      <w:r w:rsidR="00374549">
        <w:rPr>
          <w:iCs/>
          <w:sz w:val="28"/>
          <w:szCs w:val="28"/>
          <w:lang w:val="en-US"/>
        </w:rPr>
        <w:t>,</w:t>
      </w:r>
      <w:r w:rsidRPr="00374549">
        <w:rPr>
          <w:iCs/>
          <w:sz w:val="28"/>
          <w:szCs w:val="28"/>
          <w:lang w:val="en-US"/>
        </w:rPr>
        <w:t xml:space="preserve"> and women</w:t>
      </w:r>
      <w:r w:rsidR="00F07665">
        <w:rPr>
          <w:iCs/>
          <w:sz w:val="28"/>
          <w:szCs w:val="28"/>
          <w:lang w:val="en-US"/>
        </w:rPr>
        <w:t>.</w:t>
      </w:r>
      <w:r w:rsidR="00116E19" w:rsidRPr="00EA2EED">
        <w:rPr>
          <w:rFonts w:cs="Arial"/>
          <w:sz w:val="28"/>
          <w:szCs w:val="28"/>
          <w:lang w:val="en-US"/>
        </w:rPr>
        <w:t xml:space="preserve"> </w:t>
      </w:r>
    </w:p>
    <w:p w:rsidR="00E01E48" w:rsidRPr="00374549" w:rsidRDefault="00E01E48" w:rsidP="00374549">
      <w:pPr>
        <w:spacing w:line="360" w:lineRule="auto"/>
        <w:outlineLvl w:val="0"/>
        <w:rPr>
          <w:rFonts w:cs="Arial"/>
          <w:sz w:val="28"/>
          <w:szCs w:val="28"/>
          <w:lang w:val="en-US"/>
        </w:rPr>
      </w:pPr>
      <w:r w:rsidRPr="00374549">
        <w:rPr>
          <w:rFonts w:cs="Arial"/>
          <w:sz w:val="28"/>
          <w:szCs w:val="28"/>
          <w:lang w:val="en-US"/>
        </w:rPr>
        <w:t>I thank you, Mr. President.</w:t>
      </w:r>
    </w:p>
    <w:p w:rsidR="00D8739A" w:rsidRPr="00374549" w:rsidRDefault="00D8739A" w:rsidP="00374549">
      <w:pPr>
        <w:spacing w:line="360" w:lineRule="auto"/>
        <w:outlineLvl w:val="0"/>
        <w:rPr>
          <w:rFonts w:cs="Arial"/>
          <w:sz w:val="28"/>
          <w:szCs w:val="28"/>
          <w:lang w:val="en-US"/>
        </w:rPr>
      </w:pPr>
    </w:p>
    <w:p w:rsidR="00D8739A" w:rsidRPr="00374549" w:rsidRDefault="00D8739A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374549" w:rsidRDefault="0037454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8739A" w:rsidRPr="00374549" w:rsidRDefault="00374549" w:rsidP="00D8739A">
      <w:pPr>
        <w:ind w:left="360"/>
        <w:rPr>
          <w:b/>
          <w:lang w:val="en-US"/>
        </w:rPr>
      </w:pPr>
      <w:bookmarkStart w:id="0" w:name="_GoBack"/>
      <w:r>
        <w:rPr>
          <w:b/>
          <w:lang w:val="en-US"/>
        </w:rPr>
        <w:lastRenderedPageBreak/>
        <w:t>G</w:t>
      </w:r>
      <w:r w:rsidR="00735E1B" w:rsidRPr="00374549">
        <w:rPr>
          <w:b/>
          <w:lang w:val="en-US"/>
        </w:rPr>
        <w:t xml:space="preserve">ERMAN </w:t>
      </w:r>
      <w:r w:rsidR="00D8739A" w:rsidRPr="00374549">
        <w:rPr>
          <w:b/>
          <w:lang w:val="en-US"/>
        </w:rPr>
        <w:t xml:space="preserve">ADVANCE QUESTIONS TO </w:t>
      </w:r>
      <w:r w:rsidR="00A55BB9" w:rsidRPr="00374549">
        <w:rPr>
          <w:b/>
          <w:lang w:val="en-US"/>
        </w:rPr>
        <w:t>INDIA</w:t>
      </w:r>
    </w:p>
    <w:p w:rsidR="00F07665" w:rsidRDefault="00F07665" w:rsidP="0037454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the Indian government assess the effects of the Foreign Contribution Regulation Act on its vibrant civil society, which we consider a trait of India’s democracy?</w:t>
      </w:r>
    </w:p>
    <w:p w:rsidR="00F07665" w:rsidRDefault="00F07665" w:rsidP="0037454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concrete measures planned to react to an increased number of reports of human rights defenders suffering from harassment and intimidation, in some cases through government actors?</w:t>
      </w:r>
    </w:p>
    <w:p w:rsidR="00F07665" w:rsidRPr="00374549" w:rsidRDefault="00F07665" w:rsidP="00F07665">
      <w:pPr>
        <w:pStyle w:val="Listenabsatz"/>
        <w:numPr>
          <w:ilvl w:val="0"/>
          <w:numId w:val="1"/>
        </w:numPr>
        <w:rPr>
          <w:rFonts w:cs="Arial"/>
          <w:lang w:val="en-US"/>
        </w:rPr>
      </w:pPr>
      <w:r w:rsidRPr="00374549">
        <w:rPr>
          <w:lang w:val="en-US"/>
        </w:rPr>
        <w:t xml:space="preserve">Does India foresee any steps to ratify any further human rights conventions, especially the </w:t>
      </w:r>
      <w:r w:rsidRPr="00374549">
        <w:rPr>
          <w:bCs/>
          <w:lang w:val="en-US"/>
        </w:rPr>
        <w:t>Convention against Torture and Other Cruel, Inhuman or Degrading Treatment or Punishment, as pledged in the last UPR session?</w:t>
      </w:r>
      <w:r w:rsidRPr="00374549">
        <w:rPr>
          <w:rFonts w:cs="BundesSerif Office"/>
          <w:color w:val="000000"/>
          <w:lang w:val="en-US"/>
        </w:rPr>
        <w:t xml:space="preserve"> </w:t>
      </w:r>
    </w:p>
    <w:p w:rsidR="00EA2EED" w:rsidRPr="00374549" w:rsidRDefault="00EA2EED" w:rsidP="00374549">
      <w:pPr>
        <w:pStyle w:val="Listenabsatz"/>
        <w:numPr>
          <w:ilvl w:val="0"/>
          <w:numId w:val="1"/>
        </w:numPr>
        <w:rPr>
          <w:lang w:val="en-US"/>
        </w:rPr>
      </w:pPr>
      <w:r w:rsidRPr="00374549">
        <w:rPr>
          <w:lang w:val="en-US"/>
        </w:rPr>
        <w:t>How does India plan to s</w:t>
      </w:r>
      <w:r w:rsidR="00A55BB9" w:rsidRPr="00374549">
        <w:rPr>
          <w:lang w:val="en-US"/>
        </w:rPr>
        <w:t xml:space="preserve">trengthen </w:t>
      </w:r>
      <w:r w:rsidRPr="00374549">
        <w:rPr>
          <w:lang w:val="en-US"/>
        </w:rPr>
        <w:t xml:space="preserve">its </w:t>
      </w:r>
      <w:r w:rsidR="00A55BB9" w:rsidRPr="00374549">
        <w:rPr>
          <w:lang w:val="en-US"/>
        </w:rPr>
        <w:t>co-operation</w:t>
      </w:r>
      <w:r w:rsidRPr="00374549">
        <w:rPr>
          <w:lang w:val="en-US"/>
        </w:rPr>
        <w:t xml:space="preserve"> </w:t>
      </w:r>
      <w:r w:rsidR="00A55BB9" w:rsidRPr="00374549">
        <w:rPr>
          <w:lang w:val="en-US"/>
        </w:rPr>
        <w:t>with the UN Special Procedures</w:t>
      </w:r>
      <w:r w:rsidRPr="00374549">
        <w:rPr>
          <w:lang w:val="en-US"/>
        </w:rPr>
        <w:t xml:space="preserve">? Are there any plans to accept </w:t>
      </w:r>
      <w:r w:rsidR="00A55BB9" w:rsidRPr="00374549">
        <w:rPr>
          <w:lang w:val="en-US"/>
        </w:rPr>
        <w:t>visit</w:t>
      </w:r>
      <w:r w:rsidRPr="00374549">
        <w:rPr>
          <w:lang w:val="en-US"/>
        </w:rPr>
        <w:t>s from</w:t>
      </w:r>
      <w:r w:rsidR="00A55BB9" w:rsidRPr="00374549">
        <w:rPr>
          <w:lang w:val="en-US"/>
        </w:rPr>
        <w:t xml:space="preserve"> the Working Group on enforced or</w:t>
      </w:r>
      <w:r w:rsidRPr="00374549">
        <w:rPr>
          <w:lang w:val="en-US"/>
        </w:rPr>
        <w:t xml:space="preserve"> </w:t>
      </w:r>
      <w:r w:rsidR="00A55BB9" w:rsidRPr="00374549">
        <w:rPr>
          <w:lang w:val="en-US"/>
        </w:rPr>
        <w:t>involuntary disappearances and the Special Rapporteurs on torture, rights of Indigenous</w:t>
      </w:r>
      <w:r w:rsidRPr="00374549">
        <w:rPr>
          <w:lang w:val="en-US"/>
        </w:rPr>
        <w:t xml:space="preserve"> </w:t>
      </w:r>
      <w:r w:rsidR="00A55BB9" w:rsidRPr="00374549">
        <w:rPr>
          <w:lang w:val="en-US"/>
        </w:rPr>
        <w:t>Peoples, and rights to freedom of assembly and association</w:t>
      </w:r>
      <w:r w:rsidRPr="00374549">
        <w:rPr>
          <w:lang w:val="en-US"/>
        </w:rPr>
        <w:t>?</w:t>
      </w:r>
    </w:p>
    <w:p w:rsidR="00F07665" w:rsidRPr="00F07665" w:rsidRDefault="00F07665" w:rsidP="00F07665">
      <w:pPr>
        <w:pStyle w:val="Listenabsatz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Which measures will be taken to ensure that marginalized </w:t>
      </w:r>
      <w:r w:rsidRPr="00F07665">
        <w:rPr>
          <w:rFonts w:cs="Arial"/>
          <w:lang w:val="en-US"/>
        </w:rPr>
        <w:t xml:space="preserve">groups – including </w:t>
      </w:r>
      <w:proofErr w:type="spellStart"/>
      <w:r w:rsidRPr="00F07665">
        <w:rPr>
          <w:iCs/>
          <w:lang w:val="en-US"/>
        </w:rPr>
        <w:t>Dalits</w:t>
      </w:r>
      <w:proofErr w:type="spellEnd"/>
      <w:r w:rsidR="00453D5B">
        <w:rPr>
          <w:iCs/>
          <w:lang w:val="en-US"/>
        </w:rPr>
        <w:t>/</w:t>
      </w:r>
      <w:r w:rsidRPr="00F07665">
        <w:rPr>
          <w:iCs/>
          <w:lang w:val="en-US"/>
        </w:rPr>
        <w:t xml:space="preserve"> scheduled tribes, religious and ethnic minorities, and women</w:t>
      </w:r>
      <w:r>
        <w:rPr>
          <w:iCs/>
          <w:lang w:val="en-US"/>
        </w:rPr>
        <w:t xml:space="preserve"> – benefit from </w:t>
      </w:r>
      <w:r w:rsidRPr="00F07665">
        <w:rPr>
          <w:iCs/>
          <w:lang w:val="en-US"/>
        </w:rPr>
        <w:t>programs targeted at improving access to adequate housing</w:t>
      </w:r>
      <w:r>
        <w:rPr>
          <w:iCs/>
          <w:lang w:val="en-US"/>
        </w:rPr>
        <w:t>,</w:t>
      </w:r>
      <w:r w:rsidRPr="00F07665">
        <w:rPr>
          <w:iCs/>
          <w:lang w:val="en-US"/>
        </w:rPr>
        <w:t xml:space="preserve"> and water and sanitation?</w:t>
      </w:r>
      <w:bookmarkEnd w:id="0"/>
    </w:p>
    <w:sectPr w:rsidR="00F07665" w:rsidRPr="00F07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AF" w:rsidRDefault="00D324AF" w:rsidP="005F25C3">
      <w:pPr>
        <w:spacing w:after="0" w:line="240" w:lineRule="auto"/>
      </w:pPr>
      <w:r>
        <w:separator/>
      </w:r>
    </w:p>
  </w:endnote>
  <w:endnote w:type="continuationSeparator" w:id="0">
    <w:p w:rsidR="00D324AF" w:rsidRDefault="00D324AF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AF" w:rsidRDefault="00D324AF" w:rsidP="005F25C3">
      <w:pPr>
        <w:spacing w:after="0" w:line="240" w:lineRule="auto"/>
      </w:pPr>
      <w:r>
        <w:separator/>
      </w:r>
    </w:p>
  </w:footnote>
  <w:footnote w:type="continuationSeparator" w:id="0">
    <w:p w:rsidR="00D324AF" w:rsidRDefault="00D324AF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529AB"/>
    <w:rsid w:val="00076A46"/>
    <w:rsid w:val="001071EA"/>
    <w:rsid w:val="00116E19"/>
    <w:rsid w:val="001861CC"/>
    <w:rsid w:val="001E75DC"/>
    <w:rsid w:val="001F081F"/>
    <w:rsid w:val="00210089"/>
    <w:rsid w:val="0027595B"/>
    <w:rsid w:val="00297A29"/>
    <w:rsid w:val="002E7C92"/>
    <w:rsid w:val="002F5526"/>
    <w:rsid w:val="00374549"/>
    <w:rsid w:val="00390EF3"/>
    <w:rsid w:val="003B10C2"/>
    <w:rsid w:val="003C49A2"/>
    <w:rsid w:val="003E7662"/>
    <w:rsid w:val="00441A0D"/>
    <w:rsid w:val="00453D5B"/>
    <w:rsid w:val="0049628D"/>
    <w:rsid w:val="004A333D"/>
    <w:rsid w:val="00534B30"/>
    <w:rsid w:val="00566DF1"/>
    <w:rsid w:val="005F25C3"/>
    <w:rsid w:val="00656C3F"/>
    <w:rsid w:val="00663364"/>
    <w:rsid w:val="006A50DE"/>
    <w:rsid w:val="006D24EA"/>
    <w:rsid w:val="006E3D5A"/>
    <w:rsid w:val="00735E1B"/>
    <w:rsid w:val="0074442E"/>
    <w:rsid w:val="00744E35"/>
    <w:rsid w:val="007A1F8E"/>
    <w:rsid w:val="00806688"/>
    <w:rsid w:val="008127A2"/>
    <w:rsid w:val="00815C98"/>
    <w:rsid w:val="00845170"/>
    <w:rsid w:val="00887448"/>
    <w:rsid w:val="008A2902"/>
    <w:rsid w:val="008A6796"/>
    <w:rsid w:val="00916C46"/>
    <w:rsid w:val="00935F7B"/>
    <w:rsid w:val="009A7D0B"/>
    <w:rsid w:val="009E58FA"/>
    <w:rsid w:val="00A056F2"/>
    <w:rsid w:val="00A11AD4"/>
    <w:rsid w:val="00A16D99"/>
    <w:rsid w:val="00A23CDE"/>
    <w:rsid w:val="00A55BB9"/>
    <w:rsid w:val="00A62196"/>
    <w:rsid w:val="00AF0491"/>
    <w:rsid w:val="00B036E5"/>
    <w:rsid w:val="00B10024"/>
    <w:rsid w:val="00B32931"/>
    <w:rsid w:val="00B71EEE"/>
    <w:rsid w:val="00B94E60"/>
    <w:rsid w:val="00BA18C1"/>
    <w:rsid w:val="00C053EE"/>
    <w:rsid w:val="00C74322"/>
    <w:rsid w:val="00CC70DB"/>
    <w:rsid w:val="00CD1380"/>
    <w:rsid w:val="00CE185B"/>
    <w:rsid w:val="00D03C82"/>
    <w:rsid w:val="00D324AF"/>
    <w:rsid w:val="00D517CC"/>
    <w:rsid w:val="00D8260A"/>
    <w:rsid w:val="00D8739A"/>
    <w:rsid w:val="00DB4F4A"/>
    <w:rsid w:val="00E01E48"/>
    <w:rsid w:val="00E422C1"/>
    <w:rsid w:val="00EA2EED"/>
    <w:rsid w:val="00EE0AF2"/>
    <w:rsid w:val="00F07665"/>
    <w:rsid w:val="00F45E65"/>
    <w:rsid w:val="00F64675"/>
    <w:rsid w:val="00F66A4F"/>
    <w:rsid w:val="00FD53E2"/>
    <w:rsid w:val="00FF01F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3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C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C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C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3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C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C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1.2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950D7-B625-4976-97A3-64E49C6179E7}"/>
</file>

<file path=customXml/itemProps2.xml><?xml version="1.0" encoding="utf-8"?>
<ds:datastoreItem xmlns:ds="http://schemas.openxmlformats.org/officeDocument/2006/customXml" ds:itemID="{D213DCF2-17AF-49F0-BE25-1A4E270DEB12}"/>
</file>

<file path=customXml/itemProps3.xml><?xml version="1.0" encoding="utf-8"?>
<ds:datastoreItem xmlns:ds="http://schemas.openxmlformats.org/officeDocument/2006/customXml" ds:itemID="{3CBEAAF6-B3D8-43DE-A488-5B8CD7AD266A}"/>
</file>

<file path=customXml/itemProps4.xml><?xml version="1.0" encoding="utf-8"?>
<ds:datastoreItem xmlns:ds="http://schemas.openxmlformats.org/officeDocument/2006/customXml" ds:itemID="{25FFFAA8-87D8-4A0C-BB57-8F1A66C61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Roessner, Frauke (AA privat)</dc:creator>
  <cp:lastModifiedBy>Schneider, Gunnar (AA privat)</cp:lastModifiedBy>
  <cp:revision>4</cp:revision>
  <cp:lastPrinted>2017-04-05T13:26:00Z</cp:lastPrinted>
  <dcterms:created xsi:type="dcterms:W3CDTF">2017-04-21T15:08:00Z</dcterms:created>
  <dcterms:modified xsi:type="dcterms:W3CDTF">2017-04-25T15:57:00Z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