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41" w:rsidRPr="00654528" w:rsidRDefault="00623141" w:rsidP="00623141">
      <w:pPr>
        <w:pStyle w:val="uLinie"/>
        <w:spacing w:after="454"/>
        <w:rPr>
          <w:lang w:val="en-GB"/>
        </w:rPr>
      </w:pPr>
    </w:p>
    <w:p w:rsidR="00AA102F" w:rsidRDefault="00AA102F" w:rsidP="00AA102F">
      <w:pPr>
        <w:pStyle w:val="uLinie"/>
        <w:spacing w:after="454"/>
        <w:rPr>
          <w:lang w:val="en-GB"/>
        </w:rPr>
      </w:pPr>
    </w:p>
    <w:p w:rsidR="00AA102F" w:rsidRDefault="00AA102F" w:rsidP="00AA102F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Conseil des droits de l’homme</w:t>
      </w:r>
    </w:p>
    <w:p w:rsidR="00AA102F" w:rsidRDefault="00AA102F" w:rsidP="00AA102F">
      <w:pPr>
        <w:jc w:val="center"/>
        <w:rPr>
          <w:lang w:val="fr-CH"/>
        </w:rPr>
      </w:pPr>
      <w:r>
        <w:rPr>
          <w:lang w:val="fr-CH"/>
        </w:rPr>
        <w:t>27</w:t>
      </w:r>
      <w:r>
        <w:rPr>
          <w:vertAlign w:val="superscript"/>
          <w:lang w:val="fr-CH"/>
        </w:rPr>
        <w:t>e</w:t>
      </w:r>
      <w:r>
        <w:rPr>
          <w:lang w:val="fr-CH"/>
        </w:rPr>
        <w:t xml:space="preserve"> session du Groupe de travail sur l’Examen périodique universel </w:t>
      </w:r>
    </w:p>
    <w:p w:rsidR="00AA102F" w:rsidRDefault="00AA102F" w:rsidP="00AA102F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:rsidR="00AA102F" w:rsidRDefault="00AA102F" w:rsidP="00AA102F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Equateur</w:t>
      </w:r>
    </w:p>
    <w:p w:rsidR="00AA102F" w:rsidRDefault="00AA102F" w:rsidP="00AA102F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:rsidR="00AA102F" w:rsidRDefault="00AA102F" w:rsidP="00AA102F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E9771D">
        <w:rPr>
          <w:sz w:val="20"/>
          <w:szCs w:val="20"/>
          <w:lang w:val="fr-CH"/>
        </w:rPr>
        <w:t xml:space="preserve">Genève, le </w:t>
      </w:r>
      <w:r>
        <w:rPr>
          <w:sz w:val="20"/>
          <w:szCs w:val="20"/>
          <w:lang w:val="fr-CH"/>
        </w:rPr>
        <w:t>1</w:t>
      </w:r>
      <w:r w:rsidRPr="007D5137">
        <w:rPr>
          <w:sz w:val="20"/>
          <w:szCs w:val="20"/>
          <w:vertAlign w:val="superscript"/>
          <w:lang w:val="fr-CH"/>
        </w:rPr>
        <w:t>er</w:t>
      </w:r>
      <w:r>
        <w:rPr>
          <w:sz w:val="20"/>
          <w:szCs w:val="20"/>
          <w:lang w:val="fr-CH"/>
        </w:rPr>
        <w:t xml:space="preserve"> mai 2017</w:t>
      </w:r>
    </w:p>
    <w:p w:rsidR="00AA102F" w:rsidRDefault="00AA102F" w:rsidP="00AA102F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:rsidR="00AA102F" w:rsidRDefault="00AA102F" w:rsidP="00AA102F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Déclaration de la Suisse </w:t>
      </w:r>
    </w:p>
    <w:p w:rsidR="00623141" w:rsidRPr="009B70F6" w:rsidRDefault="00623141" w:rsidP="00623141">
      <w:pPr>
        <w:pBdr>
          <w:bottom w:val="single" w:sz="4" w:space="5" w:color="auto"/>
        </w:pBdr>
        <w:rPr>
          <w:lang w:val="fr-CH"/>
        </w:rPr>
      </w:pPr>
    </w:p>
    <w:p w:rsidR="00623141" w:rsidRPr="009B70F6" w:rsidRDefault="00623141" w:rsidP="00623141">
      <w:pPr>
        <w:rPr>
          <w:lang w:val="fr-CH"/>
        </w:rPr>
      </w:pPr>
    </w:p>
    <w:p w:rsidR="00AA102F" w:rsidRDefault="00AA102F" w:rsidP="00AA102F">
      <w:pPr>
        <w:spacing w:after="120" w:line="276" w:lineRule="auto"/>
        <w:jc w:val="both"/>
        <w:rPr>
          <w:lang w:val="fr-CH"/>
        </w:rPr>
      </w:pPr>
      <w:r>
        <w:rPr>
          <w:lang w:val="fr-CH"/>
        </w:rPr>
        <w:t xml:space="preserve">Monsieur le Président, </w:t>
      </w:r>
    </w:p>
    <w:p w:rsidR="002751B4" w:rsidRDefault="002751B4" w:rsidP="00AA102F">
      <w:pPr>
        <w:spacing w:after="120" w:line="276" w:lineRule="auto"/>
        <w:jc w:val="both"/>
        <w:rPr>
          <w:lang w:val="fr-CH"/>
        </w:rPr>
      </w:pPr>
    </w:p>
    <w:p w:rsidR="002751B4" w:rsidRDefault="002751B4" w:rsidP="002751B4">
      <w:pPr>
        <w:spacing w:line="360" w:lineRule="auto"/>
        <w:jc w:val="both"/>
        <w:rPr>
          <w:lang w:val="fr-CH"/>
        </w:rPr>
      </w:pPr>
      <w:r w:rsidRPr="00D96330">
        <w:rPr>
          <w:lang w:val="fr-CH"/>
        </w:rPr>
        <w:t>La S</w:t>
      </w:r>
      <w:r>
        <w:rPr>
          <w:lang w:val="fr-CH"/>
        </w:rPr>
        <w:t>uisse félicite l’Equateur</w:t>
      </w:r>
      <w:r w:rsidRPr="00D96330">
        <w:rPr>
          <w:lang w:val="fr-CH"/>
        </w:rPr>
        <w:t xml:space="preserve"> pour </w:t>
      </w:r>
      <w:r w:rsidR="004D12B6">
        <w:rPr>
          <w:lang w:val="fr-CH"/>
        </w:rPr>
        <w:t>l</w:t>
      </w:r>
      <w:r w:rsidRPr="00D96330">
        <w:rPr>
          <w:lang w:val="fr-CH"/>
        </w:rPr>
        <w:t>a lutte contre la pauvreté</w:t>
      </w:r>
      <w:r w:rsidR="008329F4">
        <w:rPr>
          <w:lang w:val="fr-CH"/>
        </w:rPr>
        <w:t xml:space="preserve"> et </w:t>
      </w:r>
      <w:r w:rsidR="004D12B6">
        <w:rPr>
          <w:lang w:val="fr-CH"/>
        </w:rPr>
        <w:t>l</w:t>
      </w:r>
      <w:r>
        <w:rPr>
          <w:lang w:val="fr-CH"/>
        </w:rPr>
        <w:t xml:space="preserve">a réduction des </w:t>
      </w:r>
      <w:r w:rsidRPr="00D96330">
        <w:rPr>
          <w:lang w:val="fr-CH"/>
        </w:rPr>
        <w:t>inégalité</w:t>
      </w:r>
      <w:r>
        <w:rPr>
          <w:lang w:val="fr-CH"/>
        </w:rPr>
        <w:t>s</w:t>
      </w:r>
      <w:r w:rsidRPr="00D96330">
        <w:rPr>
          <w:lang w:val="fr-CH"/>
        </w:rPr>
        <w:t xml:space="preserve"> éco</w:t>
      </w:r>
      <w:r>
        <w:rPr>
          <w:lang w:val="fr-CH"/>
        </w:rPr>
        <w:t>nomiques</w:t>
      </w:r>
      <w:r w:rsidR="008329F4">
        <w:rPr>
          <w:lang w:val="fr-CH"/>
        </w:rPr>
        <w:t xml:space="preserve"> dans le pays.</w:t>
      </w:r>
    </w:p>
    <w:p w:rsidR="00AA102F" w:rsidRDefault="00AA102F" w:rsidP="00AA102F">
      <w:pPr>
        <w:spacing w:line="280" w:lineRule="exact"/>
        <w:jc w:val="both"/>
        <w:rPr>
          <w:lang w:val="fr-CH"/>
        </w:rPr>
      </w:pPr>
    </w:p>
    <w:p w:rsidR="00AA102F" w:rsidRPr="00040B0B" w:rsidRDefault="00040B0B" w:rsidP="00AA102F">
      <w:pPr>
        <w:spacing w:line="280" w:lineRule="exact"/>
        <w:jc w:val="both"/>
        <w:rPr>
          <w:lang w:val="fr-FR"/>
        </w:rPr>
      </w:pPr>
      <w:r w:rsidRPr="00040B0B">
        <w:rPr>
          <w:lang w:val="fr-CH"/>
        </w:rPr>
        <w:t>La Suisse reste néanmoins préoccupée par la situation de la liberté d’expression en Equateur.</w:t>
      </w:r>
      <w:r w:rsidRPr="00040B0B">
        <w:rPr>
          <w:lang w:val="fr-FR"/>
        </w:rPr>
        <w:t xml:space="preserve"> </w:t>
      </w:r>
      <w:r w:rsidR="002751B4">
        <w:rPr>
          <w:lang w:val="fr-FR"/>
        </w:rPr>
        <w:t>L</w:t>
      </w:r>
      <w:r w:rsidR="00AA102F" w:rsidRPr="001615C7">
        <w:rPr>
          <w:lang w:val="fr-FR"/>
        </w:rPr>
        <w:t xml:space="preserve">a </w:t>
      </w:r>
      <w:proofErr w:type="spellStart"/>
      <w:r w:rsidR="00AA102F" w:rsidRPr="00697EB8">
        <w:rPr>
          <w:i/>
          <w:lang w:val="fr-FR"/>
        </w:rPr>
        <w:t>Ley</w:t>
      </w:r>
      <w:proofErr w:type="spellEnd"/>
      <w:r w:rsidR="00AA102F" w:rsidRPr="00697EB8">
        <w:rPr>
          <w:i/>
          <w:lang w:val="fr-FR"/>
        </w:rPr>
        <w:t xml:space="preserve"> </w:t>
      </w:r>
      <w:proofErr w:type="spellStart"/>
      <w:r w:rsidR="00AA102F" w:rsidRPr="00697EB8">
        <w:rPr>
          <w:i/>
          <w:lang w:val="fr-FR"/>
        </w:rPr>
        <w:t>Org</w:t>
      </w:r>
      <w:r w:rsidR="00540429">
        <w:rPr>
          <w:i/>
          <w:lang w:val="fr-FR"/>
        </w:rPr>
        <w:t>á</w:t>
      </w:r>
      <w:r w:rsidR="00AA102F" w:rsidRPr="00697EB8">
        <w:rPr>
          <w:i/>
          <w:lang w:val="fr-FR"/>
        </w:rPr>
        <w:t>nica</w:t>
      </w:r>
      <w:proofErr w:type="spellEnd"/>
      <w:r w:rsidR="00AA102F" w:rsidRPr="00697EB8">
        <w:rPr>
          <w:i/>
          <w:lang w:val="fr-FR"/>
        </w:rPr>
        <w:t xml:space="preserve"> de </w:t>
      </w:r>
      <w:proofErr w:type="spellStart"/>
      <w:r w:rsidR="00AA102F" w:rsidRPr="00697EB8">
        <w:rPr>
          <w:i/>
          <w:lang w:val="fr-FR"/>
        </w:rPr>
        <w:t>Comunicación</w:t>
      </w:r>
      <w:proofErr w:type="spellEnd"/>
      <w:r w:rsidR="00AA102F" w:rsidRPr="001615C7">
        <w:rPr>
          <w:lang w:val="fr-FR"/>
        </w:rPr>
        <w:t xml:space="preserve"> met en danger la liberté d’expression et de la presse dans le pays</w:t>
      </w:r>
      <w:r w:rsidR="00AA102F" w:rsidRPr="00040B0B">
        <w:rPr>
          <w:lang w:val="fr-FR"/>
        </w:rPr>
        <w:t>.</w:t>
      </w:r>
      <w:r w:rsidR="00AA102F" w:rsidRPr="00697EB8">
        <w:rPr>
          <w:b/>
          <w:lang w:val="fr-FR"/>
        </w:rPr>
        <w:t xml:space="preserve"> </w:t>
      </w:r>
      <w:r w:rsidR="00AA102F" w:rsidRPr="008625D7">
        <w:rPr>
          <w:b/>
          <w:lang w:val="fr-FR"/>
        </w:rPr>
        <w:t xml:space="preserve">La Suisse recommande </w:t>
      </w:r>
      <w:r w:rsidR="008E0DAC">
        <w:rPr>
          <w:b/>
          <w:lang w:val="fr-FR"/>
        </w:rPr>
        <w:t>à</w:t>
      </w:r>
      <w:r w:rsidR="00AA102F" w:rsidRPr="008625D7">
        <w:rPr>
          <w:b/>
          <w:lang w:val="fr-FR"/>
        </w:rPr>
        <w:t xml:space="preserve"> </w:t>
      </w:r>
      <w:r w:rsidR="00C0781E" w:rsidRPr="00C0781E">
        <w:rPr>
          <w:b/>
          <w:lang w:val="fr-CH"/>
        </w:rPr>
        <w:t>l’Equateur</w:t>
      </w:r>
      <w:r w:rsidR="00C0781E" w:rsidRPr="00C0781E" w:rsidDel="00C0781E">
        <w:rPr>
          <w:b/>
          <w:lang w:val="fr-FR"/>
        </w:rPr>
        <w:t xml:space="preserve"> </w:t>
      </w:r>
      <w:r w:rsidR="00AA102F" w:rsidRPr="008625D7">
        <w:rPr>
          <w:b/>
          <w:lang w:val="fr-CH"/>
        </w:rPr>
        <w:t>d</w:t>
      </w:r>
      <w:r w:rsidR="00586008">
        <w:rPr>
          <w:b/>
          <w:lang w:val="fr-CH"/>
        </w:rPr>
        <w:t xml:space="preserve">’adopter </w:t>
      </w:r>
      <w:r w:rsidR="00AA102F" w:rsidRPr="008625D7">
        <w:rPr>
          <w:b/>
          <w:lang w:val="fr-CH"/>
        </w:rPr>
        <w:t xml:space="preserve">les mesures nécessaires afin que la </w:t>
      </w:r>
      <w:r w:rsidR="00586008">
        <w:rPr>
          <w:b/>
          <w:lang w:val="fr-CH"/>
        </w:rPr>
        <w:t xml:space="preserve">mise en œuvre de la </w:t>
      </w:r>
      <w:proofErr w:type="spellStart"/>
      <w:r w:rsidR="00AA102F" w:rsidRPr="008625D7">
        <w:rPr>
          <w:b/>
          <w:i/>
          <w:lang w:val="fr-CH"/>
        </w:rPr>
        <w:t>Ley</w:t>
      </w:r>
      <w:proofErr w:type="spellEnd"/>
      <w:r w:rsidR="00AA102F" w:rsidRPr="008625D7">
        <w:rPr>
          <w:b/>
          <w:i/>
          <w:lang w:val="fr-CH"/>
        </w:rPr>
        <w:t xml:space="preserve"> </w:t>
      </w:r>
      <w:proofErr w:type="spellStart"/>
      <w:r w:rsidR="00AA102F" w:rsidRPr="008625D7">
        <w:rPr>
          <w:b/>
          <w:i/>
          <w:lang w:val="fr-CH"/>
        </w:rPr>
        <w:t>Org</w:t>
      </w:r>
      <w:r w:rsidR="00540429">
        <w:rPr>
          <w:b/>
          <w:i/>
          <w:lang w:val="fr-CH"/>
        </w:rPr>
        <w:t>á</w:t>
      </w:r>
      <w:r w:rsidR="00AA102F" w:rsidRPr="008625D7">
        <w:rPr>
          <w:b/>
          <w:i/>
          <w:lang w:val="fr-CH"/>
        </w:rPr>
        <w:t>nica</w:t>
      </w:r>
      <w:proofErr w:type="spellEnd"/>
      <w:r w:rsidR="00AA102F" w:rsidRPr="008625D7">
        <w:rPr>
          <w:b/>
          <w:i/>
          <w:lang w:val="fr-CH"/>
        </w:rPr>
        <w:t xml:space="preserve"> de </w:t>
      </w:r>
      <w:proofErr w:type="spellStart"/>
      <w:r w:rsidR="00AA102F" w:rsidRPr="008625D7">
        <w:rPr>
          <w:b/>
          <w:i/>
          <w:lang w:val="fr-CH"/>
        </w:rPr>
        <w:t>Comunicación</w:t>
      </w:r>
      <w:proofErr w:type="spellEnd"/>
      <w:r w:rsidR="00AA102F" w:rsidRPr="008625D7">
        <w:rPr>
          <w:b/>
          <w:lang w:val="fr-CH"/>
        </w:rPr>
        <w:t xml:space="preserve"> soit en </w:t>
      </w:r>
      <w:r w:rsidR="00586008">
        <w:rPr>
          <w:b/>
          <w:lang w:val="fr-CH"/>
        </w:rPr>
        <w:t xml:space="preserve">conformité </w:t>
      </w:r>
      <w:r w:rsidR="00AA102F" w:rsidRPr="008625D7">
        <w:rPr>
          <w:b/>
          <w:lang w:val="fr-CH"/>
        </w:rPr>
        <w:t>avec le</w:t>
      </w:r>
      <w:r w:rsidR="00586008">
        <w:rPr>
          <w:b/>
          <w:lang w:val="fr-CH"/>
        </w:rPr>
        <w:t xml:space="preserve"> droit à la liberté d’expression et le</w:t>
      </w:r>
      <w:r w:rsidR="00AA102F" w:rsidRPr="008625D7">
        <w:rPr>
          <w:b/>
          <w:lang w:val="fr-CH"/>
        </w:rPr>
        <w:t xml:space="preserve">s standards internationaux </w:t>
      </w:r>
      <w:r w:rsidR="00586008">
        <w:rPr>
          <w:b/>
          <w:lang w:val="fr-CH"/>
        </w:rPr>
        <w:t xml:space="preserve">en la matière. </w:t>
      </w:r>
      <w:r w:rsidR="00727426" w:rsidRPr="00040B0B">
        <w:rPr>
          <w:lang w:val="fr-FR"/>
        </w:rPr>
        <w:t>Elle félicite</w:t>
      </w:r>
      <w:r w:rsidR="001129BC" w:rsidRPr="00040B0B">
        <w:rPr>
          <w:lang w:val="fr-FR"/>
        </w:rPr>
        <w:t xml:space="preserve"> </w:t>
      </w:r>
      <w:r w:rsidRPr="00040B0B">
        <w:rPr>
          <w:lang w:val="fr-FR"/>
        </w:rPr>
        <w:t xml:space="preserve">les déclarations constructives du président élu </w:t>
      </w:r>
      <w:r w:rsidR="00727426" w:rsidRPr="00040B0B">
        <w:rPr>
          <w:lang w:val="fr-FR"/>
        </w:rPr>
        <w:t>dans ce domaine.</w:t>
      </w:r>
    </w:p>
    <w:p w:rsidR="00AA102F" w:rsidRPr="00FC3B9F" w:rsidRDefault="00AA102F" w:rsidP="00AA102F">
      <w:pPr>
        <w:spacing w:line="280" w:lineRule="exact"/>
        <w:jc w:val="both"/>
        <w:rPr>
          <w:lang w:val="fr-FR"/>
        </w:rPr>
      </w:pPr>
    </w:p>
    <w:p w:rsidR="00AA102F" w:rsidRPr="00697EB8" w:rsidRDefault="00AA102F" w:rsidP="00AA102F">
      <w:pPr>
        <w:spacing w:line="280" w:lineRule="exact"/>
        <w:jc w:val="both"/>
        <w:rPr>
          <w:b/>
          <w:lang w:val="fr-FR"/>
        </w:rPr>
      </w:pPr>
      <w:r w:rsidRPr="001615C7">
        <w:rPr>
          <w:lang w:val="fr-FR"/>
        </w:rPr>
        <w:t xml:space="preserve">La Suisse s’inquiète de la situation des </w:t>
      </w:r>
      <w:r w:rsidR="002A184E">
        <w:rPr>
          <w:lang w:val="fr-FR"/>
        </w:rPr>
        <w:t xml:space="preserve">organisations de la société civile en Equateur, notamment des associations </w:t>
      </w:r>
      <w:r w:rsidR="00E55203">
        <w:rPr>
          <w:lang w:val="fr-FR"/>
        </w:rPr>
        <w:t>autochtones</w:t>
      </w:r>
      <w:r w:rsidR="002A184E">
        <w:rPr>
          <w:lang w:val="fr-FR"/>
        </w:rPr>
        <w:t xml:space="preserve"> </w:t>
      </w:r>
      <w:bookmarkStart w:id="0" w:name="_GoBack"/>
      <w:bookmarkEnd w:id="0"/>
      <w:r w:rsidR="002A184E">
        <w:rPr>
          <w:lang w:val="fr-FR"/>
        </w:rPr>
        <w:t xml:space="preserve">et minoritaires ainsi que des </w:t>
      </w:r>
      <w:r w:rsidRPr="001615C7">
        <w:rPr>
          <w:lang w:val="fr-FR"/>
        </w:rPr>
        <w:t xml:space="preserve">défenseurs des droits de l’homme souvent </w:t>
      </w:r>
      <w:r>
        <w:rPr>
          <w:lang w:val="fr-FR"/>
        </w:rPr>
        <w:t xml:space="preserve">victimes de poursuites judiciaires et d’actes de harcèlement et d’intimidation. </w:t>
      </w:r>
      <w:r w:rsidRPr="00697EB8">
        <w:rPr>
          <w:b/>
          <w:lang w:val="fr-FR"/>
        </w:rPr>
        <w:t xml:space="preserve">La Suisse recommande à l’Equateur de réformer les décrets présidentiels numéro 16 et 739 </w:t>
      </w:r>
      <w:r w:rsidR="004C7E7F">
        <w:rPr>
          <w:b/>
          <w:lang w:val="fr-FR"/>
        </w:rPr>
        <w:t xml:space="preserve">ainsi que tout projet de loi dans ce domaine </w:t>
      </w:r>
      <w:r w:rsidR="00040B0B" w:rsidRPr="00040B0B">
        <w:rPr>
          <w:b/>
          <w:lang w:val="fr-FR"/>
        </w:rPr>
        <w:t>afin de garantir la protection des défenseurs des droits de l’homme et assurer l’indépendance et le fonctionnement des organisations de la société civile</w:t>
      </w:r>
      <w:r w:rsidR="00040B0B">
        <w:rPr>
          <w:b/>
          <w:lang w:val="fr-FR"/>
        </w:rPr>
        <w:t>,</w:t>
      </w:r>
      <w:r w:rsidR="00040B0B" w:rsidRPr="00040B0B">
        <w:rPr>
          <w:b/>
          <w:lang w:val="fr-FR"/>
        </w:rPr>
        <w:t xml:space="preserve"> </w:t>
      </w:r>
      <w:r w:rsidRPr="00697EB8">
        <w:rPr>
          <w:b/>
          <w:lang w:val="fr-FR"/>
        </w:rPr>
        <w:t xml:space="preserve">en acceptant </w:t>
      </w:r>
      <w:r w:rsidR="009C0734" w:rsidRPr="00697EB8">
        <w:rPr>
          <w:b/>
          <w:lang w:val="fr-FR"/>
        </w:rPr>
        <w:t xml:space="preserve">notamment </w:t>
      </w:r>
      <w:r w:rsidRPr="00697EB8">
        <w:rPr>
          <w:b/>
          <w:lang w:val="fr-FR"/>
        </w:rPr>
        <w:t>l'offre d'assistance technique des rapporteurs spéciaux de l'ONU pour réfo</w:t>
      </w:r>
      <w:r>
        <w:rPr>
          <w:b/>
          <w:lang w:val="fr-FR"/>
        </w:rPr>
        <w:t xml:space="preserve">rmer la législation </w:t>
      </w:r>
      <w:r w:rsidRPr="00697EB8">
        <w:rPr>
          <w:b/>
          <w:lang w:val="fr-FR"/>
        </w:rPr>
        <w:t>actuelle.</w:t>
      </w:r>
    </w:p>
    <w:p w:rsidR="00AA102F" w:rsidRPr="00697EB8" w:rsidRDefault="00AA102F" w:rsidP="00AA102F">
      <w:pPr>
        <w:spacing w:line="280" w:lineRule="exact"/>
        <w:jc w:val="both"/>
        <w:rPr>
          <w:b/>
          <w:lang w:val="fr-FR"/>
        </w:rPr>
      </w:pPr>
    </w:p>
    <w:p w:rsidR="00AA102F" w:rsidRPr="001615C7" w:rsidRDefault="00AA102F" w:rsidP="00AA102F">
      <w:pPr>
        <w:spacing w:line="280" w:lineRule="exact"/>
        <w:jc w:val="both"/>
        <w:rPr>
          <w:lang w:val="fr-FR"/>
        </w:rPr>
      </w:pPr>
      <w:r w:rsidRPr="001615C7">
        <w:rPr>
          <w:lang w:val="fr-FR"/>
        </w:rPr>
        <w:t>Je vous remercie.</w:t>
      </w:r>
    </w:p>
    <w:p w:rsidR="00B82727" w:rsidRPr="007B7413" w:rsidRDefault="00B82727" w:rsidP="00AA102F">
      <w:pPr>
        <w:jc w:val="both"/>
        <w:rPr>
          <w:b/>
          <w:lang w:val="fr-CH"/>
        </w:rPr>
      </w:pPr>
    </w:p>
    <w:sectPr w:rsidR="00B82727" w:rsidRPr="007B7413">
      <w:headerReference w:type="default" r:id="rId12"/>
      <w:headerReference w:type="first" r:id="rId13"/>
      <w:footerReference w:type="first" r:id="rId14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84" w:rsidRDefault="00650E84">
      <w:r>
        <w:separator/>
      </w:r>
    </w:p>
  </w:endnote>
  <w:endnote w:type="continuationSeparator" w:id="0">
    <w:p w:rsidR="00650E84" w:rsidRDefault="0065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27" w:rsidRDefault="00B82727">
    <w:pPr>
      <w:pStyle w:val="Footer"/>
      <w:pBdr>
        <w:top w:val="single" w:sz="4" w:space="1" w:color="auto"/>
      </w:pBdr>
      <w:rPr>
        <w:b/>
        <w:lang w:val="fr-CH"/>
      </w:rPr>
    </w:pPr>
  </w:p>
  <w:p w:rsidR="00B82727" w:rsidRDefault="003F744B">
    <w:pPr>
      <w:pStyle w:val="Footer"/>
      <w:pBdr>
        <w:top w:val="single" w:sz="4" w:space="1" w:color="auto"/>
      </w:pBdr>
      <w:rPr>
        <w:b/>
        <w:lang w:val="fr-CH"/>
      </w:rPr>
    </w:pPr>
    <w:r>
      <w:rPr>
        <w:b/>
        <w:lang w:val="fr-CH"/>
      </w:rPr>
      <w:t xml:space="preserve">Mission permanente de la Suisse auprès de l'Office des Nations Unies et des autres organisations internationales à Genève </w:t>
    </w:r>
  </w:p>
  <w:p w:rsidR="00B82727" w:rsidRDefault="003F744B">
    <w:pPr>
      <w:pStyle w:val="Footer"/>
      <w:spacing w:after="80"/>
      <w:rPr>
        <w:b/>
      </w:rPr>
    </w:pPr>
    <w:r>
      <w:rPr>
        <w:b/>
      </w:rPr>
      <w:t>Permanent Mission of Switzerland to the United Nations Office and to the other International Organizations in Geneva</w:t>
    </w:r>
  </w:p>
  <w:p w:rsidR="00B82727" w:rsidRDefault="003F744B">
    <w:pPr>
      <w:pStyle w:val="Footer"/>
      <w:rPr>
        <w:lang w:val="fr-CH"/>
      </w:rPr>
    </w:pPr>
    <w:r>
      <w:rPr>
        <w:lang w:val="fr-CH"/>
      </w:rPr>
      <w:t xml:space="preserve">Rue de </w:t>
    </w:r>
    <w:proofErr w:type="spellStart"/>
    <w:r>
      <w:rPr>
        <w:lang w:val="fr-CH"/>
      </w:rPr>
      <w:t>Varembé</w:t>
    </w:r>
    <w:proofErr w:type="spellEnd"/>
    <w:r>
      <w:rPr>
        <w:lang w:val="fr-CH"/>
      </w:rPr>
      <w:t xml:space="preserve"> 9-11, CP 194, 1211 Genève 20</w:t>
    </w:r>
  </w:p>
  <w:p w:rsidR="00B82727" w:rsidRDefault="00E128AD">
    <w:pPr>
      <w:pStyle w:val="Footer"/>
      <w:rPr>
        <w:lang w:val="fr-CH"/>
      </w:rPr>
    </w:pPr>
    <w:r>
      <w:rPr>
        <w:lang w:val="fr-CH"/>
      </w:rPr>
      <w:t>Tél. +41 (0)58 482 24 24, Fax +41 (0)58 482</w:t>
    </w:r>
    <w:r w:rsidR="003F744B">
      <w:rPr>
        <w:lang w:val="fr-CH"/>
      </w:rPr>
      <w:t xml:space="preserve"> 24 37, www.dfae.admin.ch/geneve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84" w:rsidRDefault="00650E84">
      <w:r>
        <w:separator/>
      </w:r>
    </w:p>
  </w:footnote>
  <w:footnote w:type="continuationSeparator" w:id="0">
    <w:p w:rsidR="00650E84" w:rsidRDefault="0065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27" w:rsidRDefault="00B82727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B82727">
      <w:trPr>
        <w:cantSplit/>
        <w:trHeight w:hRule="exact" w:val="1840"/>
      </w:trPr>
      <w:tc>
        <w:tcPr>
          <w:tcW w:w="4848" w:type="dxa"/>
        </w:tcPr>
        <w:p w:rsidR="00B82727" w:rsidRDefault="003F744B">
          <w:pPr>
            <w:pStyle w:val="Logo"/>
          </w:pPr>
          <w:r>
            <w:rPr>
              <w:lang w:val="en-US" w:eastAsia="zh-CN"/>
            </w:rPr>
            <w:drawing>
              <wp:inline distT="0" distB="0" distL="0" distR="0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B82727" w:rsidRDefault="003F744B">
          <w:pPr>
            <w:pStyle w:val="Header"/>
            <w:spacing w:line="276" w:lineRule="auto"/>
            <w:ind w:left="1417"/>
            <w:rPr>
              <w:color w:val="808080"/>
              <w:sz w:val="24"/>
              <w:lang w:val="fr-CH"/>
            </w:rPr>
          </w:pPr>
          <w:r>
            <w:rPr>
              <w:color w:val="808080"/>
              <w:sz w:val="24"/>
              <w:lang w:val="fr-CH"/>
            </w:rPr>
            <w:t>Seul le texte prononcé fait foi</w:t>
          </w:r>
        </w:p>
        <w:p w:rsidR="00B82727" w:rsidRDefault="003F744B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rPr>
              <w:color w:val="808080"/>
              <w:sz w:val="24"/>
              <w:lang w:val="en-GB"/>
            </w:rPr>
            <w:t>Check against delivery</w:t>
          </w:r>
          <w:r>
            <w:rPr>
              <w:color w:val="808080"/>
              <w:sz w:val="24"/>
              <w:lang w:val="en-GB"/>
            </w:rPr>
            <w:tab/>
          </w:r>
        </w:p>
      </w:tc>
    </w:tr>
  </w:tbl>
  <w:p w:rsidR="00B82727" w:rsidRDefault="00B8272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>
    <w:nsid w:val="06DF528A"/>
    <w:multiLevelType w:val="hybridMultilevel"/>
    <w:tmpl w:val="3BC0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>
    <w:nsid w:val="47A12B76"/>
    <w:multiLevelType w:val="hybridMultilevel"/>
    <w:tmpl w:val="69B00570"/>
    <w:lvl w:ilvl="0" w:tplc="782ED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27"/>
    <w:rsid w:val="00014C5A"/>
    <w:rsid w:val="00022A39"/>
    <w:rsid w:val="000313F3"/>
    <w:rsid w:val="00040B0B"/>
    <w:rsid w:val="00097A34"/>
    <w:rsid w:val="000A1FE8"/>
    <w:rsid w:val="000A5263"/>
    <w:rsid w:val="000C2085"/>
    <w:rsid w:val="000E298F"/>
    <w:rsid w:val="000E67EE"/>
    <w:rsid w:val="00104EE9"/>
    <w:rsid w:val="00111EB1"/>
    <w:rsid w:val="001129BC"/>
    <w:rsid w:val="001601BD"/>
    <w:rsid w:val="0017366A"/>
    <w:rsid w:val="0018004A"/>
    <w:rsid w:val="001B09A0"/>
    <w:rsid w:val="001C2837"/>
    <w:rsid w:val="002403DC"/>
    <w:rsid w:val="002751B4"/>
    <w:rsid w:val="002966B8"/>
    <w:rsid w:val="002A184E"/>
    <w:rsid w:val="002A798D"/>
    <w:rsid w:val="002F6BEE"/>
    <w:rsid w:val="003A272F"/>
    <w:rsid w:val="003C23A7"/>
    <w:rsid w:val="003C5228"/>
    <w:rsid w:val="003E203C"/>
    <w:rsid w:val="003F744B"/>
    <w:rsid w:val="00402186"/>
    <w:rsid w:val="00446DF2"/>
    <w:rsid w:val="004827EF"/>
    <w:rsid w:val="00487492"/>
    <w:rsid w:val="00494E61"/>
    <w:rsid w:val="004B00D2"/>
    <w:rsid w:val="004B35EA"/>
    <w:rsid w:val="004C7E7F"/>
    <w:rsid w:val="004D12B6"/>
    <w:rsid w:val="004F24FD"/>
    <w:rsid w:val="005132B6"/>
    <w:rsid w:val="00516B72"/>
    <w:rsid w:val="005264A7"/>
    <w:rsid w:val="00540429"/>
    <w:rsid w:val="00553BC8"/>
    <w:rsid w:val="00586008"/>
    <w:rsid w:val="005A210F"/>
    <w:rsid w:val="005B45E4"/>
    <w:rsid w:val="005E14E2"/>
    <w:rsid w:val="00623141"/>
    <w:rsid w:val="0064699B"/>
    <w:rsid w:val="00650E84"/>
    <w:rsid w:val="00655104"/>
    <w:rsid w:val="00657DBB"/>
    <w:rsid w:val="006A2529"/>
    <w:rsid w:val="00726322"/>
    <w:rsid w:val="00727426"/>
    <w:rsid w:val="00727530"/>
    <w:rsid w:val="00753129"/>
    <w:rsid w:val="007844C2"/>
    <w:rsid w:val="007A0DBA"/>
    <w:rsid w:val="007A2689"/>
    <w:rsid w:val="007A3597"/>
    <w:rsid w:val="007B10AB"/>
    <w:rsid w:val="007B7413"/>
    <w:rsid w:val="007E1452"/>
    <w:rsid w:val="007E2659"/>
    <w:rsid w:val="007F3733"/>
    <w:rsid w:val="008329F4"/>
    <w:rsid w:val="00890F55"/>
    <w:rsid w:val="00897096"/>
    <w:rsid w:val="008974C6"/>
    <w:rsid w:val="008A7E93"/>
    <w:rsid w:val="008C672E"/>
    <w:rsid w:val="008E0DAC"/>
    <w:rsid w:val="008F1F53"/>
    <w:rsid w:val="008F4C02"/>
    <w:rsid w:val="009141D4"/>
    <w:rsid w:val="0096651C"/>
    <w:rsid w:val="00982752"/>
    <w:rsid w:val="009B1389"/>
    <w:rsid w:val="009C0734"/>
    <w:rsid w:val="009D0D0A"/>
    <w:rsid w:val="009E6F37"/>
    <w:rsid w:val="00A155CB"/>
    <w:rsid w:val="00A30E3F"/>
    <w:rsid w:val="00A97255"/>
    <w:rsid w:val="00AA102F"/>
    <w:rsid w:val="00AC7713"/>
    <w:rsid w:val="00AD1440"/>
    <w:rsid w:val="00B14D43"/>
    <w:rsid w:val="00B645D0"/>
    <w:rsid w:val="00B82727"/>
    <w:rsid w:val="00B97242"/>
    <w:rsid w:val="00BD4467"/>
    <w:rsid w:val="00BE0169"/>
    <w:rsid w:val="00C0781E"/>
    <w:rsid w:val="00C15E7F"/>
    <w:rsid w:val="00C25955"/>
    <w:rsid w:val="00C42123"/>
    <w:rsid w:val="00C45A32"/>
    <w:rsid w:val="00C65640"/>
    <w:rsid w:val="00C7576C"/>
    <w:rsid w:val="00C84E70"/>
    <w:rsid w:val="00CC64A5"/>
    <w:rsid w:val="00D036E7"/>
    <w:rsid w:val="00D40988"/>
    <w:rsid w:val="00D630B8"/>
    <w:rsid w:val="00D72708"/>
    <w:rsid w:val="00D93FE3"/>
    <w:rsid w:val="00DB5BAC"/>
    <w:rsid w:val="00DD2785"/>
    <w:rsid w:val="00DE5093"/>
    <w:rsid w:val="00DE5479"/>
    <w:rsid w:val="00E010C6"/>
    <w:rsid w:val="00E03910"/>
    <w:rsid w:val="00E128AD"/>
    <w:rsid w:val="00E55203"/>
    <w:rsid w:val="00EE3692"/>
    <w:rsid w:val="00F02E54"/>
    <w:rsid w:val="00F70913"/>
    <w:rsid w:val="00F81960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exact"/>
    </w:pPr>
    <w:rPr>
      <w:rFonts w:ascii="Arial" w:eastAsia="PMingLiU" w:hAnsi="Arial"/>
      <w:lang w:eastAsia="de-CH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line="480" w:lineRule="exact"/>
      <w:outlineLvl w:val="0"/>
    </w:pPr>
    <w:rPr>
      <w:rFonts w:eastAsiaTheme="minorEastAsia" w:cs="Arial"/>
      <w:b/>
      <w:bCs/>
      <w:kern w:val="32"/>
      <w:sz w:val="42"/>
      <w:szCs w:val="32"/>
      <w:lang w:val="en-US" w:eastAsia="zh-CN"/>
    </w:rPr>
  </w:style>
  <w:style w:type="paragraph" w:styleId="Heading2">
    <w:name w:val="heading 2"/>
    <w:basedOn w:val="Heading1"/>
    <w:next w:val="Normal"/>
    <w:autoRedefine/>
    <w:qFormat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1"/>
      </w:numPr>
      <w:spacing w:line="300" w:lineRule="exact"/>
      <w:outlineLvl w:val="2"/>
    </w:pPr>
    <w:rPr>
      <w:rFonts w:eastAsiaTheme="minorEastAsia" w:cs="Arial"/>
      <w:b/>
      <w:bCs/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1"/>
      </w:numPr>
      <w:tabs>
        <w:tab w:val="left" w:pos="720"/>
      </w:tabs>
      <w:spacing w:line="240" w:lineRule="auto"/>
      <w:outlineLvl w:val="3"/>
    </w:pPr>
    <w:rPr>
      <w:rFonts w:eastAsiaTheme="minorEastAsia"/>
      <w:b/>
      <w:bCs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pPr>
      <w:spacing w:line="480" w:lineRule="exact"/>
    </w:pPr>
    <w:rPr>
      <w:rFonts w:eastAsiaTheme="minorEastAsia"/>
      <w:b/>
      <w:sz w:val="42"/>
      <w:szCs w:val="24"/>
      <w:lang w:eastAsia="zh-CN"/>
    </w:rPr>
  </w:style>
  <w:style w:type="paragraph" w:customStyle="1" w:styleId="Title2">
    <w:name w:val="Title 2"/>
    <w:basedOn w:val="Normal"/>
    <w:autoRedefine/>
    <w:qFormat/>
    <w:pPr>
      <w:spacing w:line="380" w:lineRule="exact"/>
    </w:pPr>
    <w:rPr>
      <w:rFonts w:eastAsiaTheme="minorEastAsia"/>
      <w:b/>
      <w:sz w:val="32"/>
      <w:szCs w:val="24"/>
      <w:lang w:val="en-US" w:eastAsia="zh-CN"/>
    </w:rPr>
  </w:style>
  <w:style w:type="paragraph" w:customStyle="1" w:styleId="Title3">
    <w:name w:val="Title 3"/>
    <w:basedOn w:val="Normal"/>
    <w:autoRedefine/>
    <w:qFormat/>
    <w:pPr>
      <w:spacing w:line="300" w:lineRule="exact"/>
    </w:pPr>
    <w:rPr>
      <w:rFonts w:eastAsiaTheme="minorEastAsia"/>
      <w:b/>
      <w:sz w:val="24"/>
      <w:szCs w:val="24"/>
      <w:lang w:val="en-US" w:eastAsia="zh-CN"/>
    </w:rPr>
  </w:style>
  <w:style w:type="paragraph" w:customStyle="1" w:styleId="Title4">
    <w:name w:val="Title 4"/>
    <w:basedOn w:val="Normal"/>
    <w:autoRedefine/>
    <w:qFormat/>
    <w:pPr>
      <w:spacing w:line="240" w:lineRule="auto"/>
    </w:pPr>
    <w:rPr>
      <w:rFonts w:eastAsiaTheme="minorEastAsia"/>
      <w:b/>
      <w:szCs w:val="24"/>
      <w:lang w:val="en-US" w:eastAsia="zh-CN"/>
    </w:rPr>
  </w:style>
  <w:style w:type="paragraph" w:styleId="TOC1">
    <w:name w:val="toc 1"/>
    <w:basedOn w:val="Normal"/>
    <w:next w:val="Normal"/>
    <w:pPr>
      <w:spacing w:before="120" w:after="120" w:line="240" w:lineRule="auto"/>
    </w:pPr>
    <w:rPr>
      <w:rFonts w:eastAsiaTheme="minorEastAsia"/>
      <w:szCs w:val="24"/>
      <w:lang w:val="en-US" w:eastAsia="zh-CN"/>
    </w:rPr>
  </w:style>
  <w:style w:type="paragraph" w:styleId="TOC2">
    <w:name w:val="toc 2"/>
    <w:basedOn w:val="Normal"/>
    <w:next w:val="Normal"/>
    <w:pPr>
      <w:spacing w:before="60" w:line="240" w:lineRule="auto"/>
      <w:ind w:left="238"/>
    </w:pPr>
    <w:rPr>
      <w:rFonts w:eastAsiaTheme="minorEastAsia"/>
      <w:szCs w:val="24"/>
      <w:lang w:val="en-US" w:eastAsia="zh-CN"/>
    </w:rPr>
  </w:style>
  <w:style w:type="paragraph" w:styleId="TOC3">
    <w:name w:val="toc 3"/>
    <w:basedOn w:val="Normal"/>
    <w:next w:val="Normal"/>
    <w:pPr>
      <w:spacing w:line="240" w:lineRule="auto"/>
      <w:ind w:left="480"/>
    </w:pPr>
    <w:rPr>
      <w:rFonts w:eastAsiaTheme="minorEastAsia"/>
      <w:szCs w:val="24"/>
      <w:lang w:val="en-US" w:eastAsia="zh-CN"/>
    </w:rPr>
  </w:style>
  <w:style w:type="paragraph" w:styleId="TOC4">
    <w:name w:val="toc 4"/>
    <w:basedOn w:val="Normal"/>
    <w:next w:val="Normal"/>
    <w:pPr>
      <w:spacing w:line="240" w:lineRule="auto"/>
      <w:ind w:left="720"/>
    </w:pPr>
    <w:rPr>
      <w:rFonts w:eastAsiaTheme="minorEastAsia"/>
      <w:szCs w:val="24"/>
      <w:lang w:val="en-US" w:eastAsia="zh-CN"/>
    </w:rPr>
  </w:style>
  <w:style w:type="paragraph" w:customStyle="1" w:styleId="Normal-klein">
    <w:name w:val="Normal-klein"/>
    <w:basedOn w:val="Normal"/>
    <w:autoRedefine/>
    <w:qFormat/>
    <w:pPr>
      <w:spacing w:line="200" w:lineRule="exact"/>
    </w:pPr>
    <w:rPr>
      <w:rFonts w:eastAsiaTheme="minorEastAsia"/>
      <w:sz w:val="15"/>
      <w:szCs w:val="24"/>
      <w:lang w:val="en-US" w:eastAsia="zh-CN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18"/>
      <w:szCs w:val="24"/>
      <w:lang w:val="en-US" w:eastAsia="zh-CN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18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Pr>
      <w:rFonts w:ascii="Arial" w:eastAsia="PMingLiU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pPr>
      <w:pBdr>
        <w:bottom w:val="none" w:sz="0" w:space="0" w:color="auto"/>
      </w:pBdr>
      <w:spacing w:after="0" w:line="480" w:lineRule="exact"/>
      <w:contextualSpacing w:val="0"/>
      <w:outlineLvl w:val="1"/>
    </w:pPr>
    <w:rPr>
      <w:rFonts w:ascii="Arial" w:eastAsia="PMingLiU" w:hAnsi="Arial" w:cs="Arial"/>
      <w:bCs/>
      <w:color w:val="auto"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Arial" w:eastAsia="PMingLiU" w:hAnsi="Arial" w:cs="Arial"/>
      <w:bCs/>
      <w:kern w:val="28"/>
      <w:sz w:val="42"/>
      <w:szCs w:val="24"/>
      <w:lang w:eastAsia="de-CH"/>
    </w:rPr>
  </w:style>
  <w:style w:type="paragraph" w:styleId="Title">
    <w:name w:val="Title"/>
    <w:basedOn w:val="Normal"/>
    <w:next w:val="Normal"/>
    <w:link w:val="TitleChar"/>
    <w:uiPriority w:val="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PMingLiU" w:hAnsi="Tahoma" w:cs="Tahoma"/>
      <w:sz w:val="16"/>
      <w:szCs w:val="16"/>
      <w:lang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PMingLiU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PMingLiU" w:hAnsi="Arial"/>
      <w:b/>
      <w:bCs/>
      <w:lang w:eastAsia="de-CH"/>
    </w:rPr>
  </w:style>
  <w:style w:type="character" w:styleId="Strong">
    <w:name w:val="Strong"/>
    <w:basedOn w:val="DefaultParagraphFont"/>
    <w:uiPriority w:val="22"/>
    <w:qFormat/>
    <w:rsid w:val="00D630B8"/>
    <w:rPr>
      <w:b/>
      <w:bCs/>
    </w:rPr>
  </w:style>
  <w:style w:type="character" w:customStyle="1" w:styleId="quote2">
    <w:name w:val="quote2"/>
    <w:basedOn w:val="DefaultParagraphFont"/>
    <w:rsid w:val="00516B72"/>
  </w:style>
  <w:style w:type="character" w:customStyle="1" w:styleId="comment">
    <w:name w:val="comment"/>
    <w:basedOn w:val="DefaultParagraphFont"/>
    <w:rsid w:val="0004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exact"/>
    </w:pPr>
    <w:rPr>
      <w:rFonts w:ascii="Arial" w:eastAsia="PMingLiU" w:hAnsi="Arial"/>
      <w:lang w:eastAsia="de-CH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line="480" w:lineRule="exact"/>
      <w:outlineLvl w:val="0"/>
    </w:pPr>
    <w:rPr>
      <w:rFonts w:eastAsiaTheme="minorEastAsia" w:cs="Arial"/>
      <w:b/>
      <w:bCs/>
      <w:kern w:val="32"/>
      <w:sz w:val="42"/>
      <w:szCs w:val="32"/>
      <w:lang w:val="en-US" w:eastAsia="zh-CN"/>
    </w:rPr>
  </w:style>
  <w:style w:type="paragraph" w:styleId="Heading2">
    <w:name w:val="heading 2"/>
    <w:basedOn w:val="Heading1"/>
    <w:next w:val="Normal"/>
    <w:autoRedefine/>
    <w:qFormat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1"/>
      </w:numPr>
      <w:spacing w:line="300" w:lineRule="exact"/>
      <w:outlineLvl w:val="2"/>
    </w:pPr>
    <w:rPr>
      <w:rFonts w:eastAsiaTheme="minorEastAsia" w:cs="Arial"/>
      <w:b/>
      <w:bCs/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1"/>
      </w:numPr>
      <w:tabs>
        <w:tab w:val="left" w:pos="720"/>
      </w:tabs>
      <w:spacing w:line="240" w:lineRule="auto"/>
      <w:outlineLvl w:val="3"/>
    </w:pPr>
    <w:rPr>
      <w:rFonts w:eastAsiaTheme="minorEastAsia"/>
      <w:b/>
      <w:bCs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pPr>
      <w:spacing w:line="480" w:lineRule="exact"/>
    </w:pPr>
    <w:rPr>
      <w:rFonts w:eastAsiaTheme="minorEastAsia"/>
      <w:b/>
      <w:sz w:val="42"/>
      <w:szCs w:val="24"/>
      <w:lang w:eastAsia="zh-CN"/>
    </w:rPr>
  </w:style>
  <w:style w:type="paragraph" w:customStyle="1" w:styleId="Title2">
    <w:name w:val="Title 2"/>
    <w:basedOn w:val="Normal"/>
    <w:autoRedefine/>
    <w:qFormat/>
    <w:pPr>
      <w:spacing w:line="380" w:lineRule="exact"/>
    </w:pPr>
    <w:rPr>
      <w:rFonts w:eastAsiaTheme="minorEastAsia"/>
      <w:b/>
      <w:sz w:val="32"/>
      <w:szCs w:val="24"/>
      <w:lang w:val="en-US" w:eastAsia="zh-CN"/>
    </w:rPr>
  </w:style>
  <w:style w:type="paragraph" w:customStyle="1" w:styleId="Title3">
    <w:name w:val="Title 3"/>
    <w:basedOn w:val="Normal"/>
    <w:autoRedefine/>
    <w:qFormat/>
    <w:pPr>
      <w:spacing w:line="300" w:lineRule="exact"/>
    </w:pPr>
    <w:rPr>
      <w:rFonts w:eastAsiaTheme="minorEastAsia"/>
      <w:b/>
      <w:sz w:val="24"/>
      <w:szCs w:val="24"/>
      <w:lang w:val="en-US" w:eastAsia="zh-CN"/>
    </w:rPr>
  </w:style>
  <w:style w:type="paragraph" w:customStyle="1" w:styleId="Title4">
    <w:name w:val="Title 4"/>
    <w:basedOn w:val="Normal"/>
    <w:autoRedefine/>
    <w:qFormat/>
    <w:pPr>
      <w:spacing w:line="240" w:lineRule="auto"/>
    </w:pPr>
    <w:rPr>
      <w:rFonts w:eastAsiaTheme="minorEastAsia"/>
      <w:b/>
      <w:szCs w:val="24"/>
      <w:lang w:val="en-US" w:eastAsia="zh-CN"/>
    </w:rPr>
  </w:style>
  <w:style w:type="paragraph" w:styleId="TOC1">
    <w:name w:val="toc 1"/>
    <w:basedOn w:val="Normal"/>
    <w:next w:val="Normal"/>
    <w:pPr>
      <w:spacing w:before="120" w:after="120" w:line="240" w:lineRule="auto"/>
    </w:pPr>
    <w:rPr>
      <w:rFonts w:eastAsiaTheme="minorEastAsia"/>
      <w:szCs w:val="24"/>
      <w:lang w:val="en-US" w:eastAsia="zh-CN"/>
    </w:rPr>
  </w:style>
  <w:style w:type="paragraph" w:styleId="TOC2">
    <w:name w:val="toc 2"/>
    <w:basedOn w:val="Normal"/>
    <w:next w:val="Normal"/>
    <w:pPr>
      <w:spacing w:before="60" w:line="240" w:lineRule="auto"/>
      <w:ind w:left="238"/>
    </w:pPr>
    <w:rPr>
      <w:rFonts w:eastAsiaTheme="minorEastAsia"/>
      <w:szCs w:val="24"/>
      <w:lang w:val="en-US" w:eastAsia="zh-CN"/>
    </w:rPr>
  </w:style>
  <w:style w:type="paragraph" w:styleId="TOC3">
    <w:name w:val="toc 3"/>
    <w:basedOn w:val="Normal"/>
    <w:next w:val="Normal"/>
    <w:pPr>
      <w:spacing w:line="240" w:lineRule="auto"/>
      <w:ind w:left="480"/>
    </w:pPr>
    <w:rPr>
      <w:rFonts w:eastAsiaTheme="minorEastAsia"/>
      <w:szCs w:val="24"/>
      <w:lang w:val="en-US" w:eastAsia="zh-CN"/>
    </w:rPr>
  </w:style>
  <w:style w:type="paragraph" w:styleId="TOC4">
    <w:name w:val="toc 4"/>
    <w:basedOn w:val="Normal"/>
    <w:next w:val="Normal"/>
    <w:pPr>
      <w:spacing w:line="240" w:lineRule="auto"/>
      <w:ind w:left="720"/>
    </w:pPr>
    <w:rPr>
      <w:rFonts w:eastAsiaTheme="minorEastAsia"/>
      <w:szCs w:val="24"/>
      <w:lang w:val="en-US" w:eastAsia="zh-CN"/>
    </w:rPr>
  </w:style>
  <w:style w:type="paragraph" w:customStyle="1" w:styleId="Normal-klein">
    <w:name w:val="Normal-klein"/>
    <w:basedOn w:val="Normal"/>
    <w:autoRedefine/>
    <w:qFormat/>
    <w:pPr>
      <w:spacing w:line="200" w:lineRule="exact"/>
    </w:pPr>
    <w:rPr>
      <w:rFonts w:eastAsiaTheme="minorEastAsia"/>
      <w:sz w:val="15"/>
      <w:szCs w:val="24"/>
      <w:lang w:val="en-US" w:eastAsia="zh-CN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18"/>
      <w:szCs w:val="24"/>
      <w:lang w:val="en-US" w:eastAsia="zh-CN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18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Pr>
      <w:rFonts w:ascii="Arial" w:eastAsia="PMingLiU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pPr>
      <w:pBdr>
        <w:bottom w:val="none" w:sz="0" w:space="0" w:color="auto"/>
      </w:pBdr>
      <w:spacing w:after="0" w:line="480" w:lineRule="exact"/>
      <w:contextualSpacing w:val="0"/>
      <w:outlineLvl w:val="1"/>
    </w:pPr>
    <w:rPr>
      <w:rFonts w:ascii="Arial" w:eastAsia="PMingLiU" w:hAnsi="Arial" w:cs="Arial"/>
      <w:bCs/>
      <w:color w:val="auto"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Arial" w:eastAsia="PMingLiU" w:hAnsi="Arial" w:cs="Arial"/>
      <w:bCs/>
      <w:kern w:val="28"/>
      <w:sz w:val="42"/>
      <w:szCs w:val="24"/>
      <w:lang w:eastAsia="de-CH"/>
    </w:rPr>
  </w:style>
  <w:style w:type="paragraph" w:styleId="Title">
    <w:name w:val="Title"/>
    <w:basedOn w:val="Normal"/>
    <w:next w:val="Normal"/>
    <w:link w:val="TitleChar"/>
    <w:uiPriority w:val="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PMingLiU" w:hAnsi="Tahoma" w:cs="Tahoma"/>
      <w:sz w:val="16"/>
      <w:szCs w:val="16"/>
      <w:lang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PMingLiU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PMingLiU" w:hAnsi="Arial"/>
      <w:b/>
      <w:bCs/>
      <w:lang w:eastAsia="de-CH"/>
    </w:rPr>
  </w:style>
  <w:style w:type="character" w:styleId="Strong">
    <w:name w:val="Strong"/>
    <w:basedOn w:val="DefaultParagraphFont"/>
    <w:uiPriority w:val="22"/>
    <w:qFormat/>
    <w:rsid w:val="00D630B8"/>
    <w:rPr>
      <w:b/>
      <w:bCs/>
    </w:rPr>
  </w:style>
  <w:style w:type="character" w:customStyle="1" w:styleId="quote2">
    <w:name w:val="quote2"/>
    <w:basedOn w:val="DefaultParagraphFont"/>
    <w:rsid w:val="00516B72"/>
  </w:style>
  <w:style w:type="character" w:customStyle="1" w:styleId="comment">
    <w:name w:val="comment"/>
    <w:basedOn w:val="DefaultParagraphFont"/>
    <w:rsid w:val="0004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75</Order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FF85BD41270E3145BF8D6C1E16027AFA" ma:contentTypeVersion="2" ma:contentTypeDescription="Country Statements" ma:contentTypeScope="" ma:versionID="5f8b4cfbde34d95850b6be3687be8e7a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9D7C3-E9DD-49F3-AFDE-CEC8C70B60CA}"/>
</file>

<file path=customXml/itemProps2.xml><?xml version="1.0" encoding="utf-8"?>
<ds:datastoreItem xmlns:ds="http://schemas.openxmlformats.org/officeDocument/2006/customXml" ds:itemID="{746355A3-7697-4AAB-8812-6391A325B564}"/>
</file>

<file path=customXml/itemProps3.xml><?xml version="1.0" encoding="utf-8"?>
<ds:datastoreItem xmlns:ds="http://schemas.openxmlformats.org/officeDocument/2006/customXml" ds:itemID="{FAF87D94-4BDB-4390-B694-F24B17899038}"/>
</file>

<file path=customXml/itemProps4.xml><?xml version="1.0" encoding="utf-8"?>
<ds:datastoreItem xmlns:ds="http://schemas.openxmlformats.org/officeDocument/2006/customXml" ds:itemID="{2A99307F-4E57-425D-8337-744057924417}"/>
</file>

<file path=docProps/app.xml><?xml version="1.0" encoding="utf-8"?>
<Properties xmlns="http://schemas.openxmlformats.org/officeDocument/2006/extended-properties" xmlns:vt="http://schemas.openxmlformats.org/officeDocument/2006/docPropsVTypes">
  <Template>12ABD88A.dotm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Switzerland</dc:title>
  <dc:creator>Broquet Nathan EDA BQN</dc:creator>
  <cp:lastModifiedBy>Heinzer Lukas EDA HIU</cp:lastModifiedBy>
  <cp:revision>2</cp:revision>
  <cp:lastPrinted>2016-10-27T06:40:00Z</cp:lastPrinted>
  <dcterms:created xsi:type="dcterms:W3CDTF">2017-05-01T08:58:00Z</dcterms:created>
  <dcterms:modified xsi:type="dcterms:W3CDTF">2017-05-01T08:58:00Z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0x010100CA92D31222379248846EF4F1EBFB5EDE00FF85BD41270E3145BF8D6C1E16027AFA</vt:lpwstr>
  </property>
</Properties>
</file>