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A8" w:rsidRPr="008814E3" w:rsidRDefault="006D3EA8" w:rsidP="006D3EA8">
      <w:pPr>
        <w:framePr w:w="3969" w:wrap="around" w:vAnchor="page" w:hAnchor="page" w:x="1191" w:y="511"/>
        <w:tabs>
          <w:tab w:val="left" w:pos="142"/>
        </w:tabs>
        <w:rPr>
          <w:rFonts w:ascii="Garamond" w:hAnsi="Garamond"/>
        </w:rPr>
      </w:pPr>
      <w:r w:rsidRPr="008814E3">
        <w:rPr>
          <w:rFonts w:ascii="Garamond" w:hAnsi="Garamond"/>
          <w:noProof/>
        </w:rPr>
        <w:drawing>
          <wp:inline distT="0" distB="0" distL="0" distR="0" wp14:anchorId="336B7DF0" wp14:editId="3DCB2A71">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6D3EA8" w:rsidRPr="008814E3" w:rsidTr="00DB0E43">
        <w:tc>
          <w:tcPr>
            <w:tcW w:w="3380" w:type="dxa"/>
          </w:tcPr>
          <w:p w:rsidR="006D3EA8" w:rsidRPr="008814E3" w:rsidRDefault="006D3EA8" w:rsidP="00DB0E43">
            <w:pPr>
              <w:pStyle w:val="Brdtexthuvud"/>
              <w:framePr w:w="0" w:hRule="auto" w:hSpace="0" w:wrap="auto" w:vAnchor="margin" w:hAnchor="text" w:xAlign="left" w:yAlign="inline"/>
              <w:rPr>
                <w:rFonts w:ascii="Garamond" w:hAnsi="Garamond"/>
              </w:rPr>
            </w:pPr>
            <w:bookmarkStart w:id="0" w:name="UDkoncept"/>
            <w:bookmarkEnd w:id="0"/>
          </w:p>
        </w:tc>
        <w:tc>
          <w:tcPr>
            <w:tcW w:w="1893" w:type="dxa"/>
          </w:tcPr>
          <w:p w:rsidR="006D3EA8" w:rsidRPr="008814E3" w:rsidRDefault="006D3EA8" w:rsidP="00DB0E43">
            <w:pPr>
              <w:pStyle w:val="Brdtexthuvud"/>
              <w:framePr w:w="0" w:hRule="auto" w:hSpace="0" w:wrap="auto" w:vAnchor="margin" w:hAnchor="text" w:xAlign="left" w:yAlign="inline"/>
              <w:rPr>
                <w:rFonts w:ascii="Garamond" w:hAnsi="Garamond"/>
              </w:rPr>
            </w:pPr>
            <w:bookmarkStart w:id="1" w:name="UDsidan"/>
            <w:bookmarkEnd w:id="1"/>
          </w:p>
        </w:tc>
      </w:tr>
      <w:tr w:rsidR="006D3EA8" w:rsidRPr="008814E3" w:rsidTr="00DB0E43">
        <w:tc>
          <w:tcPr>
            <w:tcW w:w="3380" w:type="dxa"/>
          </w:tcPr>
          <w:p w:rsidR="006D3EA8" w:rsidRPr="008814E3" w:rsidRDefault="006D3EA8" w:rsidP="00DB0E43">
            <w:pPr>
              <w:pStyle w:val="Brdtexthuvud"/>
              <w:framePr w:w="0" w:hRule="auto" w:hSpace="0" w:wrap="auto" w:vAnchor="margin" w:hAnchor="text" w:xAlign="left" w:yAlign="inline"/>
              <w:rPr>
                <w:rFonts w:ascii="Garamond" w:hAnsi="Garamond"/>
              </w:rPr>
            </w:pPr>
            <w:bookmarkStart w:id="2" w:name="UDdokname"/>
            <w:bookmarkEnd w:id="2"/>
          </w:p>
        </w:tc>
        <w:tc>
          <w:tcPr>
            <w:tcW w:w="1893" w:type="dxa"/>
          </w:tcPr>
          <w:p w:rsidR="006D3EA8" w:rsidRPr="008814E3" w:rsidRDefault="006D3EA8" w:rsidP="00DB0E43">
            <w:pPr>
              <w:pStyle w:val="Brdtexthuvud"/>
              <w:framePr w:w="0" w:hRule="auto" w:hSpace="0" w:wrap="auto" w:vAnchor="margin" w:hAnchor="text" w:xAlign="left" w:yAlign="inline"/>
              <w:rPr>
                <w:rFonts w:ascii="Garamond" w:hAnsi="Garamond"/>
              </w:rPr>
            </w:pPr>
            <w:bookmarkStart w:id="3" w:name="UDnr"/>
            <w:bookmarkEnd w:id="3"/>
          </w:p>
        </w:tc>
      </w:tr>
      <w:tr w:rsidR="006D3EA8" w:rsidRPr="004D68D5" w:rsidTr="00DB0E43">
        <w:tc>
          <w:tcPr>
            <w:tcW w:w="3380" w:type="dxa"/>
          </w:tcPr>
          <w:p w:rsidR="006D3EA8" w:rsidRPr="008814E3" w:rsidRDefault="006D3EA8" w:rsidP="00DB0E43">
            <w:pPr>
              <w:pStyle w:val="BodyText"/>
              <w:rPr>
                <w:rFonts w:ascii="Garamond" w:hAnsi="Garamond"/>
                <w:b/>
              </w:rPr>
            </w:pPr>
          </w:p>
          <w:p w:rsidR="006D3EA8" w:rsidRPr="008814E3" w:rsidRDefault="006D3EA8" w:rsidP="00DB0E43">
            <w:pPr>
              <w:pStyle w:val="BodyText"/>
              <w:rPr>
                <w:rFonts w:ascii="Garamond" w:hAnsi="Garamond"/>
                <w:b/>
              </w:rPr>
            </w:pPr>
          </w:p>
          <w:p w:rsidR="006D3EA8" w:rsidRPr="008814E3" w:rsidRDefault="006D3EA8" w:rsidP="00DB0E43">
            <w:pPr>
              <w:pStyle w:val="BodyText"/>
              <w:rPr>
                <w:rFonts w:ascii="Garamond" w:hAnsi="Garamond"/>
                <w:b/>
              </w:rPr>
            </w:pPr>
          </w:p>
          <w:p w:rsidR="006D3EA8" w:rsidRPr="008814E3" w:rsidRDefault="006D3EA8" w:rsidP="00DB0E43">
            <w:pPr>
              <w:pStyle w:val="BodyText"/>
              <w:rPr>
                <w:rFonts w:ascii="Garamond" w:hAnsi="Garamond"/>
                <w:b/>
              </w:rPr>
            </w:pPr>
            <w:r w:rsidRPr="008814E3">
              <w:rPr>
                <w:rFonts w:ascii="Garamond" w:hAnsi="Garamond"/>
                <w:b/>
              </w:rPr>
              <w:t>UN Human Rights Council</w:t>
            </w:r>
          </w:p>
          <w:p w:rsidR="006D3EA8" w:rsidRPr="008814E3" w:rsidRDefault="006D3EA8" w:rsidP="00DB0E43">
            <w:pPr>
              <w:pStyle w:val="BodyText"/>
              <w:rPr>
                <w:rFonts w:ascii="Garamond" w:hAnsi="Garamond"/>
                <w:b/>
                <w:sz w:val="32"/>
                <w:szCs w:val="32"/>
              </w:rPr>
            </w:pPr>
          </w:p>
          <w:p w:rsidR="006D3EA8" w:rsidRPr="008814E3" w:rsidRDefault="006D3EA8" w:rsidP="00DB0E43">
            <w:pPr>
              <w:pStyle w:val="BodyText"/>
              <w:rPr>
                <w:rFonts w:ascii="Garamond" w:hAnsi="Garamond"/>
                <w:b/>
                <w:sz w:val="32"/>
                <w:szCs w:val="32"/>
              </w:rPr>
            </w:pPr>
            <w:r w:rsidRPr="008814E3">
              <w:rPr>
                <w:rFonts w:ascii="Garamond" w:hAnsi="Garamond"/>
                <w:b/>
                <w:sz w:val="32"/>
                <w:szCs w:val="32"/>
              </w:rPr>
              <w:t>UPR 27th session</w:t>
            </w:r>
          </w:p>
          <w:p w:rsidR="006D3EA8" w:rsidRPr="008814E3" w:rsidRDefault="006D3EA8" w:rsidP="00DB0E43">
            <w:pPr>
              <w:pStyle w:val="Brdtexthuvud"/>
              <w:framePr w:w="0" w:hRule="auto" w:hSpace="0" w:wrap="auto" w:vAnchor="margin" w:hAnchor="text" w:xAlign="left" w:yAlign="inline"/>
              <w:rPr>
                <w:rFonts w:ascii="Garamond" w:hAnsi="Garamond"/>
              </w:rPr>
            </w:pPr>
          </w:p>
        </w:tc>
        <w:tc>
          <w:tcPr>
            <w:tcW w:w="1893" w:type="dxa"/>
          </w:tcPr>
          <w:p w:rsidR="006D3EA8" w:rsidRPr="008814E3" w:rsidRDefault="006D3EA8" w:rsidP="00DB0E43">
            <w:pPr>
              <w:pStyle w:val="Brdtexthuvud"/>
              <w:framePr w:w="0" w:hRule="auto" w:hSpace="0" w:wrap="auto" w:vAnchor="margin" w:hAnchor="text" w:xAlign="left" w:yAlign="inline"/>
              <w:rPr>
                <w:rFonts w:ascii="Garamond" w:hAnsi="Garamond"/>
              </w:rPr>
            </w:pPr>
          </w:p>
        </w:tc>
      </w:tr>
      <w:tr w:rsidR="006D3EA8" w:rsidRPr="004D68D5" w:rsidTr="00DB0E43">
        <w:tc>
          <w:tcPr>
            <w:tcW w:w="3380" w:type="dxa"/>
          </w:tcPr>
          <w:p w:rsidR="006D3EA8" w:rsidRPr="008814E3" w:rsidRDefault="006D3EA8" w:rsidP="00DB0E43">
            <w:pPr>
              <w:pStyle w:val="Brdtexthuvud"/>
              <w:framePr w:w="0" w:hRule="auto" w:hSpace="0" w:wrap="auto" w:vAnchor="margin" w:hAnchor="text" w:xAlign="left" w:yAlign="inline"/>
              <w:rPr>
                <w:rFonts w:ascii="Garamond" w:hAnsi="Garamond"/>
              </w:rPr>
            </w:pPr>
          </w:p>
        </w:tc>
        <w:tc>
          <w:tcPr>
            <w:tcW w:w="1893" w:type="dxa"/>
          </w:tcPr>
          <w:p w:rsidR="006D3EA8" w:rsidRPr="008814E3" w:rsidRDefault="006D3EA8" w:rsidP="00DB0E43">
            <w:pPr>
              <w:pStyle w:val="Brdtexthuvud"/>
              <w:framePr w:w="0" w:hRule="auto" w:hSpace="0" w:wrap="auto" w:vAnchor="margin" w:hAnchor="text" w:xAlign="left" w:yAlign="inline"/>
              <w:rPr>
                <w:rFonts w:ascii="Garamond" w:hAnsi="Garamond"/>
              </w:rPr>
            </w:pPr>
            <w:bookmarkStart w:id="4" w:name="UDdnr"/>
            <w:bookmarkEnd w:id="4"/>
          </w:p>
        </w:tc>
      </w:tr>
    </w:tbl>
    <w:p w:rsidR="006D3EA8" w:rsidRPr="008814E3" w:rsidRDefault="006D3EA8" w:rsidP="006D3EA8">
      <w:pPr>
        <w:pStyle w:val="BodyText"/>
        <w:spacing w:line="120" w:lineRule="exact"/>
        <w:ind w:firstLine="2127"/>
        <w:rPr>
          <w:rFonts w:ascii="Garamond" w:hAnsi="Garamond"/>
        </w:rPr>
      </w:pPr>
    </w:p>
    <w:tbl>
      <w:tblPr>
        <w:tblW w:w="0" w:type="auto"/>
        <w:tblLayout w:type="fixed"/>
        <w:tblCellMar>
          <w:left w:w="0" w:type="dxa"/>
          <w:right w:w="0" w:type="dxa"/>
        </w:tblCellMar>
        <w:tblLook w:val="0000" w:firstRow="0" w:lastRow="0" w:firstColumn="0" w:lastColumn="0" w:noHBand="0" w:noVBand="0"/>
      </w:tblPr>
      <w:tblGrid>
        <w:gridCol w:w="4908"/>
      </w:tblGrid>
      <w:tr w:rsidR="006D3EA8" w:rsidRPr="004D68D5" w:rsidTr="00DB0E43">
        <w:tc>
          <w:tcPr>
            <w:tcW w:w="4908" w:type="dxa"/>
          </w:tcPr>
          <w:p w:rsidR="006D3EA8" w:rsidRPr="008814E3" w:rsidRDefault="006D3EA8" w:rsidP="00DB0E43">
            <w:pPr>
              <w:pStyle w:val="BodyText"/>
              <w:framePr w:wrap="notBeside" w:vAnchor="page" w:hAnchor="page" w:x="1441" w:y="2382"/>
              <w:rPr>
                <w:rFonts w:ascii="Garamond" w:hAnsi="Garamond"/>
              </w:rPr>
            </w:pPr>
            <w:bookmarkStart w:id="5" w:name="UDmottagare"/>
            <w:bookmarkStart w:id="6" w:name="UDdepartement"/>
            <w:bookmarkEnd w:id="5"/>
            <w:bookmarkEnd w:id="6"/>
          </w:p>
        </w:tc>
      </w:tr>
    </w:tbl>
    <w:p w:rsidR="006D3EA8" w:rsidRPr="008814E3" w:rsidRDefault="006D3EA8" w:rsidP="006D3EA8">
      <w:pPr>
        <w:rPr>
          <w:rFonts w:ascii="Garamond" w:hAnsi="Garamond"/>
          <w:b/>
          <w:sz w:val="28"/>
          <w:szCs w:val="28"/>
          <w:lang w:val="en-GB"/>
        </w:rPr>
      </w:pPr>
      <w:bookmarkStart w:id="7" w:name="UDfaxmottagare"/>
      <w:bookmarkStart w:id="8" w:name="UDrubrik"/>
      <w:bookmarkStart w:id="9" w:name="UDtext"/>
      <w:bookmarkStart w:id="10" w:name="UDArendemening"/>
      <w:bookmarkEnd w:id="7"/>
      <w:bookmarkEnd w:id="8"/>
      <w:bookmarkEnd w:id="9"/>
      <w:bookmarkEnd w:id="10"/>
    </w:p>
    <w:p w:rsidR="006D3EA8" w:rsidRPr="008814E3" w:rsidRDefault="006D3EA8" w:rsidP="006D3EA8">
      <w:pPr>
        <w:ind w:left="900"/>
        <w:rPr>
          <w:rFonts w:ascii="Garamond" w:hAnsi="Garamond"/>
          <w:b/>
          <w:sz w:val="28"/>
          <w:szCs w:val="28"/>
          <w:lang w:val="en-GB"/>
        </w:rPr>
      </w:pPr>
    </w:p>
    <w:p w:rsidR="006D3EA8" w:rsidRPr="008814E3" w:rsidRDefault="006D3EA8" w:rsidP="006D3EA8">
      <w:pPr>
        <w:tabs>
          <w:tab w:val="left" w:pos="8364"/>
        </w:tabs>
        <w:rPr>
          <w:rFonts w:ascii="Garamond" w:hAnsi="Garamond"/>
          <w:b/>
          <w:sz w:val="28"/>
          <w:szCs w:val="28"/>
          <w:lang w:val="en-GB"/>
        </w:rPr>
      </w:pPr>
    </w:p>
    <w:p w:rsidR="006D3EA8" w:rsidRPr="008814E3" w:rsidRDefault="006D3EA8" w:rsidP="006D3EA8">
      <w:pPr>
        <w:tabs>
          <w:tab w:val="left" w:pos="8364"/>
        </w:tabs>
        <w:ind w:left="900"/>
        <w:rPr>
          <w:rFonts w:ascii="Garamond" w:hAnsi="Garamond"/>
          <w:b/>
          <w:sz w:val="28"/>
          <w:szCs w:val="28"/>
          <w:lang w:val="en-GB"/>
        </w:rPr>
      </w:pPr>
    </w:p>
    <w:p w:rsidR="00355E2A" w:rsidRPr="008814E3" w:rsidRDefault="00355E2A" w:rsidP="00355E2A">
      <w:pPr>
        <w:tabs>
          <w:tab w:val="left" w:pos="8364"/>
        </w:tabs>
        <w:rPr>
          <w:rFonts w:ascii="Garamond" w:hAnsi="Garamond"/>
          <w:b/>
          <w:sz w:val="28"/>
          <w:szCs w:val="28"/>
          <w:u w:val="single"/>
          <w:lang w:val="en-GB"/>
        </w:rPr>
      </w:pPr>
      <w:r w:rsidRPr="008814E3">
        <w:rPr>
          <w:rFonts w:ascii="Garamond" w:hAnsi="Garamond"/>
          <w:b/>
          <w:sz w:val="28"/>
          <w:szCs w:val="28"/>
          <w:lang w:val="en-GB"/>
        </w:rPr>
        <w:t xml:space="preserve">Statement by Sweden in the interactive dialogue on </w:t>
      </w:r>
      <w:r w:rsidRPr="008814E3">
        <w:rPr>
          <w:rFonts w:ascii="Garamond" w:hAnsi="Garamond"/>
          <w:b/>
          <w:sz w:val="28"/>
          <w:szCs w:val="28"/>
          <w:u w:val="single"/>
          <w:lang w:val="en-GB"/>
        </w:rPr>
        <w:t>Algeria</w:t>
      </w:r>
    </w:p>
    <w:p w:rsidR="00355E2A" w:rsidRPr="000E1B82" w:rsidRDefault="00355E2A" w:rsidP="00355E2A">
      <w:pPr>
        <w:rPr>
          <w:rFonts w:ascii="Garamond" w:hAnsi="Garamond"/>
          <w:lang w:val="en-US"/>
        </w:rPr>
      </w:pPr>
    </w:p>
    <w:p w:rsidR="00355E2A" w:rsidRPr="008814E3" w:rsidRDefault="00355E2A" w:rsidP="00355E2A">
      <w:pPr>
        <w:rPr>
          <w:rFonts w:ascii="Garamond" w:hAnsi="Garamond"/>
          <w:i/>
          <w:lang w:val="en-GB"/>
        </w:rPr>
      </w:pPr>
      <w:r w:rsidRPr="008814E3">
        <w:rPr>
          <w:rFonts w:ascii="Garamond" w:hAnsi="Garamond"/>
          <w:i/>
          <w:lang w:val="en-GB"/>
        </w:rPr>
        <w:t>Delivered by Minister-Counsellor Josefin Simonsson Brodén</w:t>
      </w:r>
    </w:p>
    <w:p w:rsidR="00355E2A" w:rsidRPr="008814E3" w:rsidRDefault="00B140CF" w:rsidP="00355E2A">
      <w:pPr>
        <w:rPr>
          <w:rFonts w:ascii="Garamond" w:hAnsi="Garamond"/>
          <w:i/>
          <w:lang w:val="en-GB"/>
        </w:rPr>
      </w:pPr>
      <w:r>
        <w:rPr>
          <w:rFonts w:ascii="Garamond" w:hAnsi="Garamond"/>
          <w:i/>
          <w:lang w:val="en-GB"/>
        </w:rPr>
        <w:t>Geneva, May 8</w:t>
      </w:r>
      <w:r w:rsidR="000E1B82">
        <w:rPr>
          <w:rFonts w:ascii="Garamond" w:hAnsi="Garamond"/>
          <w:i/>
          <w:lang w:val="en-GB"/>
        </w:rPr>
        <w:t>, 2017 (speaking time 1 min 10</w:t>
      </w:r>
      <w:r w:rsidR="00355E2A" w:rsidRPr="008814E3">
        <w:rPr>
          <w:rFonts w:ascii="Garamond" w:hAnsi="Garamond"/>
          <w:i/>
          <w:lang w:val="en-GB"/>
        </w:rPr>
        <w:t xml:space="preserve"> sec)</w:t>
      </w:r>
    </w:p>
    <w:p w:rsidR="00355E2A" w:rsidRPr="000E1B82" w:rsidRDefault="00355E2A" w:rsidP="00355E2A">
      <w:pPr>
        <w:rPr>
          <w:rFonts w:ascii="Garamond" w:hAnsi="Garamond"/>
          <w:lang w:val="en-US"/>
        </w:rPr>
      </w:pPr>
    </w:p>
    <w:p w:rsidR="008C778C" w:rsidRPr="00C41358" w:rsidRDefault="008C778C" w:rsidP="008C778C">
      <w:pPr>
        <w:pStyle w:val="Brdtext1"/>
        <w:rPr>
          <w:rFonts w:ascii="Garamond" w:hAnsi="Garamond"/>
          <w:lang w:val="en-GB"/>
        </w:rPr>
      </w:pPr>
      <w:r w:rsidRPr="00C41358">
        <w:rPr>
          <w:rFonts w:ascii="Garamond" w:hAnsi="Garamond"/>
          <w:lang w:val="en-GB"/>
        </w:rPr>
        <w:t>Mr President,</w:t>
      </w:r>
    </w:p>
    <w:p w:rsidR="008C778C" w:rsidRPr="00C41358" w:rsidRDefault="008C778C" w:rsidP="008C778C">
      <w:pPr>
        <w:pStyle w:val="Brdtext1"/>
        <w:rPr>
          <w:rFonts w:ascii="Garamond" w:hAnsi="Garamond"/>
          <w:lang w:val="en-GB"/>
        </w:rPr>
      </w:pPr>
    </w:p>
    <w:p w:rsidR="008C778C" w:rsidRPr="00C41358" w:rsidRDefault="008C778C" w:rsidP="001D451C">
      <w:pPr>
        <w:pStyle w:val="Brdtext1"/>
        <w:spacing w:line="240" w:lineRule="auto"/>
        <w:rPr>
          <w:rFonts w:ascii="Garamond" w:hAnsi="Garamond"/>
          <w:szCs w:val="24"/>
          <w:lang w:val="en-GB"/>
        </w:rPr>
      </w:pPr>
      <w:r w:rsidRPr="00C41358">
        <w:rPr>
          <w:rFonts w:ascii="Garamond" w:hAnsi="Garamond"/>
          <w:lang w:val="en-GB"/>
        </w:rPr>
        <w:t xml:space="preserve">Sweden wishes to welcome the </w:t>
      </w:r>
      <w:r>
        <w:rPr>
          <w:rFonts w:ascii="Garamond" w:hAnsi="Garamond"/>
          <w:lang w:val="en-GB"/>
        </w:rPr>
        <w:t xml:space="preserve">distinguished </w:t>
      </w:r>
      <w:r w:rsidRPr="00C41358">
        <w:rPr>
          <w:rFonts w:ascii="Garamond" w:hAnsi="Garamond"/>
          <w:lang w:val="en-GB"/>
        </w:rPr>
        <w:t xml:space="preserve">delegation and </w:t>
      </w:r>
      <w:r>
        <w:rPr>
          <w:rFonts w:ascii="Garamond" w:hAnsi="Garamond"/>
          <w:lang w:val="en-GB"/>
        </w:rPr>
        <w:t>express our</w:t>
      </w:r>
      <w:r w:rsidRPr="00C41358">
        <w:rPr>
          <w:rFonts w:ascii="Garamond" w:hAnsi="Garamond"/>
          <w:lang w:val="en-GB"/>
        </w:rPr>
        <w:t xml:space="preserve"> thanks for </w:t>
      </w:r>
      <w:r>
        <w:rPr>
          <w:rFonts w:ascii="Garamond" w:hAnsi="Garamond"/>
          <w:lang w:val="en-GB"/>
        </w:rPr>
        <w:t>its presentation</w:t>
      </w:r>
      <w:r w:rsidRPr="00C41358">
        <w:rPr>
          <w:rFonts w:ascii="Garamond" w:hAnsi="Garamond"/>
          <w:szCs w:val="24"/>
          <w:lang w:val="en-GB"/>
        </w:rPr>
        <w:t>.</w:t>
      </w:r>
      <w:r w:rsidR="000E1B82">
        <w:rPr>
          <w:rFonts w:ascii="Garamond" w:hAnsi="Garamond"/>
          <w:szCs w:val="24"/>
          <w:lang w:val="en-GB"/>
        </w:rPr>
        <w:t xml:space="preserve"> Sweden would like to give the following recommendations to the Government of Algeria:</w:t>
      </w:r>
    </w:p>
    <w:p w:rsidR="008C778C" w:rsidRDefault="008C778C" w:rsidP="001D451C">
      <w:pPr>
        <w:pStyle w:val="Brdtext1"/>
        <w:spacing w:line="240" w:lineRule="auto"/>
        <w:rPr>
          <w:rFonts w:ascii="Garamond" w:hAnsi="Garamond"/>
          <w:szCs w:val="24"/>
          <w:lang w:val="en-GB"/>
        </w:rPr>
      </w:pPr>
    </w:p>
    <w:p w:rsidR="000E1B82" w:rsidRPr="000E1B82" w:rsidRDefault="000E1B82" w:rsidP="001D451C">
      <w:pPr>
        <w:pStyle w:val="ListParagraph"/>
        <w:numPr>
          <w:ilvl w:val="0"/>
          <w:numId w:val="2"/>
        </w:numPr>
        <w:spacing w:line="240" w:lineRule="auto"/>
        <w:rPr>
          <w:rFonts w:ascii="Garamond" w:hAnsi="Garamond"/>
          <w:lang w:val="en-GB"/>
        </w:rPr>
      </w:pPr>
      <w:r w:rsidRPr="000E1B82">
        <w:rPr>
          <w:rFonts w:ascii="Garamond" w:hAnsi="Garamond"/>
          <w:lang w:val="en-GB"/>
        </w:rPr>
        <w:t>to amend administrative and other regulations and practices in order to implement the constitutional provisions regarding freedom of the press and clarify the law on defamation and its application so as to ensure fre</w:t>
      </w:r>
      <w:r w:rsidR="001D451C">
        <w:rPr>
          <w:rFonts w:ascii="Garamond" w:hAnsi="Garamond"/>
          <w:lang w:val="en-GB"/>
        </w:rPr>
        <w:t>edom of opinion and expression,</w:t>
      </w:r>
    </w:p>
    <w:p w:rsidR="000E1B82" w:rsidRDefault="000E1B82" w:rsidP="001D451C">
      <w:pPr>
        <w:pStyle w:val="ListParagraph"/>
        <w:numPr>
          <w:ilvl w:val="0"/>
          <w:numId w:val="2"/>
        </w:numPr>
        <w:overflowPunct/>
        <w:autoSpaceDE/>
        <w:autoSpaceDN/>
        <w:adjustRightInd/>
        <w:spacing w:line="240" w:lineRule="auto"/>
        <w:textAlignment w:val="auto"/>
        <w:rPr>
          <w:rFonts w:ascii="Garamond" w:hAnsi="Garamond"/>
          <w:szCs w:val="24"/>
          <w:lang w:val="en-GB"/>
        </w:rPr>
      </w:pPr>
      <w:r w:rsidRPr="008814E3">
        <w:rPr>
          <w:rFonts w:ascii="Garamond" w:hAnsi="Garamond"/>
          <w:szCs w:val="24"/>
          <w:lang w:val="en-GB"/>
        </w:rPr>
        <w:t>to fully combat violence against women, to protect and support victims and to ensure that perpetrators receive penalties in accorda</w:t>
      </w:r>
      <w:r w:rsidR="001D451C">
        <w:rPr>
          <w:rFonts w:ascii="Garamond" w:hAnsi="Garamond"/>
          <w:szCs w:val="24"/>
          <w:lang w:val="en-GB"/>
        </w:rPr>
        <w:t>nce with the newly enacted law,</w:t>
      </w:r>
    </w:p>
    <w:p w:rsidR="000E1B82" w:rsidRPr="000E1B82" w:rsidRDefault="000E1B82" w:rsidP="001D451C">
      <w:pPr>
        <w:pStyle w:val="ListParagraph"/>
        <w:numPr>
          <w:ilvl w:val="0"/>
          <w:numId w:val="2"/>
        </w:numPr>
        <w:spacing w:line="240" w:lineRule="auto"/>
        <w:rPr>
          <w:rFonts w:ascii="Garamond" w:hAnsi="Garamond"/>
          <w:lang w:val="en-GB"/>
        </w:rPr>
      </w:pPr>
      <w:r w:rsidRPr="000E1B82">
        <w:rPr>
          <w:rFonts w:ascii="Garamond" w:hAnsi="Garamond"/>
          <w:lang w:val="en-GB"/>
        </w:rPr>
        <w:t>to decriminalize same-sex sexual relations by repealing Ar</w:t>
      </w:r>
      <w:r w:rsidR="001D451C">
        <w:rPr>
          <w:rFonts w:ascii="Garamond" w:hAnsi="Garamond"/>
          <w:lang w:val="en-GB"/>
        </w:rPr>
        <w:t xml:space="preserve">ticle 339 of the Penal Code and </w:t>
      </w:r>
      <w:r w:rsidRPr="000E1B82">
        <w:rPr>
          <w:rFonts w:ascii="Garamond" w:hAnsi="Garamond"/>
          <w:lang w:val="en-GB"/>
        </w:rPr>
        <w:t xml:space="preserve">to include LGBT persons in its legal provisions </w:t>
      </w:r>
      <w:r>
        <w:rPr>
          <w:rFonts w:ascii="Garamond" w:hAnsi="Garamond"/>
          <w:lang w:val="en-GB"/>
        </w:rPr>
        <w:t>against discrimination,</w:t>
      </w:r>
    </w:p>
    <w:p w:rsidR="008E6D4C" w:rsidRPr="000E1B82" w:rsidRDefault="000E1B82" w:rsidP="001D451C">
      <w:pPr>
        <w:pStyle w:val="ListParagraph"/>
        <w:numPr>
          <w:ilvl w:val="0"/>
          <w:numId w:val="2"/>
        </w:numPr>
        <w:overflowPunct/>
        <w:autoSpaceDE/>
        <w:autoSpaceDN/>
        <w:adjustRightInd/>
        <w:spacing w:line="240" w:lineRule="auto"/>
        <w:textAlignment w:val="auto"/>
        <w:rPr>
          <w:rFonts w:ascii="Garamond" w:hAnsi="Garamond"/>
          <w:lang w:val="en-GB"/>
        </w:rPr>
      </w:pPr>
      <w:proofErr w:type="gramStart"/>
      <w:r w:rsidRPr="000E1B82">
        <w:rPr>
          <w:rFonts w:ascii="Garamond" w:hAnsi="Garamond"/>
          <w:szCs w:val="24"/>
          <w:lang w:val="en-GB"/>
        </w:rPr>
        <w:t>to</w:t>
      </w:r>
      <w:proofErr w:type="gramEnd"/>
      <w:r w:rsidRPr="000E1B82">
        <w:rPr>
          <w:rFonts w:ascii="Garamond" w:hAnsi="Garamond"/>
          <w:szCs w:val="24"/>
          <w:lang w:val="en-GB"/>
        </w:rPr>
        <w:t xml:space="preserve"> adopt national legislation implementing the 1951 Convention relating to the Status of Refugees and its 1967 Optional Protocol, in order to institute a functioning system for the processing of refugees in accordance with international law and to grant protection to refugees determined and recognized as such by UNHCR.</w:t>
      </w:r>
    </w:p>
    <w:p w:rsidR="00355E2A" w:rsidRPr="008814E3" w:rsidRDefault="00355E2A" w:rsidP="001D451C">
      <w:pPr>
        <w:pStyle w:val="NoSpacing"/>
        <w:rPr>
          <w:rFonts w:ascii="Garamond" w:hAnsi="Garamond"/>
          <w:lang w:val="en-GB"/>
        </w:rPr>
      </w:pPr>
    </w:p>
    <w:p w:rsidR="00355E2A" w:rsidRPr="008814E3" w:rsidRDefault="004D68D5" w:rsidP="00355E2A">
      <w:pPr>
        <w:rPr>
          <w:rFonts w:ascii="Garamond" w:hAnsi="Garamond"/>
          <w:lang w:val="en-GB"/>
        </w:rPr>
      </w:pPr>
      <w:r>
        <w:rPr>
          <w:rFonts w:ascii="Garamond" w:hAnsi="Garamond"/>
          <w:lang w:val="en-GB"/>
        </w:rPr>
        <w:t>Sweden commends Algeria for its</w:t>
      </w:r>
      <w:r w:rsidR="001D451C">
        <w:rPr>
          <w:rFonts w:ascii="Garamond" w:hAnsi="Garamond"/>
          <w:lang w:val="en-GB"/>
        </w:rPr>
        <w:t xml:space="preserve"> </w:t>
      </w:r>
      <w:r w:rsidR="00355E2A" w:rsidRPr="008814E3">
        <w:rPr>
          <w:rFonts w:ascii="Garamond" w:hAnsi="Garamond"/>
          <w:lang w:val="en-GB"/>
        </w:rPr>
        <w:t>constitutional guarantees for freedom of opinion and ex</w:t>
      </w:r>
      <w:r w:rsidR="001D451C">
        <w:rPr>
          <w:rFonts w:ascii="Garamond" w:hAnsi="Garamond"/>
          <w:lang w:val="en-GB"/>
        </w:rPr>
        <w:t xml:space="preserve">pression, freedom of the press and freedom of information, but the implementation </w:t>
      </w:r>
      <w:r w:rsidR="00355E2A" w:rsidRPr="008814E3">
        <w:rPr>
          <w:rFonts w:ascii="Garamond" w:hAnsi="Garamond"/>
          <w:lang w:val="en-GB"/>
        </w:rPr>
        <w:t xml:space="preserve">has been inconsistent. Independent journalists and independent media outlets face increasing restrictions, not least on the basis of the excessively restrictive Law on Information. </w:t>
      </w:r>
    </w:p>
    <w:p w:rsidR="00355E2A" w:rsidRPr="008814E3" w:rsidRDefault="00355E2A" w:rsidP="00355E2A">
      <w:pPr>
        <w:rPr>
          <w:rFonts w:ascii="Garamond" w:hAnsi="Garamond"/>
          <w:lang w:val="en-GB"/>
        </w:rPr>
      </w:pPr>
    </w:p>
    <w:p w:rsidR="00355E2A" w:rsidRPr="008814E3" w:rsidRDefault="001D451C" w:rsidP="00355E2A">
      <w:pPr>
        <w:rPr>
          <w:rFonts w:ascii="Garamond" w:hAnsi="Garamond"/>
          <w:lang w:val="en-GB"/>
        </w:rPr>
      </w:pPr>
      <w:r>
        <w:rPr>
          <w:rFonts w:ascii="Garamond" w:hAnsi="Garamond"/>
          <w:lang w:val="en-GB"/>
        </w:rPr>
        <w:t>Sweden notes that d</w:t>
      </w:r>
      <w:r w:rsidR="00355E2A" w:rsidRPr="008814E3">
        <w:rPr>
          <w:rFonts w:ascii="Garamond" w:hAnsi="Garamond"/>
          <w:lang w:val="en-GB"/>
        </w:rPr>
        <w:t>omestic and sexual vio</w:t>
      </w:r>
      <w:r>
        <w:rPr>
          <w:rFonts w:ascii="Garamond" w:hAnsi="Garamond"/>
          <w:lang w:val="en-GB"/>
        </w:rPr>
        <w:t xml:space="preserve">lence is </w:t>
      </w:r>
      <w:r w:rsidR="004D68D5">
        <w:rPr>
          <w:rFonts w:ascii="Garamond" w:hAnsi="Garamond"/>
          <w:lang w:val="en-GB"/>
        </w:rPr>
        <w:t>prevalent in Algeria. W</w:t>
      </w:r>
      <w:r>
        <w:rPr>
          <w:rFonts w:ascii="Garamond" w:hAnsi="Garamond"/>
          <w:lang w:val="en-GB"/>
        </w:rPr>
        <w:t xml:space="preserve">e </w:t>
      </w:r>
      <w:r w:rsidR="004D68D5">
        <w:rPr>
          <w:rFonts w:ascii="Garamond" w:hAnsi="Garamond"/>
          <w:lang w:val="en-GB"/>
        </w:rPr>
        <w:t xml:space="preserve">therefore welcome </w:t>
      </w:r>
      <w:r>
        <w:rPr>
          <w:rFonts w:ascii="Garamond" w:hAnsi="Garamond"/>
          <w:lang w:val="en-GB"/>
        </w:rPr>
        <w:t>that a</w:t>
      </w:r>
      <w:r w:rsidR="00355E2A" w:rsidRPr="008814E3">
        <w:rPr>
          <w:rFonts w:ascii="Garamond" w:hAnsi="Garamond"/>
          <w:lang w:val="en-GB"/>
        </w:rPr>
        <w:t xml:space="preserve"> new law came into effect in February 2016 severely sanctioning violence against women. However, these penalties are not systematically applied. The Penal Code pro</w:t>
      </w:r>
      <w:r w:rsidR="004D68D5">
        <w:rPr>
          <w:rFonts w:ascii="Garamond" w:hAnsi="Garamond"/>
          <w:lang w:val="en-GB"/>
        </w:rPr>
        <w:t>hibits rape without defining it</w:t>
      </w:r>
      <w:bookmarkStart w:id="11" w:name="_GoBack"/>
      <w:bookmarkEnd w:id="11"/>
      <w:r w:rsidR="00355E2A" w:rsidRPr="008814E3">
        <w:rPr>
          <w:rFonts w:ascii="Garamond" w:hAnsi="Garamond"/>
          <w:lang w:val="en-GB"/>
        </w:rPr>
        <w:t xml:space="preserve"> and does not recognize marital rape. </w:t>
      </w:r>
    </w:p>
    <w:p w:rsidR="00355E2A" w:rsidRPr="008814E3" w:rsidRDefault="00355E2A" w:rsidP="00355E2A">
      <w:pPr>
        <w:rPr>
          <w:rFonts w:ascii="Garamond" w:hAnsi="Garamond"/>
          <w:lang w:val="en-GB"/>
        </w:rPr>
      </w:pPr>
    </w:p>
    <w:p w:rsidR="00355E2A" w:rsidRPr="008814E3" w:rsidRDefault="00355E2A" w:rsidP="00355E2A">
      <w:pPr>
        <w:rPr>
          <w:rFonts w:ascii="Garamond" w:hAnsi="Garamond"/>
          <w:b/>
          <w:lang w:val="en-GB"/>
        </w:rPr>
      </w:pPr>
      <w:r w:rsidRPr="008814E3">
        <w:rPr>
          <w:rFonts w:ascii="Garamond" w:hAnsi="Garamond"/>
          <w:lang w:val="en-GB"/>
        </w:rPr>
        <w:t xml:space="preserve">Same-sex sexual relations are forbidden in Algeria according to </w:t>
      </w:r>
      <w:r w:rsidR="00B93E5C">
        <w:rPr>
          <w:rFonts w:ascii="Garamond" w:hAnsi="Garamond"/>
          <w:lang w:val="en-GB"/>
        </w:rPr>
        <w:t>Article 338 of the Penal Code, but h</w:t>
      </w:r>
      <w:r w:rsidRPr="008814E3">
        <w:rPr>
          <w:rFonts w:ascii="Garamond" w:hAnsi="Garamond"/>
          <w:lang w:val="en-GB"/>
        </w:rPr>
        <w:t>omophobic attitudes in society are strong, as is overt discrimination against trans</w:t>
      </w:r>
      <w:r w:rsidR="00B93E5C">
        <w:rPr>
          <w:rFonts w:ascii="Garamond" w:hAnsi="Garamond"/>
          <w:lang w:val="en-GB"/>
        </w:rPr>
        <w:t>gender and intersex persons. The</w:t>
      </w:r>
      <w:r w:rsidRPr="008814E3">
        <w:rPr>
          <w:rFonts w:ascii="Garamond" w:hAnsi="Garamond"/>
          <w:lang w:val="en-GB"/>
        </w:rPr>
        <w:t xml:space="preserve"> Government </w:t>
      </w:r>
      <w:r w:rsidR="00B93E5C">
        <w:rPr>
          <w:rFonts w:ascii="Garamond" w:hAnsi="Garamond"/>
          <w:lang w:val="en-GB"/>
        </w:rPr>
        <w:t>must</w:t>
      </w:r>
      <w:r w:rsidRPr="008814E3">
        <w:rPr>
          <w:rFonts w:ascii="Garamond" w:hAnsi="Garamond"/>
          <w:lang w:val="en-GB"/>
        </w:rPr>
        <w:t xml:space="preserve"> intervene against</w:t>
      </w:r>
      <w:r w:rsidR="00B93E5C">
        <w:rPr>
          <w:rFonts w:ascii="Garamond" w:hAnsi="Garamond"/>
          <w:lang w:val="en-GB"/>
        </w:rPr>
        <w:t xml:space="preserve"> hateful propaganda and</w:t>
      </w:r>
      <w:r w:rsidRPr="008814E3">
        <w:rPr>
          <w:rFonts w:ascii="Garamond" w:hAnsi="Garamond"/>
          <w:lang w:val="en-GB"/>
        </w:rPr>
        <w:t xml:space="preserve"> forbid harassment or threats aga</w:t>
      </w:r>
      <w:r w:rsidR="00B93E5C">
        <w:rPr>
          <w:rFonts w:ascii="Garamond" w:hAnsi="Garamond"/>
          <w:lang w:val="en-GB"/>
        </w:rPr>
        <w:t>inst LGBT persons</w:t>
      </w:r>
      <w:r w:rsidRPr="008814E3">
        <w:rPr>
          <w:rFonts w:ascii="Garamond" w:hAnsi="Garamond"/>
          <w:lang w:val="en-GB"/>
        </w:rPr>
        <w:t xml:space="preserve">. </w:t>
      </w:r>
    </w:p>
    <w:p w:rsidR="00355E2A" w:rsidRPr="008814E3" w:rsidRDefault="00355E2A" w:rsidP="00355E2A">
      <w:pPr>
        <w:pStyle w:val="ListParagraph"/>
        <w:spacing w:line="240" w:lineRule="auto"/>
        <w:rPr>
          <w:rFonts w:ascii="Garamond" w:hAnsi="Garamond"/>
          <w:szCs w:val="24"/>
          <w:lang w:val="en-GB"/>
        </w:rPr>
      </w:pPr>
    </w:p>
    <w:p w:rsidR="00355E2A" w:rsidRDefault="00355E2A" w:rsidP="00355E2A">
      <w:pPr>
        <w:rPr>
          <w:rFonts w:ascii="Garamond" w:hAnsi="Garamond"/>
          <w:lang w:val="en-GB"/>
        </w:rPr>
      </w:pPr>
      <w:r w:rsidRPr="008814E3">
        <w:rPr>
          <w:rFonts w:ascii="Garamond" w:hAnsi="Garamond"/>
          <w:lang w:val="en-GB"/>
        </w:rPr>
        <w:t xml:space="preserve">Although Algeria is a state party to the 1951 Convention relating to the Status of Refugees and its 1967 Optional Protocol, it still lacks national asylum legislation. </w:t>
      </w:r>
    </w:p>
    <w:p w:rsidR="00B93E5C" w:rsidRDefault="00B93E5C" w:rsidP="00355E2A">
      <w:pPr>
        <w:rPr>
          <w:rFonts w:ascii="Garamond" w:hAnsi="Garamond"/>
          <w:lang w:val="en-GB"/>
        </w:rPr>
      </w:pPr>
    </w:p>
    <w:p w:rsidR="00B93E5C" w:rsidRDefault="00B93E5C" w:rsidP="00355E2A">
      <w:pPr>
        <w:rPr>
          <w:rFonts w:ascii="Garamond" w:hAnsi="Garamond"/>
          <w:lang w:val="en-GB"/>
        </w:rPr>
      </w:pPr>
      <w:r>
        <w:rPr>
          <w:rFonts w:ascii="Garamond" w:hAnsi="Garamond"/>
          <w:lang w:val="en-GB"/>
        </w:rPr>
        <w:t>Finally, Sweden wishes the Government of Algeria a successful UPR.</w:t>
      </w:r>
    </w:p>
    <w:p w:rsidR="000E1B82" w:rsidRDefault="000E1B82" w:rsidP="00355E2A">
      <w:pPr>
        <w:rPr>
          <w:rFonts w:ascii="Garamond" w:hAnsi="Garamond"/>
          <w:lang w:val="en-GB"/>
        </w:rPr>
      </w:pPr>
    </w:p>
    <w:p w:rsidR="000E1B82" w:rsidRPr="008814E3" w:rsidRDefault="000E1B82" w:rsidP="00355E2A">
      <w:pPr>
        <w:rPr>
          <w:rFonts w:ascii="Garamond" w:hAnsi="Garamond"/>
          <w:lang w:val="en-GB"/>
        </w:rPr>
      </w:pPr>
      <w:r>
        <w:rPr>
          <w:rFonts w:ascii="Garamond" w:hAnsi="Garamond"/>
          <w:lang w:val="en-GB"/>
        </w:rPr>
        <w:t>Thank you, Mr President.</w:t>
      </w:r>
    </w:p>
    <w:sectPr w:rsidR="000E1B82" w:rsidRPr="00881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33EF"/>
    <w:multiLevelType w:val="hybridMultilevel"/>
    <w:tmpl w:val="F9F038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1204882"/>
    <w:multiLevelType w:val="hybridMultilevel"/>
    <w:tmpl w:val="2E48CF74"/>
    <w:lvl w:ilvl="0" w:tplc="48B22DBC">
      <w:start w:val="1"/>
      <w:numFmt w:val="decimal"/>
      <w:lvlText w:val="%1)"/>
      <w:lvlJc w:val="left"/>
      <w:pPr>
        <w:ind w:left="720" w:hanging="360"/>
      </w:pPr>
      <w:rPr>
        <w:rFonts w:ascii="Garamond" w:eastAsia="Times New Roman" w:hAnsi="Garamond"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A8"/>
    <w:rsid w:val="000E1B82"/>
    <w:rsid w:val="001D451C"/>
    <w:rsid w:val="00355E2A"/>
    <w:rsid w:val="00362802"/>
    <w:rsid w:val="004D68D5"/>
    <w:rsid w:val="006D3EA8"/>
    <w:rsid w:val="008814E3"/>
    <w:rsid w:val="008C778C"/>
    <w:rsid w:val="00B140CF"/>
    <w:rsid w:val="00B93E5C"/>
    <w:rsid w:val="00BE35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A8"/>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3EA8"/>
    <w:pPr>
      <w:spacing w:line="320" w:lineRule="exact"/>
    </w:pPr>
    <w:rPr>
      <w:lang w:val="en-GB" w:eastAsia="zh-CN"/>
    </w:rPr>
  </w:style>
  <w:style w:type="character" w:customStyle="1" w:styleId="BodyTextChar">
    <w:name w:val="Body Text Char"/>
    <w:basedOn w:val="DefaultParagraphFont"/>
    <w:link w:val="BodyText"/>
    <w:rsid w:val="006D3EA8"/>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6D3EA8"/>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6D3EA8"/>
    <w:rPr>
      <w:rFonts w:ascii="Tahoma" w:hAnsi="Tahoma" w:cs="Tahoma"/>
      <w:sz w:val="16"/>
      <w:szCs w:val="16"/>
    </w:rPr>
  </w:style>
  <w:style w:type="character" w:customStyle="1" w:styleId="BalloonTextChar">
    <w:name w:val="Balloon Text Char"/>
    <w:basedOn w:val="DefaultParagraphFont"/>
    <w:link w:val="BalloonText"/>
    <w:uiPriority w:val="99"/>
    <w:semiHidden/>
    <w:rsid w:val="006D3EA8"/>
    <w:rPr>
      <w:rFonts w:ascii="Tahoma" w:eastAsia="Times New Roman" w:hAnsi="Tahoma" w:cs="Tahoma"/>
      <w:sz w:val="16"/>
      <w:szCs w:val="16"/>
      <w:lang w:eastAsia="sv-SE"/>
    </w:rPr>
  </w:style>
  <w:style w:type="paragraph" w:styleId="NoSpacing">
    <w:name w:val="No Spacing"/>
    <w:uiPriority w:val="1"/>
    <w:qFormat/>
    <w:rsid w:val="00355E2A"/>
    <w:pPr>
      <w:spacing w:after="0" w:line="240" w:lineRule="auto"/>
    </w:pPr>
    <w:rPr>
      <w:sz w:val="25"/>
      <w:szCs w:val="25"/>
    </w:rPr>
  </w:style>
  <w:style w:type="paragraph" w:styleId="ListParagraph">
    <w:name w:val="List Paragraph"/>
    <w:aliases w:val="Recommendation,List Paragraph1,List Paragraph11"/>
    <w:basedOn w:val="Normal"/>
    <w:link w:val="ListParagraphChar"/>
    <w:uiPriority w:val="34"/>
    <w:qFormat/>
    <w:rsid w:val="00355E2A"/>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355E2A"/>
    <w:rPr>
      <w:rFonts w:ascii="OrigGarmnd BT" w:eastAsia="Times New Roman" w:hAnsi="OrigGarmnd BT" w:cs="Times New Roman"/>
      <w:sz w:val="24"/>
      <w:szCs w:val="20"/>
    </w:rPr>
  </w:style>
  <w:style w:type="paragraph" w:customStyle="1" w:styleId="Brdtext1">
    <w:name w:val="Brödtext1"/>
    <w:basedOn w:val="Normal"/>
    <w:rsid w:val="008C778C"/>
    <w:pPr>
      <w:spacing w:line="320" w:lineRule="exact"/>
    </w:pPr>
    <w:rPr>
      <w:rFonts w:ascii="OrigGarmnd BT" w:hAnsi="OrigGarmnd BT"/>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A8"/>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3EA8"/>
    <w:pPr>
      <w:spacing w:line="320" w:lineRule="exact"/>
    </w:pPr>
    <w:rPr>
      <w:lang w:val="en-GB" w:eastAsia="zh-CN"/>
    </w:rPr>
  </w:style>
  <w:style w:type="character" w:customStyle="1" w:styleId="BodyTextChar">
    <w:name w:val="Body Text Char"/>
    <w:basedOn w:val="DefaultParagraphFont"/>
    <w:link w:val="BodyText"/>
    <w:rsid w:val="006D3EA8"/>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6D3EA8"/>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6D3EA8"/>
    <w:rPr>
      <w:rFonts w:ascii="Tahoma" w:hAnsi="Tahoma" w:cs="Tahoma"/>
      <w:sz w:val="16"/>
      <w:szCs w:val="16"/>
    </w:rPr>
  </w:style>
  <w:style w:type="character" w:customStyle="1" w:styleId="BalloonTextChar">
    <w:name w:val="Balloon Text Char"/>
    <w:basedOn w:val="DefaultParagraphFont"/>
    <w:link w:val="BalloonText"/>
    <w:uiPriority w:val="99"/>
    <w:semiHidden/>
    <w:rsid w:val="006D3EA8"/>
    <w:rPr>
      <w:rFonts w:ascii="Tahoma" w:eastAsia="Times New Roman" w:hAnsi="Tahoma" w:cs="Tahoma"/>
      <w:sz w:val="16"/>
      <w:szCs w:val="16"/>
      <w:lang w:eastAsia="sv-SE"/>
    </w:rPr>
  </w:style>
  <w:style w:type="paragraph" w:styleId="NoSpacing">
    <w:name w:val="No Spacing"/>
    <w:uiPriority w:val="1"/>
    <w:qFormat/>
    <w:rsid w:val="00355E2A"/>
    <w:pPr>
      <w:spacing w:after="0" w:line="240" w:lineRule="auto"/>
    </w:pPr>
    <w:rPr>
      <w:sz w:val="25"/>
      <w:szCs w:val="25"/>
    </w:rPr>
  </w:style>
  <w:style w:type="paragraph" w:styleId="ListParagraph">
    <w:name w:val="List Paragraph"/>
    <w:aliases w:val="Recommendation,List Paragraph1,List Paragraph11"/>
    <w:basedOn w:val="Normal"/>
    <w:link w:val="ListParagraphChar"/>
    <w:uiPriority w:val="34"/>
    <w:qFormat/>
    <w:rsid w:val="00355E2A"/>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355E2A"/>
    <w:rPr>
      <w:rFonts w:ascii="OrigGarmnd BT" w:eastAsia="Times New Roman" w:hAnsi="OrigGarmnd BT" w:cs="Times New Roman"/>
      <w:sz w:val="24"/>
      <w:szCs w:val="20"/>
    </w:rPr>
  </w:style>
  <w:style w:type="paragraph" w:customStyle="1" w:styleId="Brdtext1">
    <w:name w:val="Brödtext1"/>
    <w:basedOn w:val="Normal"/>
    <w:rsid w:val="008C778C"/>
    <w:pPr>
      <w:spacing w:line="320" w:lineRule="exact"/>
    </w:pPr>
    <w:rPr>
      <w:rFonts w:ascii="OrigGarmnd BT" w:hAnsi="OrigGarmnd BT"/>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3E9DDF80AFA4F4E867717CE027B318A" ma:contentTypeVersion="2" ma:contentTypeDescription="Country Statements" ma:contentTypeScope="" ma:versionID="d4f34df5b8079e42140d2f01473ce937">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98</Order1>
  </documentManagement>
</p:properties>
</file>

<file path=customXml/itemProps1.xml><?xml version="1.0" encoding="utf-8"?>
<ds:datastoreItem xmlns:ds="http://schemas.openxmlformats.org/officeDocument/2006/customXml" ds:itemID="{DCCC83E8-3E59-4FC6-A453-ED80470F33F9}"/>
</file>

<file path=customXml/itemProps2.xml><?xml version="1.0" encoding="utf-8"?>
<ds:datastoreItem xmlns:ds="http://schemas.openxmlformats.org/officeDocument/2006/customXml" ds:itemID="{C2989FFC-1CF6-4B53-B7B0-26EDD8F06AF2}"/>
</file>

<file path=customXml/itemProps3.xml><?xml version="1.0" encoding="utf-8"?>
<ds:datastoreItem xmlns:ds="http://schemas.openxmlformats.org/officeDocument/2006/customXml" ds:itemID="{7F727F1D-C734-473B-9E8B-807C13182C78}"/>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Sweden</dc:title>
  <dc:creator>Nicolina Levander</dc:creator>
  <cp:lastModifiedBy>Josefin Simonsson Brodén</cp:lastModifiedBy>
  <cp:revision>7</cp:revision>
  <dcterms:created xsi:type="dcterms:W3CDTF">2017-04-07T08:42:00Z</dcterms:created>
  <dcterms:modified xsi:type="dcterms:W3CDTF">2017-05-07T09:31:00Z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0x010100CA92D31222379248846EF4F1EBFB5EDE0013E9DDF80AFA4F4E867717CE027B318A</vt:lpwstr>
  </property>
</Properties>
</file>