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A930" w14:textId="77777777" w:rsidR="00407D51" w:rsidRDefault="00407D51" w:rsidP="00407D51">
      <w:r>
        <w:rPr>
          <w:noProof/>
          <w:lang w:val="en-US"/>
        </w:rPr>
        <w:drawing>
          <wp:inline distT="0" distB="0" distL="0" distR="0" wp14:anchorId="0A79AC18" wp14:editId="78CBBF33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A4F3" w14:textId="77777777" w:rsidR="00407D51" w:rsidRDefault="00407D51" w:rsidP="00407D51"/>
    <w:p w14:paraId="465AEAB3" w14:textId="07614478" w:rsidR="00407D51" w:rsidRPr="001929A7" w:rsidRDefault="00407D51" w:rsidP="00407D51">
      <w:pPr>
        <w:jc w:val="center"/>
        <w:rPr>
          <w:rFonts w:ascii="Arial" w:hAnsi="Arial" w:cs="Arial"/>
          <w:b/>
          <w:sz w:val="28"/>
          <w:szCs w:val="28"/>
        </w:rPr>
      </w:pPr>
      <w:r w:rsidRPr="001929A7">
        <w:rPr>
          <w:rFonts w:ascii="Arial" w:hAnsi="Arial" w:cs="Arial"/>
          <w:b/>
          <w:sz w:val="28"/>
          <w:szCs w:val="28"/>
        </w:rPr>
        <w:t>Interven</w:t>
      </w:r>
      <w:r w:rsidR="008B55BA" w:rsidRPr="001929A7">
        <w:rPr>
          <w:rFonts w:ascii="Arial" w:hAnsi="Arial" w:cs="Arial"/>
          <w:b/>
          <w:sz w:val="28"/>
          <w:szCs w:val="28"/>
        </w:rPr>
        <w:t>ción de la Delegación de México</w:t>
      </w:r>
      <w:r w:rsidRPr="001929A7">
        <w:rPr>
          <w:rFonts w:ascii="Arial" w:hAnsi="Arial" w:cs="Arial"/>
          <w:b/>
          <w:sz w:val="28"/>
          <w:szCs w:val="28"/>
        </w:rPr>
        <w:t xml:space="preserve"> en el diálogo interactivo con </w:t>
      </w:r>
      <w:r w:rsidR="00CF424B" w:rsidRPr="001929A7">
        <w:rPr>
          <w:rFonts w:ascii="Arial" w:hAnsi="Arial" w:cs="Arial"/>
          <w:b/>
          <w:sz w:val="28"/>
          <w:szCs w:val="28"/>
        </w:rPr>
        <w:t>Argelia</w:t>
      </w:r>
      <w:r w:rsidRPr="001929A7">
        <w:rPr>
          <w:rFonts w:ascii="Arial" w:hAnsi="Arial" w:cs="Arial"/>
          <w:b/>
          <w:sz w:val="28"/>
          <w:szCs w:val="28"/>
        </w:rPr>
        <w:t xml:space="preserve"> </w:t>
      </w:r>
    </w:p>
    <w:p w14:paraId="28EAA880" w14:textId="77777777" w:rsidR="00407D51" w:rsidRPr="00922DE4" w:rsidRDefault="00407D51" w:rsidP="00407D51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 xml:space="preserve">Grupo de Trabajo del Mecanismo de Examen Periódico Universal </w:t>
      </w:r>
    </w:p>
    <w:p w14:paraId="4D4EF750" w14:textId="4BC77BD6" w:rsidR="00407D51" w:rsidRPr="00922DE4" w:rsidRDefault="00407D51" w:rsidP="00407D51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>2</w:t>
      </w:r>
      <w:r w:rsidR="008B55BA" w:rsidRPr="00922DE4">
        <w:rPr>
          <w:rFonts w:ascii="Arial" w:hAnsi="Arial" w:cs="Arial"/>
          <w:sz w:val="28"/>
          <w:szCs w:val="28"/>
        </w:rPr>
        <w:t>7º Periodo de s</w:t>
      </w:r>
      <w:r w:rsidRPr="00922DE4">
        <w:rPr>
          <w:rFonts w:ascii="Arial" w:hAnsi="Arial" w:cs="Arial"/>
          <w:sz w:val="28"/>
          <w:szCs w:val="28"/>
        </w:rPr>
        <w:t xml:space="preserve">esiones </w:t>
      </w:r>
    </w:p>
    <w:p w14:paraId="6C0374B3" w14:textId="45B1A83E" w:rsidR="00407D51" w:rsidRPr="00922DE4" w:rsidRDefault="00407D51" w:rsidP="008B55BA">
      <w:pPr>
        <w:jc w:val="center"/>
        <w:rPr>
          <w:rFonts w:ascii="Arial" w:hAnsi="Arial" w:cs="Arial"/>
          <w:sz w:val="28"/>
          <w:szCs w:val="28"/>
        </w:rPr>
      </w:pPr>
      <w:r w:rsidRPr="00922DE4">
        <w:rPr>
          <w:rFonts w:ascii="Arial" w:hAnsi="Arial" w:cs="Arial"/>
          <w:sz w:val="28"/>
          <w:szCs w:val="28"/>
        </w:rPr>
        <w:t xml:space="preserve">Ginebra, </w:t>
      </w:r>
      <w:r w:rsidR="00CF424B" w:rsidRPr="00922DE4">
        <w:rPr>
          <w:rFonts w:ascii="Arial" w:hAnsi="Arial" w:cs="Arial"/>
          <w:sz w:val="28"/>
          <w:szCs w:val="28"/>
        </w:rPr>
        <w:t>8</w:t>
      </w:r>
      <w:r w:rsidRPr="00922DE4">
        <w:rPr>
          <w:rFonts w:ascii="Arial" w:hAnsi="Arial" w:cs="Arial"/>
          <w:sz w:val="28"/>
          <w:szCs w:val="28"/>
        </w:rPr>
        <w:t xml:space="preserve"> de mayo de 2017</w:t>
      </w:r>
      <w:r w:rsidR="00922DE4" w:rsidRPr="00922DE4">
        <w:rPr>
          <w:rFonts w:ascii="Arial" w:hAnsi="Arial" w:cs="Arial"/>
          <w:sz w:val="28"/>
          <w:szCs w:val="28"/>
        </w:rPr>
        <w:t xml:space="preserve"> </w:t>
      </w:r>
      <w:r w:rsidR="00CF424B" w:rsidRPr="00922DE4">
        <w:rPr>
          <w:rFonts w:ascii="Arial" w:hAnsi="Arial" w:cs="Arial"/>
          <w:sz w:val="28"/>
          <w:szCs w:val="28"/>
        </w:rPr>
        <w:t>1:1</w:t>
      </w:r>
      <w:r w:rsidR="008B55BA" w:rsidRPr="00922DE4">
        <w:rPr>
          <w:rFonts w:ascii="Arial" w:hAnsi="Arial" w:cs="Arial"/>
          <w:sz w:val="28"/>
          <w:szCs w:val="28"/>
        </w:rPr>
        <w:t>0 minutos (orador</w:t>
      </w:r>
      <w:r w:rsidR="00CF424B" w:rsidRPr="00922DE4">
        <w:rPr>
          <w:rFonts w:ascii="Arial" w:hAnsi="Arial" w:cs="Arial"/>
          <w:sz w:val="28"/>
          <w:szCs w:val="28"/>
        </w:rPr>
        <w:t xml:space="preserve"> 72</w:t>
      </w:r>
      <w:r w:rsidR="008B55BA" w:rsidRPr="00922DE4">
        <w:rPr>
          <w:rFonts w:ascii="Arial" w:hAnsi="Arial" w:cs="Arial"/>
          <w:sz w:val="28"/>
          <w:szCs w:val="28"/>
        </w:rPr>
        <w:t>)</w:t>
      </w:r>
    </w:p>
    <w:p w14:paraId="671208D9" w14:textId="77777777" w:rsidR="00922DE4" w:rsidRDefault="00922DE4" w:rsidP="001929A7">
      <w:pPr>
        <w:spacing w:after="120" w:line="312" w:lineRule="auto"/>
        <w:jc w:val="both"/>
        <w:rPr>
          <w:rFonts w:ascii="Arial" w:hAnsi="Arial" w:cs="Arial"/>
          <w:sz w:val="28"/>
          <w:szCs w:val="28"/>
        </w:rPr>
      </w:pPr>
    </w:p>
    <w:p w14:paraId="5BA0E193" w14:textId="28B5F202" w:rsidR="00407D51" w:rsidRPr="001929A7" w:rsidRDefault="00407D51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>Señor Presidente</w:t>
      </w:r>
      <w:r w:rsidR="001929A7">
        <w:rPr>
          <w:rFonts w:ascii="Arial" w:hAnsi="Arial" w:cs="Arial"/>
          <w:sz w:val="28"/>
          <w:szCs w:val="28"/>
        </w:rPr>
        <w:t>:</w:t>
      </w:r>
    </w:p>
    <w:p w14:paraId="3C4A6E8A" w14:textId="365CE7E0" w:rsidR="00407D51" w:rsidRPr="001929A7" w:rsidRDefault="00407D51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Damos la bienvenida a la delegación de </w:t>
      </w:r>
      <w:r w:rsidR="00CF424B" w:rsidRPr="001929A7">
        <w:rPr>
          <w:rFonts w:ascii="Arial" w:hAnsi="Arial" w:cs="Arial"/>
          <w:sz w:val="28"/>
          <w:szCs w:val="28"/>
        </w:rPr>
        <w:t>Argelia</w:t>
      </w:r>
      <w:r w:rsidRPr="001929A7">
        <w:rPr>
          <w:rFonts w:ascii="Arial" w:hAnsi="Arial" w:cs="Arial"/>
          <w:sz w:val="28"/>
          <w:szCs w:val="28"/>
        </w:rPr>
        <w:t xml:space="preserve"> y agradecemos la presentación de su </w:t>
      </w:r>
      <w:r w:rsidR="008B55BA" w:rsidRPr="001929A7">
        <w:rPr>
          <w:rFonts w:ascii="Arial" w:hAnsi="Arial" w:cs="Arial"/>
          <w:sz w:val="28"/>
          <w:szCs w:val="28"/>
        </w:rPr>
        <w:t xml:space="preserve">tercer </w:t>
      </w:r>
      <w:r w:rsidRPr="001929A7">
        <w:rPr>
          <w:rFonts w:ascii="Arial" w:hAnsi="Arial" w:cs="Arial"/>
          <w:sz w:val="28"/>
          <w:szCs w:val="28"/>
        </w:rPr>
        <w:t>informe.</w:t>
      </w:r>
    </w:p>
    <w:p w14:paraId="244D3878" w14:textId="5C5435EF" w:rsidR="001929A7" w:rsidRPr="001929A7" w:rsidRDefault="001929A7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Reconocemos los avances realizados, en particular el establecimiento de un Consejo Nacional de Derechos Humanos y exhortamos a Argelia a garantizar su independencia, autonomía e imparcialidad. </w:t>
      </w:r>
    </w:p>
    <w:p w14:paraId="1701F4A8" w14:textId="30101308" w:rsidR="001929A7" w:rsidRPr="001929A7" w:rsidRDefault="001929A7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>México quisiera hacer tres recomendaciones:</w:t>
      </w:r>
    </w:p>
    <w:p w14:paraId="044CAD77" w14:textId="20D2DA25" w:rsidR="00775AF0" w:rsidRPr="001929A7" w:rsidRDefault="009B51C2" w:rsidP="00922DE4">
      <w:pPr>
        <w:pStyle w:val="ListParagraph"/>
        <w:numPr>
          <w:ilvl w:val="0"/>
          <w:numId w:val="7"/>
        </w:numPr>
        <w:spacing w:after="160"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Adoptar una legislación nacional integral que permita el cumplimento y la implementación de las obligaciones internacionales que Argelia ha adquirido en materia de migrantes, solicitantes de asilo, refugiados y apátridas. </w:t>
      </w:r>
    </w:p>
    <w:p w14:paraId="270129FE" w14:textId="77777777" w:rsidR="001929A7" w:rsidRDefault="009B51C2" w:rsidP="00922DE4">
      <w:pPr>
        <w:pStyle w:val="ListParagraph"/>
        <w:numPr>
          <w:ilvl w:val="0"/>
          <w:numId w:val="7"/>
        </w:numPr>
        <w:spacing w:after="160"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Eliminar obstáculos y restricciones a la libertad de reunión y de protesta pacífica, y adoptar una ley que garantice el libre ejercicio de estas libertades, de conformidad con el Pacto Internacional de Derechos Civiles y Políticos. </w:t>
      </w:r>
    </w:p>
    <w:p w14:paraId="6580A200" w14:textId="7005BBC3" w:rsidR="009B51C2" w:rsidRPr="001929A7" w:rsidRDefault="009B51C2" w:rsidP="00922DE4">
      <w:pPr>
        <w:pStyle w:val="ListParagraph"/>
        <w:numPr>
          <w:ilvl w:val="0"/>
          <w:numId w:val="7"/>
        </w:numPr>
        <w:spacing w:after="160"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 w:cs="Arial"/>
          <w:sz w:val="28"/>
          <w:szCs w:val="28"/>
        </w:rPr>
        <w:t xml:space="preserve">Desarrollar </w:t>
      </w:r>
      <w:r w:rsidR="001929A7" w:rsidRPr="001929A7">
        <w:rPr>
          <w:rFonts w:ascii="Arial" w:hAnsi="Arial" w:cs="Arial"/>
          <w:sz w:val="28"/>
          <w:szCs w:val="28"/>
        </w:rPr>
        <w:t xml:space="preserve">puntos focales </w:t>
      </w:r>
      <w:r w:rsidR="001929A7" w:rsidRPr="001929A7">
        <w:rPr>
          <w:rFonts w:ascii="Arial" w:hAnsi="Arial" w:cs="Arial"/>
          <w:sz w:val="28"/>
          <w:szCs w:val="28"/>
        </w:rPr>
        <w:t xml:space="preserve">o </w:t>
      </w:r>
      <w:r w:rsidRPr="001929A7">
        <w:rPr>
          <w:rFonts w:ascii="Arial" w:hAnsi="Arial" w:cs="Arial"/>
          <w:sz w:val="28"/>
          <w:szCs w:val="28"/>
        </w:rPr>
        <w:t>unidades especializadas en violencia doméstica</w:t>
      </w:r>
      <w:r w:rsidR="001929A7" w:rsidRPr="001929A7">
        <w:rPr>
          <w:rFonts w:ascii="Arial" w:hAnsi="Arial" w:cs="Arial"/>
          <w:sz w:val="28"/>
          <w:szCs w:val="28"/>
        </w:rPr>
        <w:t xml:space="preserve">, con personal capacitado y sensibilizado, en las corporaciones de policía de todas las regiones del país. </w:t>
      </w:r>
    </w:p>
    <w:p w14:paraId="68FF3F1D" w14:textId="39EA49AB" w:rsidR="00775AF0" w:rsidRPr="001929A7" w:rsidRDefault="001929A7" w:rsidP="00922DE4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929A7">
        <w:rPr>
          <w:rFonts w:ascii="Arial" w:hAnsi="Arial"/>
          <w:sz w:val="28"/>
          <w:szCs w:val="28"/>
        </w:rPr>
        <w:t xml:space="preserve">Deseamos éxito a </w:t>
      </w:r>
      <w:r>
        <w:rPr>
          <w:rFonts w:ascii="Arial" w:hAnsi="Arial"/>
          <w:sz w:val="28"/>
          <w:szCs w:val="28"/>
        </w:rPr>
        <w:t>Argelia</w:t>
      </w:r>
      <w:r w:rsidRPr="001929A7">
        <w:rPr>
          <w:rFonts w:ascii="Arial" w:hAnsi="Arial"/>
          <w:sz w:val="28"/>
          <w:szCs w:val="28"/>
        </w:rPr>
        <w:t xml:space="preserve"> durante este examen y en la implementación de las recomendaciones.</w:t>
      </w:r>
      <w:bookmarkStart w:id="0" w:name="_GoBack"/>
      <w:bookmarkEnd w:id="0"/>
    </w:p>
    <w:sectPr w:rsidR="00775AF0" w:rsidRPr="001929A7" w:rsidSect="00922DE4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B8C"/>
    <w:multiLevelType w:val="hybridMultilevel"/>
    <w:tmpl w:val="EF7C0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270AF"/>
    <w:multiLevelType w:val="hybridMultilevel"/>
    <w:tmpl w:val="188C1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A4665"/>
    <w:multiLevelType w:val="hybridMultilevel"/>
    <w:tmpl w:val="BD920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4DBC"/>
    <w:multiLevelType w:val="hybridMultilevel"/>
    <w:tmpl w:val="1B90D94E"/>
    <w:lvl w:ilvl="0" w:tplc="02D4BDB6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155AE"/>
    <w:multiLevelType w:val="hybridMultilevel"/>
    <w:tmpl w:val="7478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3DDF"/>
    <w:multiLevelType w:val="hybridMultilevel"/>
    <w:tmpl w:val="C170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0526E6"/>
    <w:rsid w:val="001929A7"/>
    <w:rsid w:val="00287E84"/>
    <w:rsid w:val="00320C2C"/>
    <w:rsid w:val="00407D51"/>
    <w:rsid w:val="004A7935"/>
    <w:rsid w:val="00507EC9"/>
    <w:rsid w:val="00562831"/>
    <w:rsid w:val="0056370D"/>
    <w:rsid w:val="005B363A"/>
    <w:rsid w:val="005C4C4E"/>
    <w:rsid w:val="00703836"/>
    <w:rsid w:val="00775AF0"/>
    <w:rsid w:val="00812152"/>
    <w:rsid w:val="00873421"/>
    <w:rsid w:val="008B55BA"/>
    <w:rsid w:val="008D3F75"/>
    <w:rsid w:val="00922DE4"/>
    <w:rsid w:val="00954D03"/>
    <w:rsid w:val="009B51C2"/>
    <w:rsid w:val="00B06BA5"/>
    <w:rsid w:val="00C85E2D"/>
    <w:rsid w:val="00CF424B"/>
    <w:rsid w:val="00FC6D2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27CF"/>
  <w15:docId w15:val="{0F0BE4C5-AD0E-4D4C-B788-6D6AFA6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Heading2">
    <w:name w:val="heading 2"/>
    <w:basedOn w:val="Normal"/>
    <w:link w:val="Heading2Char"/>
    <w:uiPriority w:val="9"/>
    <w:qFormat/>
    <w:rsid w:val="00320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0D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63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70D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70D"/>
    <w:rPr>
      <w:b/>
      <w:bCs/>
      <w:sz w:val="20"/>
      <w:szCs w:val="20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20C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70</Order1>
  </documentManagement>
</p:properties>
</file>

<file path=customXml/itemProps1.xml><?xml version="1.0" encoding="utf-8"?>
<ds:datastoreItem xmlns:ds="http://schemas.openxmlformats.org/officeDocument/2006/customXml" ds:itemID="{5F50FBAA-7BDF-4672-8B66-08BC0C7F6992}"/>
</file>

<file path=customXml/itemProps2.xml><?xml version="1.0" encoding="utf-8"?>
<ds:datastoreItem xmlns:ds="http://schemas.openxmlformats.org/officeDocument/2006/customXml" ds:itemID="{0619C421-D6C8-4121-A962-6703F05A0054}"/>
</file>

<file path=customXml/itemProps3.xml><?xml version="1.0" encoding="utf-8"?>
<ds:datastoreItem xmlns:ds="http://schemas.openxmlformats.org/officeDocument/2006/customXml" ds:itemID="{4BCB4735-6ACF-46FC-AC0A-19AC0D21C8E8}"/>
</file>

<file path=customXml/itemProps4.xml><?xml version="1.0" encoding="utf-8"?>
<ds:datastoreItem xmlns:ds="http://schemas.openxmlformats.org/officeDocument/2006/customXml" ds:itemID="{5B477607-D04E-4D34-BA67-B6ED3E752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Sofia Varguez</dc:creator>
  <cp:lastModifiedBy>Diego Ruiz</cp:lastModifiedBy>
  <cp:revision>3</cp:revision>
  <cp:lastPrinted>2017-05-02T16:33:00Z</cp:lastPrinted>
  <dcterms:created xsi:type="dcterms:W3CDTF">2017-05-08T07:30:00Z</dcterms:created>
  <dcterms:modified xsi:type="dcterms:W3CDTF">2017-05-08T08:02:00Z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