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2DF" w:rsidRPr="00D7151D" w:rsidRDefault="0042399A" w:rsidP="00D7151D">
      <w:pPr>
        <w:pStyle w:val="NoSpacing"/>
        <w:jc w:val="both"/>
        <w:rPr>
          <w:rFonts w:ascii="Arial Unicode MS" w:eastAsia="Arial Unicode MS" w:hAnsi="Arial Unicode MS" w:cs="Arial Unicode MS"/>
          <w:b/>
          <w:sz w:val="28"/>
          <w:szCs w:val="28"/>
          <w:lang w:val="en-ZW"/>
        </w:rPr>
      </w:pPr>
      <w:r w:rsidRPr="00D7151D">
        <w:rPr>
          <w:rFonts w:ascii="Arial Unicode MS" w:eastAsia="Arial Unicode MS" w:hAnsi="Arial Unicode MS" w:cs="Arial Unicode MS"/>
          <w:b/>
          <w:sz w:val="28"/>
          <w:szCs w:val="28"/>
          <w:lang w:val="en-ZW"/>
        </w:rPr>
        <w:t xml:space="preserve">STATEMENT BY ZIMBABWE DURING THE </w:t>
      </w:r>
      <w:r w:rsidR="008B6841" w:rsidRPr="00D7151D">
        <w:rPr>
          <w:rFonts w:ascii="Arial Unicode MS" w:eastAsia="Arial Unicode MS" w:hAnsi="Arial Unicode MS" w:cs="Arial Unicode MS"/>
          <w:b/>
          <w:sz w:val="28"/>
          <w:szCs w:val="28"/>
          <w:lang w:val="en-ZW"/>
        </w:rPr>
        <w:t>3</w:t>
      </w:r>
      <w:r w:rsidR="008B6841" w:rsidRPr="00D7151D">
        <w:rPr>
          <w:rFonts w:ascii="Arial Unicode MS" w:eastAsia="Arial Unicode MS" w:hAnsi="Arial Unicode MS" w:cs="Arial Unicode MS"/>
          <w:b/>
          <w:sz w:val="28"/>
          <w:szCs w:val="28"/>
          <w:vertAlign w:val="superscript"/>
          <w:lang w:val="en-ZW"/>
        </w:rPr>
        <w:t>RD</w:t>
      </w:r>
      <w:r w:rsidR="008B6841" w:rsidRPr="00D7151D">
        <w:rPr>
          <w:rFonts w:ascii="Arial Unicode MS" w:eastAsia="Arial Unicode MS" w:hAnsi="Arial Unicode MS" w:cs="Arial Unicode MS"/>
          <w:b/>
          <w:sz w:val="28"/>
          <w:szCs w:val="28"/>
          <w:lang w:val="en-ZW"/>
        </w:rPr>
        <w:t xml:space="preserve"> CYCLE </w:t>
      </w:r>
      <w:r w:rsidRPr="00D7151D">
        <w:rPr>
          <w:rFonts w:ascii="Arial Unicode MS" w:eastAsia="Arial Unicode MS" w:hAnsi="Arial Unicode MS" w:cs="Arial Unicode MS"/>
          <w:b/>
          <w:sz w:val="28"/>
          <w:szCs w:val="28"/>
          <w:lang w:val="en-ZW"/>
        </w:rPr>
        <w:t xml:space="preserve">UPR OF THE PEOPLE’S DEMOCRATIC REPUBLIC OF </w:t>
      </w:r>
      <w:r w:rsidR="00E7462E" w:rsidRPr="00D7151D">
        <w:rPr>
          <w:rFonts w:ascii="Arial Unicode MS" w:eastAsia="Arial Unicode MS" w:hAnsi="Arial Unicode MS" w:cs="Arial Unicode MS"/>
          <w:b/>
          <w:sz w:val="28"/>
          <w:szCs w:val="28"/>
          <w:lang w:val="en-ZW"/>
        </w:rPr>
        <w:t xml:space="preserve">ALGERIA: </w:t>
      </w:r>
      <w:r w:rsidR="002A687C" w:rsidRPr="00D7151D">
        <w:rPr>
          <w:rFonts w:ascii="Arial Unicode MS" w:eastAsia="Arial Unicode MS" w:hAnsi="Arial Unicode MS" w:cs="Arial Unicode MS"/>
          <w:b/>
          <w:sz w:val="28"/>
          <w:szCs w:val="28"/>
          <w:lang w:val="en-ZW"/>
        </w:rPr>
        <w:t>8 MAY 2017</w:t>
      </w:r>
    </w:p>
    <w:p w:rsidR="00D7151D" w:rsidRPr="00D7151D" w:rsidRDefault="00D7151D" w:rsidP="00D7151D">
      <w:pPr>
        <w:pStyle w:val="NoSpacing"/>
        <w:jc w:val="both"/>
        <w:rPr>
          <w:rFonts w:ascii="Arial Unicode MS" w:eastAsia="Arial Unicode MS" w:hAnsi="Arial Unicode MS" w:cs="Arial Unicode MS"/>
          <w:sz w:val="28"/>
          <w:szCs w:val="28"/>
          <w:lang w:val="en-ZW"/>
        </w:rPr>
      </w:pPr>
    </w:p>
    <w:p w:rsidR="002A687C" w:rsidRDefault="002A687C" w:rsidP="00D7151D">
      <w:pPr>
        <w:pStyle w:val="NoSpacing"/>
        <w:jc w:val="both"/>
        <w:rPr>
          <w:rFonts w:ascii="Arial Unicode MS" w:eastAsia="Arial Unicode MS" w:hAnsi="Arial Unicode MS" w:cs="Arial Unicode MS"/>
          <w:sz w:val="28"/>
          <w:szCs w:val="28"/>
          <w:lang w:val="en-ZW"/>
        </w:rPr>
      </w:pPr>
      <w:r w:rsidRPr="00D7151D">
        <w:rPr>
          <w:rFonts w:ascii="Arial Unicode MS" w:eastAsia="Arial Unicode MS" w:hAnsi="Arial Unicode MS" w:cs="Arial Unicode MS"/>
          <w:sz w:val="28"/>
          <w:szCs w:val="28"/>
          <w:lang w:val="en-ZW"/>
        </w:rPr>
        <w:t>Thank you Mr President,</w:t>
      </w:r>
    </w:p>
    <w:p w:rsidR="00D7151D" w:rsidRPr="00D7151D" w:rsidRDefault="00D7151D" w:rsidP="00D7151D">
      <w:pPr>
        <w:pStyle w:val="NoSpacing"/>
        <w:jc w:val="both"/>
        <w:rPr>
          <w:rFonts w:ascii="Arial Unicode MS" w:eastAsia="Arial Unicode MS" w:hAnsi="Arial Unicode MS" w:cs="Arial Unicode MS"/>
          <w:sz w:val="28"/>
          <w:szCs w:val="28"/>
          <w:lang w:val="en-ZW"/>
        </w:rPr>
      </w:pPr>
    </w:p>
    <w:p w:rsidR="002A687C" w:rsidRDefault="002A687C" w:rsidP="00D7151D">
      <w:pPr>
        <w:pStyle w:val="NoSpacing"/>
        <w:jc w:val="both"/>
        <w:rPr>
          <w:rFonts w:ascii="Arial Unicode MS" w:eastAsia="Arial Unicode MS" w:hAnsi="Arial Unicode MS" w:cs="Arial Unicode MS"/>
          <w:sz w:val="28"/>
          <w:szCs w:val="28"/>
          <w:lang w:val="en-ZW"/>
        </w:rPr>
      </w:pPr>
      <w:r w:rsidRPr="00D7151D">
        <w:rPr>
          <w:rFonts w:ascii="Arial Unicode MS" w:eastAsia="Arial Unicode MS" w:hAnsi="Arial Unicode MS" w:cs="Arial Unicode MS"/>
          <w:sz w:val="28"/>
          <w:szCs w:val="28"/>
          <w:lang w:val="en-ZW"/>
        </w:rPr>
        <w:t xml:space="preserve">Zimbabwe warmly welcomes and thanks the delegation of Algeria for their report, which </w:t>
      </w:r>
      <w:r w:rsidR="00ED0FE3">
        <w:rPr>
          <w:rFonts w:ascii="Arial Unicode MS" w:eastAsia="Arial Unicode MS" w:hAnsi="Arial Unicode MS" w:cs="Arial Unicode MS"/>
          <w:sz w:val="28"/>
          <w:szCs w:val="28"/>
          <w:lang w:val="en-ZW"/>
        </w:rPr>
        <w:t xml:space="preserve">in the </w:t>
      </w:r>
      <w:r w:rsidRPr="00D7151D">
        <w:rPr>
          <w:rFonts w:ascii="Arial Unicode MS" w:eastAsia="Arial Unicode MS" w:hAnsi="Arial Unicode MS" w:cs="Arial Unicode MS"/>
          <w:sz w:val="28"/>
          <w:szCs w:val="28"/>
          <w:lang w:val="en-ZW"/>
        </w:rPr>
        <w:t>main</w:t>
      </w:r>
      <w:r w:rsidR="00ED0FE3">
        <w:rPr>
          <w:rFonts w:ascii="Arial Unicode MS" w:eastAsia="Arial Unicode MS" w:hAnsi="Arial Unicode MS" w:cs="Arial Unicode MS"/>
          <w:sz w:val="28"/>
          <w:szCs w:val="28"/>
          <w:lang w:val="en-ZW"/>
        </w:rPr>
        <w:t xml:space="preserve"> </w:t>
      </w:r>
      <w:bookmarkStart w:id="0" w:name="_GoBack"/>
      <w:bookmarkEnd w:id="0"/>
      <w:r w:rsidRPr="00D7151D">
        <w:rPr>
          <w:rFonts w:ascii="Arial Unicode MS" w:eastAsia="Arial Unicode MS" w:hAnsi="Arial Unicode MS" w:cs="Arial Unicode MS"/>
          <w:sz w:val="28"/>
          <w:szCs w:val="28"/>
          <w:lang w:val="en-ZW"/>
        </w:rPr>
        <w:t>dwells on developments that have taken place since the country’s last review</w:t>
      </w:r>
      <w:r w:rsidR="000214EC" w:rsidRPr="00D7151D">
        <w:rPr>
          <w:rFonts w:ascii="Arial Unicode MS" w:eastAsia="Arial Unicode MS" w:hAnsi="Arial Unicode MS" w:cs="Arial Unicode MS"/>
          <w:sz w:val="28"/>
          <w:szCs w:val="28"/>
          <w:lang w:val="en-ZW"/>
        </w:rPr>
        <w:t>.</w:t>
      </w:r>
    </w:p>
    <w:p w:rsidR="00D7151D" w:rsidRPr="00D7151D" w:rsidRDefault="00D7151D" w:rsidP="00D7151D">
      <w:pPr>
        <w:pStyle w:val="NoSpacing"/>
        <w:jc w:val="both"/>
        <w:rPr>
          <w:rFonts w:ascii="Arial Unicode MS" w:eastAsia="Arial Unicode MS" w:hAnsi="Arial Unicode MS" w:cs="Arial Unicode MS"/>
          <w:sz w:val="28"/>
          <w:szCs w:val="28"/>
          <w:lang w:val="en-ZW"/>
        </w:rPr>
      </w:pPr>
    </w:p>
    <w:p w:rsidR="0023214B" w:rsidRDefault="002A687C" w:rsidP="00D7151D">
      <w:pPr>
        <w:pStyle w:val="NoSpacing"/>
        <w:jc w:val="both"/>
        <w:rPr>
          <w:rFonts w:ascii="Arial Unicode MS" w:eastAsia="Arial Unicode MS" w:hAnsi="Arial Unicode MS" w:cs="Arial Unicode MS"/>
          <w:sz w:val="28"/>
          <w:szCs w:val="28"/>
          <w:lang w:val="en-ZW"/>
        </w:rPr>
      </w:pPr>
      <w:r w:rsidRPr="00D7151D">
        <w:rPr>
          <w:rFonts w:ascii="Arial Unicode MS" w:eastAsia="Arial Unicode MS" w:hAnsi="Arial Unicode MS" w:cs="Arial Unicode MS"/>
          <w:sz w:val="28"/>
          <w:szCs w:val="28"/>
          <w:lang w:val="en-ZW"/>
        </w:rPr>
        <w:t>It</w:t>
      </w:r>
      <w:r w:rsidR="000214EC" w:rsidRPr="00D7151D">
        <w:rPr>
          <w:rFonts w:ascii="Arial Unicode MS" w:eastAsia="Arial Unicode MS" w:hAnsi="Arial Unicode MS" w:cs="Arial Unicode MS"/>
          <w:sz w:val="28"/>
          <w:szCs w:val="28"/>
          <w:lang w:val="en-ZW"/>
        </w:rPr>
        <w:t xml:space="preserve"> is noted that Algeria continues</w:t>
      </w:r>
      <w:r w:rsidRPr="00D7151D">
        <w:rPr>
          <w:rFonts w:ascii="Arial Unicode MS" w:eastAsia="Arial Unicode MS" w:hAnsi="Arial Unicode MS" w:cs="Arial Unicode MS"/>
          <w:sz w:val="28"/>
          <w:szCs w:val="28"/>
          <w:lang w:val="en-ZW"/>
        </w:rPr>
        <w:t xml:space="preserve"> to pursue the institutional, political and socio-economic reform process launched in 2011</w:t>
      </w:r>
      <w:r w:rsidR="000214EC" w:rsidRPr="00D7151D">
        <w:rPr>
          <w:rFonts w:ascii="Arial Unicode MS" w:eastAsia="Arial Unicode MS" w:hAnsi="Arial Unicode MS" w:cs="Arial Unicode MS"/>
          <w:sz w:val="28"/>
          <w:szCs w:val="28"/>
          <w:lang w:val="en-ZW"/>
        </w:rPr>
        <w:t xml:space="preserve">, </w:t>
      </w:r>
      <w:r w:rsidR="00120185" w:rsidRPr="00D7151D">
        <w:rPr>
          <w:rFonts w:ascii="Arial Unicode MS" w:eastAsia="Arial Unicode MS" w:hAnsi="Arial Unicode MS" w:cs="Arial Unicode MS"/>
          <w:sz w:val="28"/>
          <w:szCs w:val="28"/>
          <w:lang w:val="en-ZW"/>
        </w:rPr>
        <w:t>which culminated</w:t>
      </w:r>
      <w:r w:rsidR="000214EC" w:rsidRPr="00D7151D">
        <w:rPr>
          <w:rFonts w:ascii="Arial Unicode MS" w:eastAsia="Arial Unicode MS" w:hAnsi="Arial Unicode MS" w:cs="Arial Unicode MS"/>
          <w:sz w:val="28"/>
          <w:szCs w:val="28"/>
          <w:lang w:val="en-ZW"/>
        </w:rPr>
        <w:t xml:space="preserve"> </w:t>
      </w:r>
      <w:r w:rsidRPr="00D7151D">
        <w:rPr>
          <w:rFonts w:ascii="Arial Unicode MS" w:eastAsia="Arial Unicode MS" w:hAnsi="Arial Unicode MS" w:cs="Arial Unicode MS"/>
          <w:sz w:val="28"/>
          <w:szCs w:val="28"/>
          <w:lang w:val="en-ZW"/>
        </w:rPr>
        <w:t xml:space="preserve">in the adoption of Constitutional amendments on 7 February 2016, including innovative </w:t>
      </w:r>
      <w:r w:rsidR="000214EC" w:rsidRPr="00D7151D">
        <w:rPr>
          <w:rFonts w:ascii="Arial Unicode MS" w:eastAsia="Arial Unicode MS" w:hAnsi="Arial Unicode MS" w:cs="Arial Unicode MS"/>
          <w:sz w:val="28"/>
          <w:szCs w:val="28"/>
          <w:lang w:val="en-ZW"/>
        </w:rPr>
        <w:t>provisions</w:t>
      </w:r>
      <w:r w:rsidRPr="00D7151D">
        <w:rPr>
          <w:rFonts w:ascii="Arial Unicode MS" w:eastAsia="Arial Unicode MS" w:hAnsi="Arial Unicode MS" w:cs="Arial Unicode MS"/>
          <w:sz w:val="28"/>
          <w:szCs w:val="28"/>
          <w:lang w:val="en-ZW"/>
        </w:rPr>
        <w:t xml:space="preserve"> in the sphere of human rights. </w:t>
      </w:r>
    </w:p>
    <w:p w:rsidR="00D7151D" w:rsidRPr="00D7151D" w:rsidRDefault="00D7151D" w:rsidP="00D7151D">
      <w:pPr>
        <w:pStyle w:val="NoSpacing"/>
        <w:jc w:val="both"/>
        <w:rPr>
          <w:rFonts w:ascii="Arial Unicode MS" w:eastAsia="Arial Unicode MS" w:hAnsi="Arial Unicode MS" w:cs="Arial Unicode MS"/>
          <w:sz w:val="28"/>
          <w:szCs w:val="28"/>
          <w:lang w:val="en-ZW"/>
        </w:rPr>
      </w:pPr>
    </w:p>
    <w:p w:rsidR="00B13211" w:rsidRDefault="00B13211" w:rsidP="00D7151D">
      <w:pPr>
        <w:pStyle w:val="NoSpacing"/>
        <w:jc w:val="both"/>
        <w:rPr>
          <w:rFonts w:ascii="Arial Unicode MS" w:eastAsia="Arial Unicode MS" w:hAnsi="Arial Unicode MS" w:cs="Arial Unicode MS"/>
          <w:sz w:val="28"/>
          <w:szCs w:val="28"/>
          <w:lang w:val="en-ZW"/>
        </w:rPr>
      </w:pPr>
      <w:r w:rsidRPr="00D7151D">
        <w:rPr>
          <w:rFonts w:ascii="Arial Unicode MS" w:eastAsia="Arial Unicode MS" w:hAnsi="Arial Unicode MS" w:cs="Arial Unicode MS"/>
          <w:sz w:val="28"/>
          <w:szCs w:val="28"/>
          <w:lang w:val="en-ZW"/>
        </w:rPr>
        <w:t xml:space="preserve">The establishment of the National Human Rights Council with legal status and financial and administrative autonomy, and the Office of the National Child Protection Ombudsman have enhanced Algeria’s efforts in the promotion and protection of human rights. </w:t>
      </w:r>
      <w:r w:rsidR="00467B72" w:rsidRPr="00D7151D">
        <w:rPr>
          <w:rFonts w:ascii="Arial Unicode MS" w:eastAsia="Arial Unicode MS" w:hAnsi="Arial Unicode MS" w:cs="Arial Unicode MS"/>
          <w:sz w:val="28"/>
          <w:szCs w:val="28"/>
          <w:lang w:val="en-ZW"/>
        </w:rPr>
        <w:t xml:space="preserve">Furthermore, the Government has introduced human rights awareness-raising and training to judges and prosecutors, police, </w:t>
      </w:r>
      <w:r w:rsidR="00937603" w:rsidRPr="00D7151D">
        <w:rPr>
          <w:rFonts w:ascii="Arial Unicode MS" w:eastAsia="Arial Unicode MS" w:hAnsi="Arial Unicode MS" w:cs="Arial Unicode MS"/>
          <w:sz w:val="28"/>
          <w:szCs w:val="28"/>
          <w:lang w:val="en-ZW"/>
        </w:rPr>
        <w:t>armed forces and prison staff.</w:t>
      </w:r>
    </w:p>
    <w:p w:rsidR="00D7151D" w:rsidRPr="00D7151D" w:rsidRDefault="00D7151D" w:rsidP="00D7151D">
      <w:pPr>
        <w:pStyle w:val="NoSpacing"/>
        <w:jc w:val="both"/>
        <w:rPr>
          <w:rFonts w:ascii="Arial Unicode MS" w:eastAsia="Arial Unicode MS" w:hAnsi="Arial Unicode MS" w:cs="Arial Unicode MS"/>
          <w:sz w:val="28"/>
          <w:szCs w:val="28"/>
          <w:lang w:val="en-ZW"/>
        </w:rPr>
      </w:pPr>
    </w:p>
    <w:p w:rsidR="00937603" w:rsidRDefault="00D1271E" w:rsidP="00D7151D">
      <w:pPr>
        <w:pStyle w:val="NoSpacing"/>
        <w:jc w:val="both"/>
        <w:rPr>
          <w:rFonts w:ascii="Arial Unicode MS" w:eastAsia="Arial Unicode MS" w:hAnsi="Arial Unicode MS" w:cs="Arial Unicode MS"/>
          <w:sz w:val="28"/>
          <w:szCs w:val="28"/>
          <w:lang w:val="en-ZW"/>
        </w:rPr>
      </w:pPr>
      <w:r w:rsidRPr="00D7151D">
        <w:rPr>
          <w:rFonts w:ascii="Arial Unicode MS" w:eastAsia="Arial Unicode MS" w:hAnsi="Arial Unicode MS" w:cs="Arial Unicode MS"/>
          <w:sz w:val="28"/>
          <w:szCs w:val="28"/>
          <w:lang w:val="en-ZW"/>
        </w:rPr>
        <w:t>In terms of social services, Algeria offers the following: universal access to free and non-discriminatory health care; support for the integration of children with disabilities into their family, educational and socioeconomic environments;  and free education up to tertiary level as well as compulsory attendance for children between the ages of 6 and 16.</w:t>
      </w:r>
    </w:p>
    <w:p w:rsidR="00D7151D" w:rsidRPr="00D7151D" w:rsidRDefault="00D7151D" w:rsidP="00D7151D">
      <w:pPr>
        <w:pStyle w:val="NoSpacing"/>
        <w:jc w:val="both"/>
        <w:rPr>
          <w:rFonts w:ascii="Arial Unicode MS" w:eastAsia="Arial Unicode MS" w:hAnsi="Arial Unicode MS" w:cs="Arial Unicode MS"/>
          <w:sz w:val="28"/>
          <w:szCs w:val="28"/>
          <w:lang w:val="en-ZW"/>
        </w:rPr>
      </w:pPr>
    </w:p>
    <w:p w:rsidR="00937603" w:rsidRDefault="00937603" w:rsidP="00D7151D">
      <w:pPr>
        <w:pStyle w:val="NoSpacing"/>
        <w:jc w:val="both"/>
        <w:rPr>
          <w:rFonts w:ascii="Arial Unicode MS" w:eastAsia="Arial Unicode MS" w:hAnsi="Arial Unicode MS" w:cs="Arial Unicode MS"/>
          <w:sz w:val="28"/>
          <w:szCs w:val="28"/>
          <w:lang w:val="en-ZW"/>
        </w:rPr>
      </w:pPr>
      <w:r w:rsidRPr="00D7151D">
        <w:rPr>
          <w:rFonts w:ascii="Arial Unicode MS" w:eastAsia="Arial Unicode MS" w:hAnsi="Arial Unicode MS" w:cs="Arial Unicode MS"/>
          <w:sz w:val="28"/>
          <w:szCs w:val="28"/>
          <w:lang w:val="en-ZW"/>
        </w:rPr>
        <w:t xml:space="preserve">Regarding cooperation with UN human rights mechanisms, Algeria </w:t>
      </w:r>
      <w:r w:rsidR="00AD5704" w:rsidRPr="00D7151D">
        <w:rPr>
          <w:rFonts w:ascii="Arial Unicode MS" w:eastAsia="Arial Unicode MS" w:hAnsi="Arial Unicode MS" w:cs="Arial Unicode MS"/>
          <w:sz w:val="28"/>
          <w:szCs w:val="28"/>
          <w:lang w:val="en-ZW"/>
        </w:rPr>
        <w:t xml:space="preserve">in 2010 extended an invitation to seven mandate holders, with five of them </w:t>
      </w:r>
      <w:r w:rsidR="00AD5704" w:rsidRPr="00D7151D">
        <w:rPr>
          <w:rFonts w:ascii="Arial Unicode MS" w:eastAsia="Arial Unicode MS" w:hAnsi="Arial Unicode MS" w:cs="Arial Unicode MS"/>
          <w:sz w:val="28"/>
          <w:szCs w:val="28"/>
          <w:lang w:val="en-ZW"/>
        </w:rPr>
        <w:lastRenderedPageBreak/>
        <w:t xml:space="preserve">having already visited the country to date, including those by the Special Rapporteurs on the Right to Education and Right to Health in 2015 and 2016, respectively. The country has also submitted </w:t>
      </w:r>
      <w:r w:rsidR="0023214B" w:rsidRPr="00D7151D">
        <w:rPr>
          <w:rFonts w:ascii="Arial Unicode MS" w:eastAsia="Arial Unicode MS" w:hAnsi="Arial Unicode MS" w:cs="Arial Unicode MS"/>
          <w:sz w:val="28"/>
          <w:szCs w:val="28"/>
          <w:lang w:val="en-ZW"/>
        </w:rPr>
        <w:t xml:space="preserve">its </w:t>
      </w:r>
      <w:r w:rsidR="00D1271E" w:rsidRPr="00D7151D">
        <w:rPr>
          <w:rFonts w:ascii="Arial Unicode MS" w:eastAsia="Arial Unicode MS" w:hAnsi="Arial Unicode MS" w:cs="Arial Unicode MS"/>
          <w:sz w:val="28"/>
          <w:szCs w:val="28"/>
          <w:lang w:val="en-ZW"/>
        </w:rPr>
        <w:t>20</w:t>
      </w:r>
      <w:r w:rsidR="00D1271E" w:rsidRPr="00D7151D">
        <w:rPr>
          <w:rFonts w:ascii="Arial Unicode MS" w:eastAsia="Arial Unicode MS" w:hAnsi="Arial Unicode MS" w:cs="Arial Unicode MS"/>
          <w:sz w:val="28"/>
          <w:szCs w:val="28"/>
          <w:vertAlign w:val="superscript"/>
          <w:lang w:val="en-ZW"/>
        </w:rPr>
        <w:t>th</w:t>
      </w:r>
      <w:r w:rsidR="00D1271E" w:rsidRPr="00D7151D">
        <w:rPr>
          <w:rFonts w:ascii="Arial Unicode MS" w:eastAsia="Arial Unicode MS" w:hAnsi="Arial Unicode MS" w:cs="Arial Unicode MS"/>
          <w:sz w:val="28"/>
          <w:szCs w:val="28"/>
          <w:lang w:val="en-ZW"/>
        </w:rPr>
        <w:t xml:space="preserve"> and 21</w:t>
      </w:r>
      <w:r w:rsidR="00D1271E" w:rsidRPr="00D7151D">
        <w:rPr>
          <w:rFonts w:ascii="Arial Unicode MS" w:eastAsia="Arial Unicode MS" w:hAnsi="Arial Unicode MS" w:cs="Arial Unicode MS"/>
          <w:sz w:val="28"/>
          <w:szCs w:val="28"/>
          <w:vertAlign w:val="superscript"/>
          <w:lang w:val="en-ZW"/>
        </w:rPr>
        <w:t>st</w:t>
      </w:r>
      <w:r w:rsidR="00D1271E" w:rsidRPr="00D7151D">
        <w:rPr>
          <w:rFonts w:ascii="Arial Unicode MS" w:eastAsia="Arial Unicode MS" w:hAnsi="Arial Unicode MS" w:cs="Arial Unicode MS"/>
          <w:sz w:val="28"/>
          <w:szCs w:val="28"/>
          <w:lang w:val="en-ZW"/>
        </w:rPr>
        <w:t xml:space="preserve"> reports </w:t>
      </w:r>
      <w:r w:rsidR="00120185" w:rsidRPr="00D7151D">
        <w:rPr>
          <w:rFonts w:ascii="Arial Unicode MS" w:eastAsia="Arial Unicode MS" w:hAnsi="Arial Unicode MS" w:cs="Arial Unicode MS"/>
          <w:sz w:val="28"/>
          <w:szCs w:val="28"/>
          <w:lang w:val="en-ZW"/>
        </w:rPr>
        <w:t xml:space="preserve">relating to </w:t>
      </w:r>
      <w:r w:rsidR="00D1271E" w:rsidRPr="00D7151D">
        <w:rPr>
          <w:rFonts w:ascii="Arial Unicode MS" w:eastAsia="Arial Unicode MS" w:hAnsi="Arial Unicode MS" w:cs="Arial Unicode MS"/>
          <w:sz w:val="28"/>
          <w:szCs w:val="28"/>
          <w:lang w:val="en-ZW"/>
        </w:rPr>
        <w:t>the Convention on the Elimination of All Forms of Racial Discrimination and 4</w:t>
      </w:r>
      <w:r w:rsidR="00D1271E" w:rsidRPr="00D7151D">
        <w:rPr>
          <w:rFonts w:ascii="Arial Unicode MS" w:eastAsia="Arial Unicode MS" w:hAnsi="Arial Unicode MS" w:cs="Arial Unicode MS"/>
          <w:sz w:val="28"/>
          <w:szCs w:val="28"/>
          <w:vertAlign w:val="superscript"/>
          <w:lang w:val="en-ZW"/>
        </w:rPr>
        <w:t>th</w:t>
      </w:r>
      <w:r w:rsidR="00D1271E" w:rsidRPr="00D7151D">
        <w:rPr>
          <w:rFonts w:ascii="Arial Unicode MS" w:eastAsia="Arial Unicode MS" w:hAnsi="Arial Unicode MS" w:cs="Arial Unicode MS"/>
          <w:sz w:val="28"/>
          <w:szCs w:val="28"/>
          <w:lang w:val="en-ZW"/>
        </w:rPr>
        <w:t xml:space="preserve"> periodic report on the International Covenant on Civil and Political Rights</w:t>
      </w:r>
      <w:r w:rsidR="0023214B" w:rsidRPr="00D7151D">
        <w:rPr>
          <w:rFonts w:ascii="Arial Unicode MS" w:eastAsia="Arial Unicode MS" w:hAnsi="Arial Unicode MS" w:cs="Arial Unicode MS"/>
          <w:sz w:val="28"/>
          <w:szCs w:val="28"/>
          <w:lang w:val="en-ZW"/>
        </w:rPr>
        <w:t>, among others</w:t>
      </w:r>
      <w:r w:rsidR="00D1271E" w:rsidRPr="00D7151D">
        <w:rPr>
          <w:rFonts w:ascii="Arial Unicode MS" w:eastAsia="Arial Unicode MS" w:hAnsi="Arial Unicode MS" w:cs="Arial Unicode MS"/>
          <w:sz w:val="28"/>
          <w:szCs w:val="28"/>
          <w:lang w:val="en-ZW"/>
        </w:rPr>
        <w:t>.</w:t>
      </w:r>
    </w:p>
    <w:p w:rsidR="00D7151D" w:rsidRPr="00D7151D" w:rsidRDefault="00D7151D" w:rsidP="00D7151D">
      <w:pPr>
        <w:pStyle w:val="NoSpacing"/>
        <w:jc w:val="both"/>
        <w:rPr>
          <w:rFonts w:ascii="Arial Unicode MS" w:eastAsia="Arial Unicode MS" w:hAnsi="Arial Unicode MS" w:cs="Arial Unicode MS"/>
          <w:sz w:val="28"/>
          <w:szCs w:val="28"/>
          <w:lang w:val="en-ZW"/>
        </w:rPr>
      </w:pPr>
    </w:p>
    <w:p w:rsidR="00D1271E" w:rsidRPr="00D7151D" w:rsidRDefault="00D1271E" w:rsidP="00D7151D">
      <w:pPr>
        <w:pStyle w:val="NoSpacing"/>
        <w:jc w:val="both"/>
        <w:rPr>
          <w:rFonts w:ascii="Arial Unicode MS" w:eastAsia="Arial Unicode MS" w:hAnsi="Arial Unicode MS" w:cs="Arial Unicode MS"/>
          <w:sz w:val="28"/>
          <w:szCs w:val="28"/>
          <w:lang w:val="en-ZW"/>
        </w:rPr>
      </w:pPr>
      <w:r w:rsidRPr="00D7151D">
        <w:rPr>
          <w:rFonts w:ascii="Arial Unicode MS" w:eastAsia="Arial Unicode MS" w:hAnsi="Arial Unicode MS" w:cs="Arial Unicode MS"/>
          <w:sz w:val="28"/>
          <w:szCs w:val="28"/>
          <w:lang w:val="en-ZW"/>
        </w:rPr>
        <w:t>Zimbabwe recommends that Algeri</w:t>
      </w:r>
      <w:r w:rsidR="00486A74" w:rsidRPr="00D7151D">
        <w:rPr>
          <w:rFonts w:ascii="Arial Unicode MS" w:eastAsia="Arial Unicode MS" w:hAnsi="Arial Unicode MS" w:cs="Arial Unicode MS"/>
          <w:sz w:val="28"/>
          <w:szCs w:val="28"/>
          <w:lang w:val="en-ZW"/>
        </w:rPr>
        <w:t>a</w:t>
      </w:r>
      <w:r w:rsidRPr="00D7151D">
        <w:rPr>
          <w:rFonts w:ascii="Arial Unicode MS" w:eastAsia="Arial Unicode MS" w:hAnsi="Arial Unicode MS" w:cs="Arial Unicode MS"/>
          <w:sz w:val="28"/>
          <w:szCs w:val="28"/>
          <w:lang w:val="en-ZW"/>
        </w:rPr>
        <w:t>:</w:t>
      </w:r>
    </w:p>
    <w:p w:rsidR="00D1271E" w:rsidRPr="00D7151D" w:rsidRDefault="00D1271E" w:rsidP="00D7151D">
      <w:pPr>
        <w:pStyle w:val="NoSpacing"/>
        <w:numPr>
          <w:ilvl w:val="0"/>
          <w:numId w:val="2"/>
        </w:numPr>
        <w:jc w:val="both"/>
        <w:rPr>
          <w:rFonts w:ascii="Arial Unicode MS" w:eastAsia="Arial Unicode MS" w:hAnsi="Arial Unicode MS" w:cs="Arial Unicode MS"/>
          <w:sz w:val="28"/>
          <w:szCs w:val="28"/>
          <w:lang w:val="en-ZW"/>
        </w:rPr>
      </w:pPr>
      <w:r w:rsidRPr="00D7151D">
        <w:rPr>
          <w:rFonts w:ascii="Arial Unicode MS" w:eastAsia="Arial Unicode MS" w:hAnsi="Arial Unicode MS" w:cs="Arial Unicode MS"/>
          <w:sz w:val="28"/>
          <w:szCs w:val="28"/>
          <w:lang w:val="en-ZW"/>
        </w:rPr>
        <w:t xml:space="preserve">Strengthens ongoing schemes to reduce unemployment, </w:t>
      </w:r>
      <w:r w:rsidR="000D30A9" w:rsidRPr="00D7151D">
        <w:rPr>
          <w:rFonts w:ascii="Arial Unicode MS" w:eastAsia="Arial Unicode MS" w:hAnsi="Arial Unicode MS" w:cs="Arial Unicode MS"/>
          <w:sz w:val="28"/>
          <w:szCs w:val="28"/>
          <w:lang w:val="en-ZW"/>
        </w:rPr>
        <w:t>particularly</w:t>
      </w:r>
      <w:r w:rsidRPr="00D7151D">
        <w:rPr>
          <w:rFonts w:ascii="Arial Unicode MS" w:eastAsia="Arial Unicode MS" w:hAnsi="Arial Unicode MS" w:cs="Arial Unicode MS"/>
          <w:sz w:val="28"/>
          <w:szCs w:val="28"/>
          <w:lang w:val="en-ZW"/>
        </w:rPr>
        <w:t xml:space="preserve"> among the youth; and</w:t>
      </w:r>
    </w:p>
    <w:p w:rsidR="00034CED" w:rsidRPr="00D7151D" w:rsidRDefault="000D30A9" w:rsidP="00D7151D">
      <w:pPr>
        <w:pStyle w:val="NoSpacing"/>
        <w:numPr>
          <w:ilvl w:val="0"/>
          <w:numId w:val="2"/>
        </w:numPr>
        <w:jc w:val="both"/>
        <w:rPr>
          <w:rFonts w:ascii="Arial Unicode MS" w:eastAsia="Arial Unicode MS" w:hAnsi="Arial Unicode MS" w:cs="Arial Unicode MS"/>
          <w:sz w:val="28"/>
          <w:szCs w:val="28"/>
          <w:lang w:val="en-ZW"/>
        </w:rPr>
      </w:pPr>
      <w:r w:rsidRPr="00D7151D">
        <w:rPr>
          <w:rFonts w:ascii="Arial Unicode MS" w:eastAsia="Arial Unicode MS" w:hAnsi="Arial Unicode MS" w:cs="Arial Unicode MS"/>
          <w:sz w:val="28"/>
          <w:szCs w:val="28"/>
          <w:lang w:val="en-ZW"/>
        </w:rPr>
        <w:t>Consolidates measures to ensure gender parity and combat violence against women.</w:t>
      </w:r>
    </w:p>
    <w:p w:rsidR="00895BBC" w:rsidRDefault="00895BBC" w:rsidP="00D7151D">
      <w:pPr>
        <w:pStyle w:val="NoSpacing"/>
        <w:jc w:val="both"/>
        <w:rPr>
          <w:rFonts w:ascii="Arial Unicode MS" w:eastAsia="Arial Unicode MS" w:hAnsi="Arial Unicode MS" w:cs="Arial Unicode MS"/>
          <w:sz w:val="28"/>
          <w:szCs w:val="28"/>
          <w:lang w:val="en-ZW"/>
        </w:rPr>
      </w:pPr>
    </w:p>
    <w:p w:rsidR="0023214B" w:rsidRPr="00D7151D" w:rsidRDefault="0023214B" w:rsidP="00895BBC">
      <w:pPr>
        <w:pStyle w:val="NoSpacing"/>
        <w:jc w:val="center"/>
        <w:rPr>
          <w:rFonts w:ascii="Arial Unicode MS" w:eastAsia="Arial Unicode MS" w:hAnsi="Arial Unicode MS" w:cs="Arial Unicode MS"/>
          <w:sz w:val="28"/>
          <w:szCs w:val="28"/>
          <w:lang w:val="en-ZW"/>
        </w:rPr>
      </w:pPr>
      <w:r w:rsidRPr="00D7151D">
        <w:rPr>
          <w:rFonts w:ascii="Arial Unicode MS" w:eastAsia="Arial Unicode MS" w:hAnsi="Arial Unicode MS" w:cs="Arial Unicode MS"/>
          <w:sz w:val="28"/>
          <w:szCs w:val="28"/>
          <w:lang w:val="en-ZW"/>
        </w:rPr>
        <w:t>I thank you, Mr President.</w:t>
      </w:r>
    </w:p>
    <w:sectPr w:rsidR="0023214B" w:rsidRPr="00D7151D" w:rsidSect="00F752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1593"/>
    <w:multiLevelType w:val="hybridMultilevel"/>
    <w:tmpl w:val="DDD83D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DCF588B"/>
    <w:multiLevelType w:val="hybridMultilevel"/>
    <w:tmpl w:val="E42AA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savePreviewPicture/>
  <w:compat>
    <w:compatSetting w:name="compatibilityMode" w:uri="http://schemas.microsoft.com/office/word" w:val="12"/>
  </w:compat>
  <w:rsids>
    <w:rsidRoot w:val="00EC36E2"/>
    <w:rsid w:val="000214EC"/>
    <w:rsid w:val="00031EDB"/>
    <w:rsid w:val="00034CED"/>
    <w:rsid w:val="000758CF"/>
    <w:rsid w:val="000B23FF"/>
    <w:rsid w:val="000D30A9"/>
    <w:rsid w:val="00120185"/>
    <w:rsid w:val="00213085"/>
    <w:rsid w:val="0023214B"/>
    <w:rsid w:val="002A687C"/>
    <w:rsid w:val="003A41FD"/>
    <w:rsid w:val="003B09B0"/>
    <w:rsid w:val="0042399A"/>
    <w:rsid w:val="00467B72"/>
    <w:rsid w:val="0047427C"/>
    <w:rsid w:val="00486A74"/>
    <w:rsid w:val="00895BBC"/>
    <w:rsid w:val="008B6841"/>
    <w:rsid w:val="00937603"/>
    <w:rsid w:val="00AD5704"/>
    <w:rsid w:val="00B13211"/>
    <w:rsid w:val="00CE4484"/>
    <w:rsid w:val="00D1271E"/>
    <w:rsid w:val="00D7151D"/>
    <w:rsid w:val="00E7462E"/>
    <w:rsid w:val="00EC36E2"/>
    <w:rsid w:val="00ED0FE3"/>
    <w:rsid w:val="00F752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DEFE"/>
  <w15:docId w15:val="{8EE8C4CD-28E8-4916-93FD-E362AE54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5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71E"/>
    <w:pPr>
      <w:ind w:left="720"/>
      <w:contextualSpacing/>
    </w:pPr>
  </w:style>
  <w:style w:type="paragraph" w:styleId="NoSpacing">
    <w:name w:val="No Spacing"/>
    <w:uiPriority w:val="1"/>
    <w:qFormat/>
    <w:rsid w:val="00D715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14</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13E9DDF80AFA4F4E867717CE027B318A" ma:contentTypeVersion="2" ma:contentTypeDescription="Country Statements" ma:contentTypeScope="" ma:versionID="d4f34df5b8079e42140d2f01473ce937">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C4135-24FC-48BA-A905-1EA2F42D463A}"/>
</file>

<file path=customXml/itemProps2.xml><?xml version="1.0" encoding="utf-8"?>
<ds:datastoreItem xmlns:ds="http://schemas.openxmlformats.org/officeDocument/2006/customXml" ds:itemID="{EF29DB86-6907-4165-B3E2-E125B34901C6}"/>
</file>

<file path=customXml/itemProps3.xml><?xml version="1.0" encoding="utf-8"?>
<ds:datastoreItem xmlns:ds="http://schemas.openxmlformats.org/officeDocument/2006/customXml" ds:itemID="{EFC69CBE-BFA9-4D1E-AF5B-8B44C92C9182}"/>
</file>

<file path=docProps/app.xml><?xml version="1.0" encoding="utf-8"?>
<Properties xmlns="http://schemas.openxmlformats.org/officeDocument/2006/extended-properties" xmlns:vt="http://schemas.openxmlformats.org/officeDocument/2006/docPropsVTypes">
  <Template>Normal</Template>
  <TotalTime>9</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Zimbabwe</dc:title>
  <dc:creator>ambassador</dc:creator>
  <cp:lastModifiedBy>Taonga Mushayavanhu</cp:lastModifiedBy>
  <cp:revision>12</cp:revision>
  <cp:lastPrinted>2017-04-28T10:21:00Z</cp:lastPrinted>
  <dcterms:created xsi:type="dcterms:W3CDTF">2017-04-28T09:01:00Z</dcterms:created>
  <dcterms:modified xsi:type="dcterms:W3CDTF">2017-05-01T18:47:00Z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0x010100CA92D31222379248846EF4F1EBFB5EDE0013E9DDF80AFA4F4E867717CE027B318A</vt:lpwstr>
  </property>
</Properties>
</file>