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9A" w:rsidRDefault="004E4E9A" w:rsidP="009367CC">
      <w:p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</w:p>
    <w:p w:rsidR="009367CC" w:rsidRDefault="009367CC" w:rsidP="009367CC">
      <w:pPr>
        <w:bidi/>
        <w:jc w:val="both"/>
        <w:rPr>
          <w:rFonts w:ascii="Sakkal Majalla" w:hAnsi="Sakkal Majalla" w:cs="Sakkal Majalla" w:hint="cs"/>
          <w:sz w:val="32"/>
          <w:szCs w:val="32"/>
          <w:rtl/>
        </w:rPr>
      </w:pPr>
    </w:p>
    <w:p w:rsidR="009367CC" w:rsidRDefault="009367CC" w:rsidP="009367CC">
      <w:pPr>
        <w:bidi/>
        <w:jc w:val="both"/>
        <w:rPr>
          <w:rFonts w:ascii="Sakkal Majalla" w:hAnsi="Sakkal Majalla" w:cs="Sakkal Majalla"/>
          <w:sz w:val="32"/>
          <w:szCs w:val="32"/>
        </w:rPr>
      </w:pPr>
    </w:p>
    <w:p w:rsidR="004E4E9A" w:rsidRPr="00ED2FF8" w:rsidRDefault="004E4E9A" w:rsidP="009367CC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lang w:bidi="ar-BH"/>
        </w:rPr>
      </w:pPr>
      <w:r w:rsidRPr="00ED2FF8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>كلمة مملكة البحرين</w:t>
      </w:r>
    </w:p>
    <w:p w:rsidR="004E4E9A" w:rsidRPr="00ED2FF8" w:rsidRDefault="004E4E9A" w:rsidP="009367CC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lang w:bidi="ar-BH"/>
        </w:rPr>
      </w:pPr>
      <w:proofErr w:type="gramStart"/>
      <w:r w:rsidRPr="00ED2FF8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>الاستعراض</w:t>
      </w:r>
      <w:proofErr w:type="gramEnd"/>
      <w:r w:rsidRPr="00ED2FF8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 xml:space="preserve"> الدوري الشامل</w:t>
      </w:r>
      <w:r w:rsidRPr="00ED2FF8">
        <w:rPr>
          <w:rFonts w:ascii="Sakkal Majalla" w:hAnsi="Sakkal Majalla" w:cs="Sakkal Majalla"/>
          <w:b/>
          <w:bCs/>
          <w:sz w:val="32"/>
          <w:szCs w:val="32"/>
          <w:lang w:bidi="ar-BH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فنزويلا</w:t>
      </w:r>
    </w:p>
    <w:p w:rsidR="004E4E9A" w:rsidRPr="00ED2FF8" w:rsidRDefault="004E4E9A" w:rsidP="009367CC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</w:pPr>
      <w:proofErr w:type="spellStart"/>
      <w:proofErr w:type="gramStart"/>
      <w:r w:rsidRPr="00ED2FF8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جنيف</w:t>
      </w:r>
      <w:proofErr w:type="gramEnd"/>
      <w:r w:rsidRPr="00ED2FF8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،</w:t>
      </w:r>
      <w:proofErr w:type="spellEnd"/>
      <w:r w:rsidRPr="00ED2FF8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1</w:t>
      </w:r>
      <w:r w:rsidRPr="00ED2FF8"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BH"/>
        </w:rPr>
        <w:t>نوفمبر</w:t>
      </w:r>
      <w:r w:rsidRPr="00ED2FF8">
        <w:rPr>
          <w:rFonts w:ascii="Sakkal Majalla" w:hAnsi="Sakkal Majalla" w:cs="Sakkal Majalla"/>
          <w:b/>
          <w:bCs/>
          <w:sz w:val="32"/>
          <w:szCs w:val="32"/>
          <w:rtl/>
          <w:lang w:bidi="ar-BH"/>
        </w:rPr>
        <w:t xml:space="preserve"> 2016</w:t>
      </w:r>
    </w:p>
    <w:p w:rsidR="004E4E9A" w:rsidRDefault="004E4E9A" w:rsidP="009367CC">
      <w:pPr>
        <w:bidi/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9367CC" w:rsidRPr="009367CC" w:rsidRDefault="009367CC" w:rsidP="009367CC">
      <w:pPr>
        <w:bidi/>
        <w:jc w:val="both"/>
        <w:rPr>
          <w:rFonts w:ascii="Sakkal Majalla" w:eastAsia="Times New Roman" w:hAnsi="Sakkal Majalla" w:cs="Sakkal Majalla"/>
          <w:b/>
          <w:bCs/>
          <w:sz w:val="32"/>
          <w:szCs w:val="32"/>
        </w:rPr>
      </w:pPr>
      <w:r w:rsidRPr="009367C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السيد الرئيس،</w:t>
      </w:r>
    </w:p>
    <w:p w:rsidR="009367CC" w:rsidRPr="009367CC" w:rsidRDefault="009367CC" w:rsidP="009367CC">
      <w:pPr>
        <w:bidi/>
        <w:jc w:val="both"/>
        <w:rPr>
          <w:rFonts w:ascii="Sakkal Majalla" w:eastAsia="Times New Roman" w:hAnsi="Sakkal Majalla" w:cs="Sakkal Majalla"/>
          <w:sz w:val="32"/>
          <w:szCs w:val="32"/>
        </w:rPr>
      </w:pPr>
    </w:p>
    <w:p w:rsidR="009367CC" w:rsidRPr="009367CC" w:rsidRDefault="009367CC" w:rsidP="009367CC">
      <w:pPr>
        <w:bidi/>
        <w:jc w:val="both"/>
        <w:rPr>
          <w:rFonts w:ascii="Sakkal Majalla" w:eastAsia="Times New Roman" w:hAnsi="Sakkal Majalla" w:cs="Sakkal Majalla"/>
          <w:sz w:val="32"/>
          <w:szCs w:val="32"/>
        </w:rPr>
      </w:pPr>
      <w:r w:rsidRPr="009367CC">
        <w:rPr>
          <w:rFonts w:ascii="Sakkal Majalla" w:eastAsia="Times New Roman" w:hAnsi="Sakkal Majalla" w:cs="Sakkal Majalla"/>
          <w:sz w:val="32"/>
          <w:szCs w:val="32"/>
        </w:rPr>
        <w:t> </w:t>
      </w:r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بدايةً أرحب نيابةً عن حكومة بلادي بوفد الجمهورية </w:t>
      </w:r>
      <w:proofErr w:type="spellStart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الفنزويلية</w:t>
      </w:r>
      <w:proofErr w:type="spellEnd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 شاكرين عرضها </w:t>
      </w:r>
      <w:proofErr w:type="spellStart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القيّم،</w:t>
      </w:r>
      <w:proofErr w:type="spellEnd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 متمنيين للوفد كل التوفيق خلال الدورة الثانية من الاستعراض الدوري الشامل لحقوق الانسان </w:t>
      </w:r>
      <w:r w:rsidRPr="009367CC">
        <w:rPr>
          <w:rFonts w:ascii="Sakkal Majalla" w:eastAsia="Times New Roman" w:hAnsi="Sakkal Majalla" w:cs="Sakkal Majalla"/>
          <w:sz w:val="32"/>
          <w:szCs w:val="32"/>
        </w:rPr>
        <w:t>.</w:t>
      </w:r>
    </w:p>
    <w:p w:rsidR="009367CC" w:rsidRPr="009367CC" w:rsidRDefault="009367CC" w:rsidP="009367CC">
      <w:pPr>
        <w:bidi/>
        <w:jc w:val="both"/>
        <w:rPr>
          <w:rFonts w:ascii="Sakkal Majalla" w:eastAsia="Times New Roman" w:hAnsi="Sakkal Majalla" w:cs="Sakkal Majalla"/>
          <w:sz w:val="22"/>
          <w:szCs w:val="22"/>
        </w:rPr>
      </w:pPr>
      <w:r w:rsidRPr="009367CC">
        <w:rPr>
          <w:rFonts w:ascii="Sakkal Majalla" w:eastAsia="Times New Roman" w:hAnsi="Sakkal Majalla" w:cs="Sakkal Majalla"/>
          <w:sz w:val="32"/>
          <w:szCs w:val="32"/>
        </w:rPr>
        <w:t> </w:t>
      </w:r>
    </w:p>
    <w:p w:rsidR="009367CC" w:rsidRPr="009367CC" w:rsidRDefault="009367CC" w:rsidP="009367CC">
      <w:pPr>
        <w:bidi/>
        <w:jc w:val="both"/>
        <w:rPr>
          <w:rFonts w:ascii="Sakkal Majalla" w:eastAsia="Times New Roman" w:hAnsi="Sakkal Majalla" w:cs="Sakkal Majalla"/>
          <w:b/>
          <w:bCs/>
          <w:sz w:val="32"/>
          <w:szCs w:val="32"/>
        </w:rPr>
      </w:pPr>
      <w:r w:rsidRPr="009367C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السيد الرئيس،</w:t>
      </w:r>
    </w:p>
    <w:p w:rsidR="009367CC" w:rsidRPr="009367CC" w:rsidRDefault="009367CC" w:rsidP="009367CC">
      <w:pPr>
        <w:bidi/>
        <w:jc w:val="both"/>
        <w:rPr>
          <w:rFonts w:ascii="Sakkal Majalla" w:eastAsia="Times New Roman" w:hAnsi="Sakkal Majalla" w:cs="Sakkal Majalla"/>
          <w:sz w:val="22"/>
          <w:szCs w:val="22"/>
        </w:rPr>
      </w:pPr>
      <w:r w:rsidRPr="009367CC">
        <w:rPr>
          <w:rFonts w:ascii="Sakkal Majalla" w:eastAsia="Times New Roman" w:hAnsi="Sakkal Majalla" w:cs="Sakkal Majalla"/>
          <w:sz w:val="32"/>
          <w:szCs w:val="32"/>
        </w:rPr>
        <w:t> </w:t>
      </w:r>
    </w:p>
    <w:p w:rsidR="009367CC" w:rsidRPr="009367CC" w:rsidRDefault="009367CC" w:rsidP="009367CC">
      <w:pPr>
        <w:bidi/>
        <w:jc w:val="both"/>
        <w:rPr>
          <w:rFonts w:ascii="Sakkal Majalla" w:eastAsia="Times New Roman" w:hAnsi="Sakkal Majalla" w:cs="Sakkal Majalla"/>
          <w:sz w:val="32"/>
          <w:szCs w:val="32"/>
        </w:rPr>
      </w:pPr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يثمن وفد بلادي الجهود التي تبذلها الحكومة </w:t>
      </w:r>
      <w:proofErr w:type="spellStart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الفنزويلية</w:t>
      </w:r>
      <w:proofErr w:type="spellEnd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 بغرض حماية وتعزيز حقوق </w:t>
      </w:r>
      <w:proofErr w:type="spellStart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الإنسان،</w:t>
      </w:r>
      <w:proofErr w:type="spellEnd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 ويؤكد على إيمان حكومة البحرين بأن تغلب فنزويلا على التحديات المحلية التي </w:t>
      </w:r>
      <w:proofErr w:type="spellStart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تواجهها،</w:t>
      </w:r>
      <w:proofErr w:type="spellEnd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 سيكون له الأثر الكبير والايجابي على وتيرة التقدم المحرز في مجال حقوق الإنسان والدفع </w:t>
      </w:r>
      <w:proofErr w:type="spellStart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بها</w:t>
      </w:r>
      <w:proofErr w:type="spellEnd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 لمسارات متقدمة</w:t>
      </w:r>
      <w:r w:rsidRPr="009367CC">
        <w:rPr>
          <w:rFonts w:ascii="Sakkal Majalla" w:eastAsia="Times New Roman" w:hAnsi="Sakkal Majalla" w:cs="Sakkal Majalla"/>
          <w:sz w:val="32"/>
          <w:szCs w:val="32"/>
        </w:rPr>
        <w:t>.</w:t>
      </w:r>
    </w:p>
    <w:p w:rsidR="009367CC" w:rsidRPr="009367CC" w:rsidRDefault="009367CC" w:rsidP="009367CC">
      <w:pPr>
        <w:bidi/>
        <w:jc w:val="both"/>
        <w:rPr>
          <w:rFonts w:ascii="Sakkal Majalla" w:eastAsia="Times New Roman" w:hAnsi="Sakkal Majalla" w:cs="Sakkal Majalla"/>
          <w:sz w:val="22"/>
          <w:szCs w:val="22"/>
        </w:rPr>
      </w:pPr>
      <w:r w:rsidRPr="009367CC">
        <w:rPr>
          <w:rFonts w:ascii="Sakkal Majalla" w:eastAsia="Times New Roman" w:hAnsi="Sakkal Majalla" w:cs="Sakkal Majalla"/>
          <w:sz w:val="32"/>
          <w:szCs w:val="32"/>
        </w:rPr>
        <w:t> </w:t>
      </w:r>
    </w:p>
    <w:p w:rsidR="009367CC" w:rsidRPr="009367CC" w:rsidRDefault="009367CC" w:rsidP="009367CC">
      <w:pPr>
        <w:bidi/>
        <w:jc w:val="both"/>
        <w:rPr>
          <w:rFonts w:ascii="Sakkal Majalla" w:eastAsia="Times New Roman" w:hAnsi="Sakkal Majalla" w:cs="Sakkal Majalla"/>
          <w:b/>
          <w:bCs/>
          <w:sz w:val="32"/>
          <w:szCs w:val="32"/>
        </w:rPr>
      </w:pPr>
      <w:r w:rsidRPr="009367C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السيد الرئيس،</w:t>
      </w:r>
    </w:p>
    <w:p w:rsidR="009367CC" w:rsidRPr="009367CC" w:rsidRDefault="009367CC" w:rsidP="009367CC">
      <w:pPr>
        <w:bidi/>
        <w:jc w:val="both"/>
        <w:rPr>
          <w:rFonts w:ascii="Sakkal Majalla" w:eastAsia="Times New Roman" w:hAnsi="Sakkal Majalla" w:cs="Sakkal Majalla"/>
          <w:sz w:val="22"/>
          <w:szCs w:val="22"/>
        </w:rPr>
      </w:pPr>
      <w:r w:rsidRPr="009367CC">
        <w:rPr>
          <w:rFonts w:ascii="Sakkal Majalla" w:eastAsia="Times New Roman" w:hAnsi="Sakkal Majalla" w:cs="Sakkal Majalla"/>
          <w:sz w:val="32"/>
          <w:szCs w:val="32"/>
        </w:rPr>
        <w:t> </w:t>
      </w:r>
    </w:p>
    <w:p w:rsidR="009367CC" w:rsidRDefault="009367CC" w:rsidP="009367CC">
      <w:pPr>
        <w:bidi/>
        <w:jc w:val="both"/>
        <w:rPr>
          <w:rFonts w:ascii="Sakkal Majalla" w:eastAsia="Times New Roman" w:hAnsi="Sakkal Majalla" w:cs="Sakkal Majalla" w:hint="cs"/>
          <w:sz w:val="32"/>
          <w:szCs w:val="32"/>
          <w:rtl/>
        </w:rPr>
      </w:pPr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يعبر وفد </w:t>
      </w:r>
      <w:proofErr w:type="spellStart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بلادي،</w:t>
      </w:r>
      <w:proofErr w:type="spellEnd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 في غضون </w:t>
      </w:r>
      <w:proofErr w:type="spellStart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ذلك،</w:t>
      </w:r>
      <w:proofErr w:type="spellEnd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 عن ارتياحه اتجاه الإجراءات التي اتخذتها الحكومة الفنزويلية منذ دورتها الأولى في آلية الاستعراض الدوري الشامل والتي تهدف لتطوير منظومة حقوق الإنسان </w:t>
      </w:r>
      <w:proofErr w:type="spellStart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الفنزويلية،</w:t>
      </w:r>
      <w:proofErr w:type="spellEnd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 ويتقدم إلى الوفد </w:t>
      </w:r>
      <w:proofErr w:type="spellStart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الفنزويلي</w:t>
      </w:r>
      <w:proofErr w:type="spellEnd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 في هذا السياق </w:t>
      </w:r>
      <w:proofErr w:type="spellStart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بتوصيتان</w:t>
      </w:r>
      <w:proofErr w:type="spellEnd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 </w:t>
      </w:r>
      <w:proofErr w:type="spellStart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وسؤال،</w:t>
      </w:r>
      <w:proofErr w:type="spellEnd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 كالتالي</w:t>
      </w:r>
      <w:r w:rsidRPr="009367CC">
        <w:rPr>
          <w:rFonts w:ascii="Sakkal Majalla" w:eastAsia="Times New Roman" w:hAnsi="Sakkal Majalla" w:cs="Sakkal Majalla"/>
          <w:sz w:val="32"/>
          <w:szCs w:val="32"/>
        </w:rPr>
        <w:t>:</w:t>
      </w:r>
    </w:p>
    <w:p w:rsidR="009367CC" w:rsidRPr="009367CC" w:rsidRDefault="009367CC" w:rsidP="009367CC">
      <w:pPr>
        <w:bidi/>
        <w:jc w:val="both"/>
        <w:rPr>
          <w:rFonts w:ascii="Sakkal Majalla" w:eastAsia="Times New Roman" w:hAnsi="Sakkal Majalla" w:cs="Sakkal Majalla"/>
          <w:sz w:val="20"/>
          <w:szCs w:val="20"/>
        </w:rPr>
      </w:pPr>
    </w:p>
    <w:p w:rsidR="009367CC" w:rsidRPr="009367CC" w:rsidRDefault="009367CC" w:rsidP="009367CC">
      <w:pPr>
        <w:bidi/>
        <w:jc w:val="both"/>
        <w:rPr>
          <w:rFonts w:ascii="Sakkal Majalla" w:eastAsia="Times New Roman" w:hAnsi="Sakkal Majalla" w:cs="Sakkal Majalla"/>
          <w:sz w:val="32"/>
          <w:szCs w:val="32"/>
        </w:rPr>
      </w:pPr>
      <w:r w:rsidRPr="009367CC">
        <w:rPr>
          <w:rFonts w:ascii="Sakkal Majalla" w:eastAsia="Times New Roman" w:hAnsi="Sakkal Majalla" w:cs="Sakkal Majalla"/>
          <w:sz w:val="32"/>
          <w:szCs w:val="32"/>
        </w:rPr>
        <w:t xml:space="preserve">• </w:t>
      </w:r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اتخاذ اجراءات أكثر جدية للقضاء على العنف ضد الأطفال وضد </w:t>
      </w:r>
      <w:proofErr w:type="spellStart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المرأه</w:t>
      </w:r>
      <w:proofErr w:type="spellEnd"/>
      <w:r w:rsidRPr="009367CC">
        <w:rPr>
          <w:rFonts w:ascii="Sakkal Majalla" w:eastAsia="Times New Roman" w:hAnsi="Sakkal Majalla" w:cs="Sakkal Majalla"/>
          <w:sz w:val="32"/>
          <w:szCs w:val="32"/>
        </w:rPr>
        <w:t>.</w:t>
      </w:r>
    </w:p>
    <w:p w:rsidR="009367CC" w:rsidRPr="009367CC" w:rsidRDefault="009367CC" w:rsidP="009367CC">
      <w:pPr>
        <w:bidi/>
        <w:jc w:val="both"/>
        <w:rPr>
          <w:rFonts w:ascii="Sakkal Majalla" w:eastAsia="Times New Roman" w:hAnsi="Sakkal Majalla" w:cs="Sakkal Majalla"/>
          <w:sz w:val="32"/>
          <w:szCs w:val="32"/>
        </w:rPr>
      </w:pPr>
      <w:r w:rsidRPr="009367CC">
        <w:rPr>
          <w:rFonts w:ascii="Sakkal Majalla" w:eastAsia="Times New Roman" w:hAnsi="Sakkal Majalla" w:cs="Sakkal Majalla"/>
          <w:sz w:val="32"/>
          <w:szCs w:val="32"/>
        </w:rPr>
        <w:t xml:space="preserve">• </w:t>
      </w:r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تعزيز قدرات الدولة في حماية حقوق الانسان اثناء إدارة الأزمات والمخاطر والكوارث والتأهب للإغاثة</w:t>
      </w:r>
      <w:r w:rsidRPr="009367CC">
        <w:rPr>
          <w:rFonts w:ascii="Sakkal Majalla" w:eastAsia="Times New Roman" w:hAnsi="Sakkal Majalla" w:cs="Sakkal Majalla"/>
          <w:sz w:val="32"/>
          <w:szCs w:val="32"/>
        </w:rPr>
        <w:t>.</w:t>
      </w:r>
    </w:p>
    <w:p w:rsidR="009367CC" w:rsidRPr="009367CC" w:rsidRDefault="009367CC" w:rsidP="009367CC">
      <w:pPr>
        <w:bidi/>
        <w:jc w:val="both"/>
        <w:rPr>
          <w:rFonts w:ascii="Sakkal Majalla" w:eastAsia="Times New Roman" w:hAnsi="Sakkal Majalla" w:cs="Sakkal Majalla"/>
          <w:sz w:val="32"/>
          <w:szCs w:val="32"/>
        </w:rPr>
      </w:pPr>
      <w:r w:rsidRPr="009367CC">
        <w:rPr>
          <w:rFonts w:ascii="Sakkal Majalla" w:eastAsia="Times New Roman" w:hAnsi="Sakkal Majalla" w:cs="Sakkal Majalla"/>
          <w:sz w:val="32"/>
          <w:szCs w:val="32"/>
        </w:rPr>
        <w:t xml:space="preserve">• </w:t>
      </w:r>
      <w:proofErr w:type="spellStart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>ماهي</w:t>
      </w:r>
      <w:proofErr w:type="spellEnd"/>
      <w:r w:rsidRPr="009367CC">
        <w:rPr>
          <w:rFonts w:ascii="Sakkal Majalla" w:eastAsia="Times New Roman" w:hAnsi="Sakkal Majalla" w:cs="Sakkal Majalla"/>
          <w:sz w:val="32"/>
          <w:szCs w:val="32"/>
          <w:rtl/>
        </w:rPr>
        <w:t xml:space="preserve"> ابرز التدابير المتخذه من قبل فنزويلا من أجل زيادة نسبة التعليم بين الأطفال وتيسير عملية الوصول إلى التعليم الجيد؟</w:t>
      </w:r>
    </w:p>
    <w:p w:rsidR="009367CC" w:rsidRDefault="009367CC" w:rsidP="009367CC">
      <w:pPr>
        <w:bidi/>
        <w:jc w:val="both"/>
        <w:rPr>
          <w:rFonts w:ascii="Sakkal Majalla" w:eastAsia="Times New Roman" w:hAnsi="Sakkal Majalla" w:cs="Sakkal Majalla" w:hint="cs"/>
          <w:b/>
          <w:bCs/>
          <w:sz w:val="32"/>
          <w:szCs w:val="32"/>
          <w:rtl/>
        </w:rPr>
      </w:pPr>
    </w:p>
    <w:p w:rsidR="00A027B8" w:rsidRPr="009367CC" w:rsidRDefault="009367CC" w:rsidP="009367CC">
      <w:pPr>
        <w:bidi/>
        <w:jc w:val="both"/>
        <w:rPr>
          <w:rFonts w:ascii="Sakkal Majalla" w:hAnsi="Sakkal Majalla" w:cs="Sakkal Majalla"/>
          <w:b/>
          <w:bCs/>
          <w:sz w:val="32"/>
          <w:szCs w:val="32"/>
        </w:rPr>
      </w:pPr>
      <w:proofErr w:type="gramStart"/>
      <w:r w:rsidRPr="009367C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شكراً</w:t>
      </w:r>
      <w:proofErr w:type="gramEnd"/>
      <w:r w:rsidRPr="009367CC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 xml:space="preserve"> السيد الرئيس </w:t>
      </w:r>
      <w:r w:rsidRPr="009367CC">
        <w:rPr>
          <w:rFonts w:ascii="Sakkal Majalla" w:eastAsia="Times New Roman" w:hAnsi="Sakkal Majalla" w:cs="Sakkal Majalla"/>
          <w:b/>
          <w:bCs/>
          <w:sz w:val="32"/>
          <w:szCs w:val="32"/>
        </w:rPr>
        <w:t>   </w:t>
      </w:r>
    </w:p>
    <w:sectPr w:rsidR="00A027B8" w:rsidRPr="009367CC" w:rsidSect="00A0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5CF"/>
    <w:multiLevelType w:val="multilevel"/>
    <w:tmpl w:val="771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E9A"/>
    <w:rsid w:val="000852AD"/>
    <w:rsid w:val="001350D5"/>
    <w:rsid w:val="003C746A"/>
    <w:rsid w:val="004E4E9A"/>
    <w:rsid w:val="00627517"/>
    <w:rsid w:val="009367CC"/>
    <w:rsid w:val="00A027B8"/>
    <w:rsid w:val="00A9415D"/>
    <w:rsid w:val="00F5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9A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EC49BB36CE9A7458ED7ECCA17BF8B1F" ma:contentTypeVersion="2" ma:contentTypeDescription="Country Statements" ma:contentTypeScope="" ma:versionID="30b035114042191c5a12eda8e0102c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821FB-2AE1-42B2-BEAE-02860970FA00}"/>
</file>

<file path=customXml/itemProps2.xml><?xml version="1.0" encoding="utf-8"?>
<ds:datastoreItem xmlns:ds="http://schemas.openxmlformats.org/officeDocument/2006/customXml" ds:itemID="{5CE88BAC-13D9-40E5-AAF6-DF8E27A4B74D}"/>
</file>

<file path=customXml/itemProps3.xml><?xml version="1.0" encoding="utf-8"?>
<ds:datastoreItem xmlns:ds="http://schemas.openxmlformats.org/officeDocument/2006/customXml" ds:itemID="{670DC6B9-513D-42D0-B4AF-480880BEE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Bahrain Mission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creator>Saoussane</dc:creator>
  <cp:lastModifiedBy>Saoussane</cp:lastModifiedBy>
  <cp:revision>3</cp:revision>
  <cp:lastPrinted>2016-11-01T08:57:00Z</cp:lastPrinted>
  <dcterms:created xsi:type="dcterms:W3CDTF">2016-10-31T14:14:00Z</dcterms:created>
  <dcterms:modified xsi:type="dcterms:W3CDTF">2016-11-01T09:39:00Z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0x010100CA92D31222379248846EF4F1EBFB5EDE007EC49BB36CE9A7458ED7ECCA17BF8B1F</vt:lpwstr>
  </property>
</Properties>
</file>