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20B8" w14:textId="6E52BDD6" w:rsidR="00FD276D" w:rsidRPr="00FD276D" w:rsidRDefault="003E4E15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22 –</w:t>
      </w:r>
      <w:r w:rsidR="00AB55D8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Venezuela</w:t>
      </w:r>
      <w:r w:rsidR="00FD276D" w:rsidRPr="00FD276D">
        <w:rPr>
          <w:rFonts w:ascii="Verdana" w:hAnsi="Verdana" w:cs="Times New Roman"/>
          <w:b/>
          <w:sz w:val="32"/>
          <w:szCs w:val="32"/>
          <w:lang w:val="en-US"/>
        </w:rPr>
        <w:t xml:space="preserve"> </w:t>
      </w:r>
    </w:p>
    <w:p w14:paraId="7FA0ABA1" w14:textId="77777777" w:rsidR="00FD276D" w:rsidRPr="00FD276D" w:rsidRDefault="00FD276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1198F2E9" w14:textId="77777777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652F205E" w14:textId="642D8D1F" w:rsidR="00AF66E5" w:rsidRPr="00AF66E5" w:rsidRDefault="00F822E0" w:rsidP="00AF66E5">
      <w:pPr>
        <w:pStyle w:val="NoSpacing"/>
        <w:spacing w:line="480" w:lineRule="auto"/>
        <w:rPr>
          <w:rFonts w:ascii="Verdana" w:hAnsi="Verdana"/>
          <w:sz w:val="32"/>
          <w:szCs w:val="32"/>
          <w:lang w:val="en-US"/>
        </w:rPr>
      </w:pPr>
      <w:r w:rsidRPr="00AF66E5">
        <w:rPr>
          <w:rFonts w:ascii="Verdana" w:hAnsi="Verdana"/>
          <w:sz w:val="32"/>
          <w:szCs w:val="32"/>
          <w:lang w:val="en-US"/>
        </w:rPr>
        <w:t>The Netherlands thanks Venezuela for its comprehensive report and for addressing advance questions.</w:t>
      </w:r>
      <w:r w:rsidR="00C41E68" w:rsidRPr="00AF66E5">
        <w:rPr>
          <w:rFonts w:ascii="Verdana" w:hAnsi="Verdana"/>
          <w:sz w:val="32"/>
          <w:szCs w:val="32"/>
          <w:lang w:val="en-US"/>
        </w:rPr>
        <w:t xml:space="preserve"> </w:t>
      </w:r>
      <w:r w:rsidRPr="00AF66E5">
        <w:rPr>
          <w:rFonts w:ascii="Verdana" w:hAnsi="Verdana"/>
          <w:sz w:val="32"/>
          <w:szCs w:val="32"/>
          <w:lang w:val="en-US"/>
        </w:rPr>
        <w:t xml:space="preserve">We </w:t>
      </w:r>
      <w:r w:rsidR="00246CC2" w:rsidRPr="00AF66E5">
        <w:rPr>
          <w:rFonts w:ascii="Verdana" w:hAnsi="Verdana"/>
          <w:sz w:val="32"/>
          <w:szCs w:val="32"/>
          <w:lang w:val="en-US"/>
        </w:rPr>
        <w:t xml:space="preserve">also </w:t>
      </w:r>
      <w:r w:rsidRPr="00AF66E5">
        <w:rPr>
          <w:rFonts w:ascii="Verdana" w:hAnsi="Verdana"/>
          <w:sz w:val="32"/>
          <w:szCs w:val="32"/>
          <w:lang w:val="en-US"/>
        </w:rPr>
        <w:t xml:space="preserve">welcome the establishment of the National Human Rights Council and the creation of the National Human Rights Plan (2016-2019). </w:t>
      </w:r>
    </w:p>
    <w:p w14:paraId="5BF996BB" w14:textId="77777777" w:rsidR="00AF66E5" w:rsidRPr="00AF66E5" w:rsidRDefault="00AF66E5" w:rsidP="00AF66E5">
      <w:pPr>
        <w:pStyle w:val="NoSpacing"/>
        <w:spacing w:line="480" w:lineRule="auto"/>
        <w:rPr>
          <w:rFonts w:ascii="Verdana" w:hAnsi="Verdana"/>
          <w:sz w:val="32"/>
          <w:szCs w:val="32"/>
          <w:lang w:val="en-US"/>
        </w:rPr>
      </w:pPr>
    </w:p>
    <w:p w14:paraId="4A876A94" w14:textId="48108D5A" w:rsidR="00246CC2" w:rsidRPr="00AF66E5" w:rsidRDefault="00246CC2" w:rsidP="00AF66E5">
      <w:pPr>
        <w:pStyle w:val="NoSpacing"/>
        <w:spacing w:line="480" w:lineRule="auto"/>
        <w:rPr>
          <w:rFonts w:ascii="Verdana" w:hAnsi="Verdana"/>
          <w:sz w:val="32"/>
          <w:szCs w:val="32"/>
          <w:lang w:val="en-US"/>
        </w:rPr>
      </w:pPr>
      <w:r w:rsidRPr="00AF66E5">
        <w:rPr>
          <w:rFonts w:ascii="Verdana" w:hAnsi="Verdana"/>
          <w:sz w:val="32"/>
          <w:szCs w:val="32"/>
          <w:lang w:val="en-US"/>
        </w:rPr>
        <w:t xml:space="preserve">In the context of this UPR, the Netherlands recommends Venezuela: </w:t>
      </w:r>
    </w:p>
    <w:p w14:paraId="6A42E103" w14:textId="77777777" w:rsidR="00F822E0" w:rsidRPr="00AF66E5" w:rsidRDefault="00F822E0" w:rsidP="00AF66E5">
      <w:pPr>
        <w:pStyle w:val="NoSpacing"/>
        <w:spacing w:line="480" w:lineRule="auto"/>
        <w:rPr>
          <w:rFonts w:ascii="Verdana" w:hAnsi="Verdana"/>
          <w:sz w:val="32"/>
          <w:szCs w:val="32"/>
          <w:lang w:val="en-US"/>
        </w:rPr>
      </w:pPr>
    </w:p>
    <w:p w14:paraId="2FB5399B" w14:textId="7F23C136" w:rsidR="00DD3220" w:rsidRPr="00AF66E5" w:rsidRDefault="00AF66E5" w:rsidP="00AF66E5">
      <w:pPr>
        <w:pStyle w:val="NoSpacing"/>
        <w:spacing w:line="480" w:lineRule="auto"/>
        <w:ind w:left="720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1. </w:t>
      </w:r>
      <w:r w:rsidR="00F8587F" w:rsidRPr="00AF66E5">
        <w:rPr>
          <w:rFonts w:ascii="Verdana" w:hAnsi="Verdana"/>
          <w:iCs/>
          <w:sz w:val="32"/>
          <w:szCs w:val="32"/>
          <w:u w:val="single"/>
          <w:lang w:val="en-US"/>
        </w:rPr>
        <w:t>Firstly</w:t>
      </w:r>
      <w:r w:rsidR="00F8587F" w:rsidRPr="00AF66E5">
        <w:rPr>
          <w:rFonts w:ascii="Verdana" w:hAnsi="Verdana"/>
          <w:iCs/>
          <w:sz w:val="32"/>
          <w:szCs w:val="32"/>
          <w:lang w:val="en-US"/>
        </w:rPr>
        <w:t xml:space="preserve">, </w:t>
      </w:r>
      <w:r w:rsidR="00CE6D64" w:rsidRPr="00AF66E5">
        <w:rPr>
          <w:rFonts w:ascii="Verdana" w:hAnsi="Verdana"/>
          <w:iCs/>
          <w:sz w:val="32"/>
          <w:szCs w:val="32"/>
          <w:lang w:val="en-US"/>
        </w:rPr>
        <w:t>t</w:t>
      </w:r>
      <w:r w:rsidR="00F822E0" w:rsidRPr="00AF66E5">
        <w:rPr>
          <w:rFonts w:ascii="Verdana" w:hAnsi="Verdana"/>
          <w:iCs/>
          <w:sz w:val="32"/>
          <w:szCs w:val="32"/>
          <w:lang w:val="en-US"/>
        </w:rPr>
        <w:t xml:space="preserve">o </w:t>
      </w:r>
      <w:r w:rsidR="00DD3220" w:rsidRPr="00AF66E5">
        <w:rPr>
          <w:rFonts w:ascii="Verdana" w:hAnsi="Verdana"/>
          <w:sz w:val="32"/>
          <w:szCs w:val="32"/>
          <w:lang w:val="en-US"/>
        </w:rPr>
        <w:t>ensure the right</w:t>
      </w:r>
      <w:r w:rsidR="4BD68262" w:rsidRPr="00AF66E5">
        <w:rPr>
          <w:rFonts w:ascii="Verdana" w:hAnsi="Verdana"/>
          <w:sz w:val="32"/>
          <w:szCs w:val="32"/>
          <w:lang w:val="en-US"/>
        </w:rPr>
        <w:t xml:space="preserve"> to</w:t>
      </w:r>
      <w:r w:rsidR="00DD3220" w:rsidRPr="00AF66E5">
        <w:rPr>
          <w:rFonts w:ascii="Verdana" w:hAnsi="Verdana"/>
          <w:sz w:val="32"/>
          <w:szCs w:val="32"/>
          <w:lang w:val="en-US"/>
        </w:rPr>
        <w:t xml:space="preserve"> freedom of </w:t>
      </w:r>
      <w:r w:rsidR="4BD68262" w:rsidRPr="00AF66E5">
        <w:rPr>
          <w:rFonts w:ascii="Verdana" w:hAnsi="Verdana"/>
          <w:sz w:val="32"/>
          <w:szCs w:val="32"/>
          <w:lang w:val="en-US"/>
        </w:rPr>
        <w:t xml:space="preserve">opinion and </w:t>
      </w:r>
      <w:r w:rsidR="00DD3220" w:rsidRPr="00AF66E5">
        <w:rPr>
          <w:rFonts w:ascii="Verdana" w:hAnsi="Verdana"/>
          <w:sz w:val="32"/>
          <w:szCs w:val="32"/>
          <w:lang w:val="en-US"/>
        </w:rPr>
        <w:t xml:space="preserve">expression for all journalists and media groups, including by </w:t>
      </w:r>
      <w:r w:rsidR="00581F24" w:rsidRPr="00AF66E5">
        <w:rPr>
          <w:rFonts w:ascii="Verdana" w:hAnsi="Verdana"/>
          <w:sz w:val="32"/>
          <w:szCs w:val="32"/>
          <w:lang w:val="en-US"/>
        </w:rPr>
        <w:t xml:space="preserve">effectively </w:t>
      </w:r>
      <w:r w:rsidR="00DD3220" w:rsidRPr="00AF66E5">
        <w:rPr>
          <w:rFonts w:ascii="Verdana" w:hAnsi="Verdana"/>
          <w:sz w:val="32"/>
          <w:szCs w:val="32"/>
          <w:lang w:val="en-US"/>
        </w:rPr>
        <w:t xml:space="preserve">investigating </w:t>
      </w:r>
      <w:r w:rsidR="00581F24" w:rsidRPr="00AF66E5">
        <w:rPr>
          <w:rFonts w:ascii="Verdana" w:hAnsi="Verdana"/>
          <w:sz w:val="32"/>
          <w:szCs w:val="32"/>
          <w:lang w:val="en-US"/>
        </w:rPr>
        <w:t xml:space="preserve">allegations of </w:t>
      </w:r>
      <w:r w:rsidR="00DD3220" w:rsidRPr="00AF66E5">
        <w:rPr>
          <w:rFonts w:ascii="Verdana" w:hAnsi="Verdana"/>
          <w:iCs/>
          <w:sz w:val="32"/>
          <w:szCs w:val="32"/>
          <w:lang w:val="en-US"/>
        </w:rPr>
        <w:lastRenderedPageBreak/>
        <w:t>intimidation and attack</w:t>
      </w:r>
      <w:r w:rsidR="00581F24" w:rsidRPr="00AF66E5">
        <w:rPr>
          <w:rFonts w:ascii="Verdana" w:hAnsi="Verdana"/>
          <w:iCs/>
          <w:sz w:val="32"/>
          <w:szCs w:val="32"/>
          <w:lang w:val="en-US"/>
        </w:rPr>
        <w:t>,</w:t>
      </w:r>
      <w:r w:rsidR="00DD3220" w:rsidRPr="00AF66E5">
        <w:rPr>
          <w:rFonts w:ascii="Verdana" w:hAnsi="Verdana"/>
          <w:iCs/>
          <w:sz w:val="32"/>
          <w:szCs w:val="32"/>
          <w:lang w:val="en-US"/>
        </w:rPr>
        <w:t xml:space="preserve"> and </w:t>
      </w:r>
      <w:r w:rsidR="00581F24" w:rsidRPr="00AF66E5">
        <w:rPr>
          <w:rFonts w:ascii="Verdana" w:hAnsi="Verdana"/>
          <w:iCs/>
          <w:sz w:val="32"/>
          <w:szCs w:val="32"/>
          <w:lang w:val="en-US"/>
        </w:rPr>
        <w:t>by prosecuting perpetrators</w:t>
      </w:r>
      <w:r w:rsidR="00D45565" w:rsidRPr="00AF66E5">
        <w:rPr>
          <w:rStyle w:val="FootnoteReference"/>
          <w:rFonts w:ascii="Verdana" w:hAnsi="Verdana"/>
          <w:iCs/>
          <w:sz w:val="32"/>
          <w:szCs w:val="32"/>
          <w:lang w:val="en-US"/>
        </w:rPr>
        <w:footnoteReference w:id="1"/>
      </w:r>
      <w:r w:rsidR="00DD3220" w:rsidRPr="00AF66E5">
        <w:rPr>
          <w:rFonts w:ascii="Verdana" w:hAnsi="Verdana"/>
          <w:iCs/>
          <w:sz w:val="32"/>
          <w:szCs w:val="32"/>
          <w:lang w:val="en-US"/>
        </w:rPr>
        <w:t xml:space="preserve">. </w:t>
      </w:r>
    </w:p>
    <w:p w14:paraId="19ACD5F1" w14:textId="77777777" w:rsidR="00F822E0" w:rsidRPr="00AF66E5" w:rsidRDefault="00F822E0" w:rsidP="00AF66E5">
      <w:pPr>
        <w:pStyle w:val="NoSpacing"/>
        <w:spacing w:line="480" w:lineRule="auto"/>
        <w:rPr>
          <w:rFonts w:ascii="Verdana" w:hAnsi="Verdana"/>
          <w:sz w:val="32"/>
          <w:szCs w:val="32"/>
          <w:lang w:val="en-US"/>
        </w:rPr>
      </w:pPr>
    </w:p>
    <w:p w14:paraId="3E7F1E17" w14:textId="4630904E" w:rsidR="00F8587F" w:rsidRPr="00AF66E5" w:rsidRDefault="00AF66E5" w:rsidP="00AF66E5">
      <w:pPr>
        <w:pStyle w:val="NoSpacing"/>
        <w:spacing w:line="480" w:lineRule="auto"/>
        <w:ind w:left="720"/>
        <w:rPr>
          <w:rFonts w:ascii="Verdana" w:hAnsi="Verdana"/>
          <w:sz w:val="32"/>
          <w:szCs w:val="32"/>
          <w:lang w:val="en-US"/>
        </w:rPr>
      </w:pPr>
      <w:r w:rsidRPr="00AF66E5">
        <w:rPr>
          <w:rFonts w:ascii="Verdana" w:hAnsi="Verdana"/>
          <w:sz w:val="32"/>
          <w:szCs w:val="32"/>
          <w:lang w:val="en-US"/>
        </w:rPr>
        <w:t xml:space="preserve">2. </w:t>
      </w:r>
      <w:r w:rsidR="00FA07EE" w:rsidRPr="00AF66E5">
        <w:rPr>
          <w:rFonts w:ascii="Verdana" w:hAnsi="Verdana"/>
          <w:sz w:val="32"/>
          <w:szCs w:val="32"/>
          <w:u w:val="single"/>
          <w:lang w:val="en-US"/>
        </w:rPr>
        <w:t>S</w:t>
      </w:r>
      <w:r w:rsidR="00F8587F" w:rsidRPr="00AF66E5">
        <w:rPr>
          <w:rFonts w:ascii="Verdana" w:hAnsi="Verdana"/>
          <w:sz w:val="32"/>
          <w:szCs w:val="32"/>
          <w:u w:val="single"/>
          <w:lang w:val="en-US"/>
        </w:rPr>
        <w:t>econdly</w:t>
      </w:r>
      <w:r w:rsidR="00F8587F" w:rsidRPr="00AF66E5">
        <w:rPr>
          <w:rFonts w:ascii="Verdana" w:hAnsi="Verdana"/>
          <w:sz w:val="32"/>
          <w:szCs w:val="32"/>
          <w:lang w:val="en-US"/>
        </w:rPr>
        <w:t xml:space="preserve">, to </w:t>
      </w:r>
      <w:r w:rsidR="00246CC2" w:rsidRPr="00AF66E5">
        <w:rPr>
          <w:rFonts w:ascii="Verdana" w:hAnsi="Verdana"/>
          <w:sz w:val="32"/>
          <w:szCs w:val="32"/>
          <w:lang w:val="en-US"/>
        </w:rPr>
        <w:t>take steps to ensure the</w:t>
      </w:r>
      <w:r w:rsidR="00F822E0" w:rsidRPr="00AF66E5">
        <w:rPr>
          <w:rFonts w:ascii="Verdana" w:hAnsi="Verdana"/>
          <w:sz w:val="32"/>
          <w:szCs w:val="32"/>
          <w:lang w:val="en-US"/>
        </w:rPr>
        <w:t xml:space="preserve"> independence and im</w:t>
      </w:r>
      <w:bookmarkStart w:id="0" w:name="_GoBack"/>
      <w:bookmarkEnd w:id="0"/>
      <w:r w:rsidR="00F822E0" w:rsidRPr="00AF66E5">
        <w:rPr>
          <w:rFonts w:ascii="Verdana" w:hAnsi="Verdana"/>
          <w:sz w:val="32"/>
          <w:szCs w:val="32"/>
          <w:lang w:val="en-US"/>
        </w:rPr>
        <w:t xml:space="preserve">partiality of </w:t>
      </w:r>
      <w:r w:rsidR="00246CC2" w:rsidRPr="00AF66E5">
        <w:rPr>
          <w:rFonts w:ascii="Verdana" w:hAnsi="Verdana"/>
          <w:sz w:val="32"/>
          <w:szCs w:val="32"/>
          <w:lang w:val="en-US"/>
        </w:rPr>
        <w:t>judges and prosecutors</w:t>
      </w:r>
      <w:r w:rsidR="00F822E0" w:rsidRPr="00AF66E5">
        <w:rPr>
          <w:rFonts w:ascii="Verdana" w:hAnsi="Verdana"/>
          <w:sz w:val="32"/>
          <w:szCs w:val="32"/>
          <w:lang w:val="en-US"/>
        </w:rPr>
        <w:t>, under all circumstances and in all cases</w:t>
      </w:r>
      <w:r w:rsidR="00246CC2" w:rsidRPr="00AF66E5">
        <w:rPr>
          <w:rFonts w:ascii="Verdana" w:hAnsi="Verdana"/>
          <w:sz w:val="32"/>
          <w:szCs w:val="32"/>
          <w:lang w:val="en-US"/>
        </w:rPr>
        <w:t xml:space="preserve">, including by </w:t>
      </w:r>
      <w:r w:rsidR="00442A01" w:rsidRPr="00AF66E5">
        <w:rPr>
          <w:rFonts w:ascii="Verdana" w:hAnsi="Verdana"/>
          <w:sz w:val="32"/>
          <w:szCs w:val="32"/>
          <w:lang w:val="en-US"/>
        </w:rPr>
        <w:t>remedyi</w:t>
      </w:r>
      <w:r w:rsidR="00246CC2" w:rsidRPr="00AF66E5">
        <w:rPr>
          <w:rFonts w:ascii="Verdana" w:hAnsi="Verdana"/>
          <w:sz w:val="32"/>
          <w:szCs w:val="32"/>
          <w:lang w:val="en-US"/>
        </w:rPr>
        <w:t>ng the provisional status of the majority of judges and prosecutors</w:t>
      </w:r>
      <w:r w:rsidR="00246CC2" w:rsidRPr="00AF66E5">
        <w:rPr>
          <w:rStyle w:val="FootnoteReference"/>
          <w:rFonts w:ascii="Verdana" w:hAnsi="Verdana"/>
          <w:sz w:val="32"/>
          <w:szCs w:val="32"/>
          <w:lang w:val="en-US"/>
        </w:rPr>
        <w:footnoteReference w:id="2"/>
      </w:r>
      <w:r w:rsidR="00246CC2" w:rsidRPr="00AF66E5">
        <w:rPr>
          <w:rFonts w:ascii="Verdana" w:hAnsi="Verdana"/>
          <w:sz w:val="32"/>
          <w:szCs w:val="32"/>
          <w:lang w:val="en-US"/>
        </w:rPr>
        <w:t xml:space="preserve">. </w:t>
      </w:r>
    </w:p>
    <w:p w14:paraId="46F8A3AD" w14:textId="77777777" w:rsidR="00AF66E5" w:rsidRPr="00AF66E5" w:rsidRDefault="00AF66E5" w:rsidP="00AF66E5">
      <w:pPr>
        <w:pStyle w:val="NoSpacing"/>
        <w:spacing w:line="480" w:lineRule="auto"/>
        <w:rPr>
          <w:rFonts w:ascii="Verdana" w:hAnsi="Verdana"/>
          <w:sz w:val="32"/>
          <w:szCs w:val="32"/>
          <w:lang w:val="en-US"/>
        </w:rPr>
      </w:pPr>
    </w:p>
    <w:p w14:paraId="6E19B985" w14:textId="09693C8B" w:rsidR="005C7671" w:rsidRPr="00AF66E5" w:rsidRDefault="00F822E0" w:rsidP="00AF66E5">
      <w:pPr>
        <w:spacing w:line="480" w:lineRule="auto"/>
        <w:rPr>
          <w:rFonts w:ascii="Verdana" w:eastAsia="Verdana" w:hAnsi="Verdana" w:cs="Verdana"/>
          <w:sz w:val="32"/>
          <w:szCs w:val="32"/>
          <w:lang w:val="en-US"/>
        </w:rPr>
      </w:pPr>
      <w:r w:rsidRPr="00AF66E5">
        <w:rPr>
          <w:rFonts w:ascii="Verdana" w:eastAsia="Verdana" w:hAnsi="Verdana" w:cs="Verdana"/>
          <w:sz w:val="32"/>
          <w:szCs w:val="32"/>
          <w:lang w:val="en-US"/>
        </w:rPr>
        <w:t>The current political situation including the state of emergency puts pressure on freedom of expression</w:t>
      </w:r>
      <w:r w:rsidR="00AF66E5" w:rsidRPr="00AF66E5">
        <w:rPr>
          <w:rFonts w:ascii="Verdana" w:eastAsia="Verdana" w:hAnsi="Verdana" w:cs="Verdana"/>
          <w:sz w:val="32"/>
          <w:szCs w:val="32"/>
          <w:lang w:val="en-US"/>
        </w:rPr>
        <w:t xml:space="preserve">. </w:t>
      </w:r>
      <w:r w:rsidR="00F97F7B" w:rsidRPr="00AF66E5">
        <w:rPr>
          <w:rFonts w:ascii="Verdana" w:eastAsia="Verdana" w:hAnsi="Verdana" w:cs="Verdana"/>
          <w:sz w:val="32"/>
          <w:szCs w:val="32"/>
          <w:lang w:val="en-US"/>
        </w:rPr>
        <w:t>I</w:t>
      </w:r>
      <w:r w:rsidRPr="00AF66E5">
        <w:rPr>
          <w:rFonts w:ascii="Verdana" w:eastAsia="Verdana" w:hAnsi="Verdana" w:cs="Verdana"/>
          <w:sz w:val="32"/>
          <w:szCs w:val="32"/>
          <w:lang w:val="en-US"/>
        </w:rPr>
        <w:t xml:space="preserve">n </w:t>
      </w:r>
      <w:r w:rsidRPr="00AF66E5">
        <w:rPr>
          <w:rFonts w:ascii="Verdana" w:eastAsia="Verdana" w:hAnsi="Verdana" w:cs="Verdana"/>
          <w:sz w:val="32"/>
          <w:szCs w:val="32"/>
          <w:lang w:val="en-US"/>
        </w:rPr>
        <w:t xml:space="preserve">this regard, the Netherlands </w:t>
      </w:r>
      <w:r w:rsidR="00F8587F" w:rsidRPr="00AF66E5">
        <w:rPr>
          <w:rFonts w:ascii="Verdana" w:eastAsia="Verdana" w:hAnsi="Verdana" w:cs="Verdana"/>
          <w:sz w:val="32"/>
          <w:szCs w:val="32"/>
          <w:lang w:val="en-US"/>
        </w:rPr>
        <w:t>is</w:t>
      </w:r>
      <w:r w:rsidRPr="00AF66E5">
        <w:rPr>
          <w:rFonts w:ascii="Verdana" w:eastAsia="Verdana" w:hAnsi="Verdana" w:cs="Verdana"/>
          <w:sz w:val="32"/>
          <w:szCs w:val="32"/>
          <w:lang w:val="en-US"/>
        </w:rPr>
        <w:t xml:space="preserve"> worried </w:t>
      </w:r>
      <w:r w:rsidRPr="00AF66E5">
        <w:rPr>
          <w:rFonts w:ascii="Verdana" w:eastAsia="Verdana" w:hAnsi="Verdana" w:cs="Verdana"/>
          <w:sz w:val="32"/>
          <w:szCs w:val="32"/>
          <w:lang w:val="en-US"/>
        </w:rPr>
        <w:t xml:space="preserve">about </w:t>
      </w:r>
      <w:r w:rsidR="006B7428" w:rsidRPr="00AF66E5">
        <w:rPr>
          <w:rFonts w:ascii="Verdana" w:eastAsia="Verdana" w:hAnsi="Verdana" w:cs="Verdana"/>
          <w:sz w:val="32"/>
          <w:szCs w:val="32"/>
          <w:lang w:val="en-US"/>
        </w:rPr>
        <w:t>a rise in</w:t>
      </w:r>
      <w:r w:rsidR="00302C14" w:rsidRPr="00AF66E5">
        <w:rPr>
          <w:rFonts w:ascii="Verdana" w:eastAsia="Verdana" w:hAnsi="Verdana" w:cs="Verdana"/>
          <w:sz w:val="32"/>
          <w:szCs w:val="32"/>
          <w:lang w:val="en-US"/>
        </w:rPr>
        <w:t xml:space="preserve"> arbitrary</w:t>
      </w:r>
      <w:r w:rsidRPr="00AF66E5">
        <w:rPr>
          <w:rFonts w:ascii="Verdana" w:eastAsia="Verdana" w:hAnsi="Verdana" w:cs="Verdana"/>
          <w:sz w:val="32"/>
          <w:szCs w:val="32"/>
          <w:lang w:val="en-US"/>
        </w:rPr>
        <w:t xml:space="preserve"> arrests to prevent the </w:t>
      </w:r>
      <w:r w:rsidR="00F8587F" w:rsidRPr="00AF66E5">
        <w:rPr>
          <w:rFonts w:ascii="Verdana" w:eastAsia="Verdana" w:hAnsi="Verdana" w:cs="Verdana"/>
          <w:sz w:val="32"/>
          <w:szCs w:val="32"/>
          <w:lang w:val="en-US"/>
        </w:rPr>
        <w:t>conduct and publication</w:t>
      </w:r>
      <w:r w:rsidRPr="00AF66E5">
        <w:rPr>
          <w:rFonts w:ascii="Verdana" w:eastAsia="Verdana" w:hAnsi="Verdana" w:cs="Verdana"/>
          <w:sz w:val="32"/>
          <w:szCs w:val="32"/>
          <w:lang w:val="en-US"/>
        </w:rPr>
        <w:t xml:space="preserve"> of investigative </w:t>
      </w:r>
      <w:r w:rsidR="006B7428" w:rsidRPr="00AF66E5">
        <w:rPr>
          <w:rFonts w:ascii="Verdana" w:eastAsia="Verdana" w:hAnsi="Verdana" w:cs="Verdana"/>
          <w:sz w:val="32"/>
          <w:szCs w:val="32"/>
          <w:lang w:val="en-US"/>
        </w:rPr>
        <w:t>journalism</w:t>
      </w:r>
      <w:r w:rsidRPr="00AF66E5">
        <w:rPr>
          <w:rFonts w:ascii="Verdana" w:eastAsia="Verdana" w:hAnsi="Verdana" w:cs="Verdana"/>
          <w:sz w:val="32"/>
          <w:szCs w:val="32"/>
          <w:lang w:val="en-US"/>
        </w:rPr>
        <w:t xml:space="preserve">. </w:t>
      </w:r>
    </w:p>
    <w:p w14:paraId="0352FCDC" w14:textId="77777777" w:rsidR="005C7671" w:rsidRPr="00AF66E5" w:rsidRDefault="005C7671" w:rsidP="00AF66E5">
      <w:pPr>
        <w:spacing w:line="48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644DAB5D" w14:textId="35638DA3" w:rsidR="00246CC2" w:rsidRPr="00AF66E5" w:rsidRDefault="00FA07EE" w:rsidP="00AF66E5">
      <w:pPr>
        <w:spacing w:line="480" w:lineRule="auto"/>
        <w:rPr>
          <w:rFonts w:ascii="Verdana" w:eastAsia="Verdana" w:hAnsi="Verdana" w:cs="Verdana"/>
          <w:sz w:val="32"/>
          <w:szCs w:val="32"/>
          <w:lang w:val="en-US"/>
        </w:rPr>
      </w:pPr>
      <w:r w:rsidRPr="00AF66E5">
        <w:rPr>
          <w:rFonts w:ascii="Verdana" w:eastAsia="Verdana" w:hAnsi="Verdana" w:cs="Verdana"/>
          <w:sz w:val="32"/>
          <w:szCs w:val="32"/>
          <w:lang w:val="en-US"/>
        </w:rPr>
        <w:lastRenderedPageBreak/>
        <w:t xml:space="preserve">The Netherlands takes note of the concerns raised by the Human Rights Committee about the lack of autonomy, independence and impartiality of the judiciary. </w:t>
      </w:r>
      <w:r w:rsidR="00246CC2" w:rsidRPr="00AF66E5">
        <w:rPr>
          <w:rFonts w:ascii="Verdana" w:eastAsia="Verdana" w:hAnsi="Verdana" w:cs="Verdana"/>
          <w:sz w:val="32"/>
          <w:szCs w:val="32"/>
          <w:lang w:val="en-US"/>
        </w:rPr>
        <w:t>The majority of judges are not tenured</w:t>
      </w:r>
      <w:r w:rsidR="005D1688" w:rsidRPr="00AF66E5">
        <w:rPr>
          <w:rFonts w:ascii="Verdana" w:eastAsia="Verdana" w:hAnsi="Verdana" w:cs="Verdana"/>
          <w:sz w:val="32"/>
          <w:szCs w:val="32"/>
          <w:lang w:val="en-US"/>
        </w:rPr>
        <w:t xml:space="preserve">. As </w:t>
      </w:r>
      <w:r w:rsidR="00F143D3" w:rsidRPr="00AF66E5">
        <w:rPr>
          <w:rFonts w:ascii="Verdana" w:eastAsia="Verdana" w:hAnsi="Verdana" w:cs="Verdana"/>
          <w:sz w:val="32"/>
          <w:szCs w:val="32"/>
          <w:lang w:val="en-US"/>
        </w:rPr>
        <w:t>they have a provisional statu</w:t>
      </w:r>
      <w:r w:rsidR="00246CC2" w:rsidRPr="00AF66E5">
        <w:rPr>
          <w:rFonts w:ascii="Verdana" w:eastAsia="Verdana" w:hAnsi="Verdana" w:cs="Verdana"/>
          <w:sz w:val="32"/>
          <w:szCs w:val="32"/>
          <w:lang w:val="en-US"/>
        </w:rPr>
        <w:t xml:space="preserve">s they can be appointed and removed on a discretionary basis. </w:t>
      </w:r>
    </w:p>
    <w:p w14:paraId="21BB4915" w14:textId="77777777" w:rsidR="005C7671" w:rsidRPr="00AF66E5" w:rsidRDefault="005C7671" w:rsidP="00AF66E5">
      <w:pPr>
        <w:spacing w:line="48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05E32940" w14:textId="4AF5E716" w:rsidR="00F822E0" w:rsidRPr="00AF66E5" w:rsidRDefault="00FA07EE" w:rsidP="00AF66E5">
      <w:pPr>
        <w:spacing w:line="480" w:lineRule="auto"/>
        <w:rPr>
          <w:rFonts w:ascii="Verdana" w:eastAsia="Verdana" w:hAnsi="Verdana" w:cs="Verdana"/>
          <w:sz w:val="32"/>
          <w:szCs w:val="32"/>
          <w:lang w:val="en-US"/>
        </w:rPr>
      </w:pPr>
      <w:r w:rsidRPr="00AF66E5">
        <w:rPr>
          <w:rFonts w:ascii="Verdana" w:eastAsia="Verdana" w:hAnsi="Verdana" w:cs="Verdana"/>
          <w:sz w:val="32"/>
          <w:szCs w:val="32"/>
          <w:lang w:val="en-US"/>
        </w:rPr>
        <w:t>In closing, the Netherlands wishes</w:t>
      </w:r>
      <w:r w:rsidR="00F822E0" w:rsidRPr="00AF66E5">
        <w:rPr>
          <w:rFonts w:ascii="Verdana" w:eastAsia="Verdana" w:hAnsi="Verdana" w:cs="Verdana"/>
          <w:sz w:val="32"/>
          <w:szCs w:val="32"/>
          <w:lang w:val="en-US"/>
        </w:rPr>
        <w:t xml:space="preserve"> to commend both government and opposition for having avoided </w:t>
      </w:r>
      <w:r w:rsidR="00332BE4" w:rsidRPr="00AF66E5">
        <w:rPr>
          <w:rFonts w:ascii="Verdana" w:eastAsia="Verdana" w:hAnsi="Verdana" w:cs="Verdana"/>
          <w:sz w:val="32"/>
          <w:szCs w:val="32"/>
          <w:lang w:val="en-US"/>
        </w:rPr>
        <w:t>a</w:t>
      </w:r>
      <w:r w:rsidR="00F8587F" w:rsidRPr="00AF66E5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F97F7B" w:rsidRPr="00AF66E5">
        <w:rPr>
          <w:rFonts w:ascii="Verdana" w:eastAsia="Verdana" w:hAnsi="Verdana" w:cs="Verdana"/>
          <w:sz w:val="32"/>
          <w:szCs w:val="32"/>
          <w:lang w:val="en-US"/>
        </w:rPr>
        <w:t xml:space="preserve">lethal </w:t>
      </w:r>
      <w:r w:rsidR="00F8587F" w:rsidRPr="00AF66E5">
        <w:rPr>
          <w:rFonts w:ascii="Verdana" w:eastAsia="Verdana" w:hAnsi="Verdana" w:cs="Verdana"/>
          <w:sz w:val="32"/>
          <w:szCs w:val="32"/>
          <w:lang w:val="en-US"/>
        </w:rPr>
        <w:t xml:space="preserve">escalation of </w:t>
      </w:r>
      <w:r w:rsidR="00F822E0" w:rsidRPr="00AF66E5">
        <w:rPr>
          <w:rFonts w:ascii="Verdana" w:eastAsia="Verdana" w:hAnsi="Verdana" w:cs="Verdana"/>
          <w:sz w:val="32"/>
          <w:szCs w:val="32"/>
          <w:lang w:val="en-US"/>
        </w:rPr>
        <w:t xml:space="preserve">violence during </w:t>
      </w:r>
      <w:r w:rsidR="00594C87" w:rsidRPr="00AF66E5">
        <w:rPr>
          <w:rFonts w:ascii="Verdana" w:eastAsia="Verdana" w:hAnsi="Verdana" w:cs="Verdana"/>
          <w:sz w:val="32"/>
          <w:szCs w:val="32"/>
          <w:lang w:val="en-US"/>
        </w:rPr>
        <w:t xml:space="preserve">the recent </w:t>
      </w:r>
      <w:r w:rsidR="00F822E0" w:rsidRPr="00AF66E5">
        <w:rPr>
          <w:rFonts w:ascii="Verdana" w:eastAsia="Verdana" w:hAnsi="Verdana" w:cs="Verdana"/>
          <w:sz w:val="32"/>
          <w:szCs w:val="32"/>
          <w:lang w:val="en-US"/>
        </w:rPr>
        <w:t>demonstrations</w:t>
      </w:r>
      <w:r w:rsidR="00594C87" w:rsidRPr="00AF66E5">
        <w:rPr>
          <w:rFonts w:ascii="Verdana" w:eastAsia="Verdana" w:hAnsi="Verdana" w:cs="Verdana"/>
          <w:sz w:val="32"/>
          <w:szCs w:val="32"/>
          <w:lang w:val="en-US"/>
        </w:rPr>
        <w:t xml:space="preserve">. </w:t>
      </w:r>
      <w:r w:rsidR="00F822E0" w:rsidRPr="00AF66E5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</w:p>
    <w:p w14:paraId="76B23917" w14:textId="77777777" w:rsidR="00F822E0" w:rsidRPr="00AF66E5" w:rsidRDefault="00F822E0" w:rsidP="00AF66E5">
      <w:pPr>
        <w:spacing w:line="48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2E451414" w14:textId="77777777" w:rsidR="00F822E0" w:rsidRPr="00AF66E5" w:rsidRDefault="00F822E0" w:rsidP="00AF66E5">
      <w:pPr>
        <w:spacing w:line="480" w:lineRule="auto"/>
        <w:rPr>
          <w:rFonts w:ascii="Verdana" w:hAnsi="Verdana"/>
          <w:sz w:val="32"/>
          <w:szCs w:val="32"/>
          <w:lang w:val="en-US"/>
        </w:rPr>
      </w:pPr>
      <w:r w:rsidRPr="00AF66E5">
        <w:rPr>
          <w:rFonts w:ascii="Verdana" w:hAnsi="Verdana"/>
          <w:sz w:val="32"/>
          <w:szCs w:val="32"/>
          <w:lang w:val="en-US"/>
        </w:rPr>
        <w:t>Thank you, Mr. President.</w:t>
      </w:r>
    </w:p>
    <w:p w14:paraId="00E881A7" w14:textId="2493B91E" w:rsidR="00D309B7" w:rsidRPr="00AF66E5" w:rsidRDefault="00D309B7" w:rsidP="00AF66E5">
      <w:pPr>
        <w:spacing w:line="480" w:lineRule="auto"/>
        <w:rPr>
          <w:rFonts w:ascii="Verdana" w:hAnsi="Verdana"/>
          <w:sz w:val="32"/>
          <w:szCs w:val="32"/>
          <w:lang w:val="en-US"/>
        </w:rPr>
      </w:pPr>
    </w:p>
    <w:sectPr w:rsidR="00D309B7" w:rsidRPr="00AF66E5" w:rsidSect="0058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99D6" w14:textId="77777777" w:rsidR="00246CC2" w:rsidRDefault="00246CC2" w:rsidP="00246CC2">
      <w:r>
        <w:separator/>
      </w:r>
    </w:p>
  </w:endnote>
  <w:endnote w:type="continuationSeparator" w:id="0">
    <w:p w14:paraId="6993047B" w14:textId="77777777" w:rsidR="00246CC2" w:rsidRDefault="00246CC2" w:rsidP="0024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DF1EB" w14:textId="77777777" w:rsidR="00246CC2" w:rsidRDefault="00246CC2" w:rsidP="00246CC2">
      <w:r>
        <w:separator/>
      </w:r>
    </w:p>
  </w:footnote>
  <w:footnote w:type="continuationSeparator" w:id="0">
    <w:p w14:paraId="327A954B" w14:textId="77777777" w:rsidR="00246CC2" w:rsidRDefault="00246CC2" w:rsidP="00246CC2">
      <w:r>
        <w:continuationSeparator/>
      </w:r>
    </w:p>
  </w:footnote>
  <w:footnote w:id="1">
    <w:p w14:paraId="53ADAFF2" w14:textId="7C6F67A3" w:rsidR="00D45565" w:rsidRPr="00AF66E5" w:rsidRDefault="00D4556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F66E5">
        <w:rPr>
          <w:lang w:val="fr-FR"/>
        </w:rPr>
        <w:t xml:space="preserve"> A/HRC/WG.6/26/VEN/2, Compilation of UN information par</w:t>
      </w:r>
      <w:r>
        <w:rPr>
          <w:lang w:val="fr-FR"/>
        </w:rPr>
        <w:t xml:space="preserve">a. 54 </w:t>
      </w:r>
    </w:p>
  </w:footnote>
  <w:footnote w:id="2">
    <w:p w14:paraId="24792541" w14:textId="1D2A981E" w:rsidR="00246CC2" w:rsidRPr="00761F5A" w:rsidRDefault="00246CC2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761F5A">
        <w:rPr>
          <w:lang w:val="es-MX"/>
        </w:rPr>
        <w:t xml:space="preserve"> </w:t>
      </w:r>
      <w:r w:rsidR="00761F5A" w:rsidRPr="00761F5A">
        <w:rPr>
          <w:lang w:val="es-MX"/>
        </w:rPr>
        <w:t>HRC (2015),</w:t>
      </w:r>
      <w:r w:rsidR="00761F5A">
        <w:rPr>
          <w:lang w:val="es-MX"/>
        </w:rPr>
        <w:t xml:space="preserve"> </w:t>
      </w:r>
      <w:r w:rsidR="00761F5A" w:rsidRPr="00761F5A">
        <w:rPr>
          <w:lang w:val="es-MX"/>
        </w:rPr>
        <w:t>para</w:t>
      </w:r>
      <w:r w:rsidR="00761F5A">
        <w:rPr>
          <w:lang w:val="es-MX"/>
        </w:rPr>
        <w:t xml:space="preserve">. 15. </w:t>
      </w:r>
      <w:r w:rsidR="00761F5A" w:rsidRPr="00761F5A">
        <w:rPr>
          <w:lang w:val="es-MX"/>
        </w:rPr>
        <w:t xml:space="preserve"> </w:t>
      </w:r>
      <w:hyperlink r:id="rId1" w:history="1">
        <w:r w:rsidRPr="00761F5A">
          <w:rPr>
            <w:rStyle w:val="Hyperlink"/>
            <w:lang w:val="es-MX"/>
          </w:rPr>
          <w:t>http://docstore.ohchr.org/SelfServices/FilesHandler.ashx?enc=6QkG1d%2fPPRiCAqhKb7yhssbM7JCwZtFkfxb2j9CZsrncbCJTZg7FHMeF5ZKobh7v6BNh7YSs9wUKw7ySny41o4Us2cgRtSJ</w:t>
        </w:r>
        <w:r w:rsidRPr="00761F5A">
          <w:rPr>
            <w:rStyle w:val="Hyperlink"/>
            <w:lang w:val="es-MX"/>
          </w:rPr>
          <w:t>F</w:t>
        </w:r>
        <w:r w:rsidRPr="00761F5A">
          <w:rPr>
            <w:rStyle w:val="Hyperlink"/>
            <w:lang w:val="es-MX"/>
          </w:rPr>
          <w:t>YiPrt6%2bdDT2Tc3gLoD4uG4tbukZp0bMy</w:t>
        </w:r>
      </w:hyperlink>
      <w:r w:rsidRPr="00761F5A">
        <w:rPr>
          <w:lang w:val="es-MX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8A4"/>
    <w:multiLevelType w:val="hybridMultilevel"/>
    <w:tmpl w:val="CD18A520"/>
    <w:lvl w:ilvl="0" w:tplc="FA8A11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5AE0"/>
    <w:multiLevelType w:val="hybridMultilevel"/>
    <w:tmpl w:val="0952D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7C9"/>
    <w:multiLevelType w:val="hybridMultilevel"/>
    <w:tmpl w:val="186E8A7C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04D39"/>
    <w:multiLevelType w:val="hybridMultilevel"/>
    <w:tmpl w:val="83968F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07DDC"/>
    <w:multiLevelType w:val="hybridMultilevel"/>
    <w:tmpl w:val="96D61EC2"/>
    <w:lvl w:ilvl="0" w:tplc="DAFA3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B0F80"/>
    <w:multiLevelType w:val="hybridMultilevel"/>
    <w:tmpl w:val="1BDAB9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els, Stephanie">
    <w15:presenceInfo w15:providerId="AD" w15:userId="S-1-5-21-1180395095-3053840551-1943663836-321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91735"/>
    <w:rsid w:val="000B3AFF"/>
    <w:rsid w:val="00163F5C"/>
    <w:rsid w:val="001A35CE"/>
    <w:rsid w:val="00205657"/>
    <w:rsid w:val="00246CC2"/>
    <w:rsid w:val="00302C14"/>
    <w:rsid w:val="00332BE4"/>
    <w:rsid w:val="0034584B"/>
    <w:rsid w:val="00346EDF"/>
    <w:rsid w:val="003B406F"/>
    <w:rsid w:val="003D5B03"/>
    <w:rsid w:val="003E4E15"/>
    <w:rsid w:val="00442A01"/>
    <w:rsid w:val="0045655D"/>
    <w:rsid w:val="00581F24"/>
    <w:rsid w:val="00584C44"/>
    <w:rsid w:val="00594C87"/>
    <w:rsid w:val="005C7671"/>
    <w:rsid w:val="005D1688"/>
    <w:rsid w:val="00601592"/>
    <w:rsid w:val="006B7428"/>
    <w:rsid w:val="00761F5A"/>
    <w:rsid w:val="00791832"/>
    <w:rsid w:val="007E477B"/>
    <w:rsid w:val="00843659"/>
    <w:rsid w:val="008565F4"/>
    <w:rsid w:val="008710CE"/>
    <w:rsid w:val="008F1371"/>
    <w:rsid w:val="00AB55D8"/>
    <w:rsid w:val="00AF66E5"/>
    <w:rsid w:val="00B105A1"/>
    <w:rsid w:val="00B1432E"/>
    <w:rsid w:val="00C41E68"/>
    <w:rsid w:val="00CE6D64"/>
    <w:rsid w:val="00CF1609"/>
    <w:rsid w:val="00D10DD9"/>
    <w:rsid w:val="00D309B7"/>
    <w:rsid w:val="00D45565"/>
    <w:rsid w:val="00DD3220"/>
    <w:rsid w:val="00E041C2"/>
    <w:rsid w:val="00E371FA"/>
    <w:rsid w:val="00E447E6"/>
    <w:rsid w:val="00E925C1"/>
    <w:rsid w:val="00EC21FC"/>
    <w:rsid w:val="00EE2AC3"/>
    <w:rsid w:val="00EF6668"/>
    <w:rsid w:val="00F143D3"/>
    <w:rsid w:val="00F51A1D"/>
    <w:rsid w:val="00F822E0"/>
    <w:rsid w:val="00F8587F"/>
    <w:rsid w:val="00F97F7B"/>
    <w:rsid w:val="00FA07EE"/>
    <w:rsid w:val="00FA7694"/>
    <w:rsid w:val="00FC6D69"/>
    <w:rsid w:val="00FD276D"/>
    <w:rsid w:val="00FE718C"/>
    <w:rsid w:val="4BD68262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C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CC2"/>
    <w:rPr>
      <w:rFonts w:ascii="Calibri" w:hAnsi="Calibri" w:cs="Calibri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246C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6C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66E5"/>
    <w:pPr>
      <w:spacing w:after="0"/>
    </w:pPr>
    <w:rPr>
      <w:rFonts w:ascii="Calibri" w:hAnsi="Calibri" w:cs="Calibri"/>
      <w:sz w:val="22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61F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C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CC2"/>
    <w:rPr>
      <w:rFonts w:ascii="Calibri" w:hAnsi="Calibri" w:cs="Calibri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246C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6C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66E5"/>
    <w:pPr>
      <w:spacing w:after="0"/>
    </w:pPr>
    <w:rPr>
      <w:rFonts w:ascii="Calibri" w:hAnsi="Calibri" w:cs="Calibri"/>
      <w:sz w:val="22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61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tore.ohchr.org/SelfServices/FilesHandler.ashx?enc=6QkG1d%2fPPRiCAqhKb7yhssbM7JCwZtFkfxb2j9CZsrncbCJTZg7FHMeF5ZKobh7v6BNh7YSs9wUKw7ySny41o4Us2cgRtSJFYiPrt6%2bdDT2Tc3gLoD4uG4tbukZp0b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D3BBD-726E-4A3C-9C8C-C32A19DDDE46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customXml/itemProps4.xml><?xml version="1.0" encoding="utf-8"?>
<ds:datastoreItem xmlns:ds="http://schemas.openxmlformats.org/officeDocument/2006/customXml" ds:itemID="{2CB523B8-6DCD-4F98-93C4-1018EE1F030F}"/>
</file>

<file path=docProps/app.xml><?xml version="1.0" encoding="utf-8"?>
<Properties xmlns="http://schemas.openxmlformats.org/officeDocument/2006/extended-properties" xmlns:vt="http://schemas.openxmlformats.org/officeDocument/2006/docPropsVTypes">
  <Template>4E583C7F</Template>
  <TotalTime>54</TotalTime>
  <Pages>3</Pages>
  <Words>243</Words>
  <Characters>1340</Characters>
  <Application>Microsoft Office Word</Application>
  <DocSecurity>0</DocSecurity>
  <Lines>11</Lines>
  <Paragraphs>3</Paragraphs>
  <ScaleCrop>false</ScaleCrop>
  <Company>Ministerie van Buitenlandse Zaken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Meline Arakelian</dc:creator>
  <cp:lastModifiedBy>Kirsten Hommes</cp:lastModifiedBy>
  <cp:revision>29</cp:revision>
  <dcterms:created xsi:type="dcterms:W3CDTF">2015-10-06T12:12:00Z</dcterms:created>
  <dcterms:modified xsi:type="dcterms:W3CDTF">2016-10-31T16:12:00Z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