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583"/>
        <w:tblW w:w="10916" w:type="dxa"/>
        <w:tblLayout w:type="fixed"/>
        <w:tblLook w:val="0000"/>
      </w:tblPr>
      <w:tblGrid>
        <w:gridCol w:w="4537"/>
        <w:gridCol w:w="1559"/>
        <w:gridCol w:w="4820"/>
      </w:tblGrid>
      <w:tr w:rsidR="00E54B54" w:rsidRPr="00C92764" w:rsidTr="009A0208">
        <w:trPr>
          <w:cantSplit/>
          <w:trHeight w:val="1442"/>
        </w:trPr>
        <w:tc>
          <w:tcPr>
            <w:tcW w:w="4537" w:type="dxa"/>
          </w:tcPr>
          <w:p w:rsidR="00E54B54" w:rsidRPr="00A45DB2" w:rsidRDefault="00E54B54" w:rsidP="009A0208">
            <w:pPr>
              <w:pStyle w:val="Titre"/>
              <w:tabs>
                <w:tab w:val="right" w:pos="3686"/>
              </w:tabs>
              <w:ind w:right="-108"/>
              <w:jc w:val="left"/>
              <w:rPr>
                <w:rFonts w:cs="Times New Roman"/>
                <w:iCs/>
                <w:color w:val="000000"/>
                <w:sz w:val="20"/>
                <w:lang w:val="fr-CH"/>
              </w:rPr>
            </w:pPr>
          </w:p>
          <w:p w:rsidR="00E54B54" w:rsidRDefault="00E54B54" w:rsidP="009A0208">
            <w:pPr>
              <w:pStyle w:val="Titre"/>
              <w:tabs>
                <w:tab w:val="right" w:pos="3686"/>
              </w:tabs>
              <w:ind w:left="-142" w:right="-108"/>
              <w:rPr>
                <w:rFonts w:cs="Times New Roman"/>
                <w:iCs/>
                <w:color w:val="000000"/>
                <w:sz w:val="26"/>
                <w:lang w:val="fr-FR"/>
              </w:rPr>
            </w:pPr>
            <w:r>
              <w:rPr>
                <w:rFonts w:cs="Times New Roman"/>
                <w:iCs/>
                <w:color w:val="000000"/>
                <w:sz w:val="26"/>
                <w:lang w:val="fr-FR"/>
              </w:rPr>
              <w:t xml:space="preserve">Mission Permanente </w:t>
            </w:r>
          </w:p>
          <w:p w:rsidR="00E54B54" w:rsidRDefault="00E54B54" w:rsidP="009A0208">
            <w:pPr>
              <w:pStyle w:val="Titre"/>
              <w:tabs>
                <w:tab w:val="right" w:pos="3686"/>
              </w:tabs>
              <w:ind w:left="-142" w:right="-108"/>
              <w:rPr>
                <w:rFonts w:cs="Times New Roman"/>
                <w:iCs/>
                <w:color w:val="000000"/>
                <w:sz w:val="26"/>
                <w:lang w:val="fr-FR"/>
              </w:rPr>
            </w:pPr>
            <w:r>
              <w:rPr>
                <w:rFonts w:cs="Times New Roman"/>
                <w:iCs/>
                <w:color w:val="000000"/>
                <w:sz w:val="26"/>
                <w:lang w:val="fr-FR"/>
              </w:rPr>
              <w:t>du Royaume du Maroc</w:t>
            </w:r>
          </w:p>
          <w:p w:rsidR="00E54B54" w:rsidRPr="00291C64" w:rsidRDefault="00E54B54" w:rsidP="009A0208">
            <w:pPr>
              <w:pStyle w:val="Titre"/>
              <w:tabs>
                <w:tab w:val="right" w:pos="3686"/>
              </w:tabs>
              <w:ind w:right="-108"/>
              <w:rPr>
                <w:rFonts w:cs="Times New Roman"/>
                <w:iCs/>
                <w:color w:val="000000"/>
                <w:sz w:val="20"/>
                <w:lang w:val="fr-FR"/>
              </w:rPr>
            </w:pPr>
            <w:r>
              <w:rPr>
                <w:rFonts w:cs="Times New Roman"/>
                <w:iCs/>
                <w:color w:val="000000"/>
                <w:sz w:val="26"/>
                <w:lang w:val="fr-FR"/>
              </w:rPr>
              <w:t>Gen</w:t>
            </w:r>
            <w:r w:rsidRPr="00291C64">
              <w:rPr>
                <w:rFonts w:cs="Times New Roman"/>
                <w:iCs/>
                <w:color w:val="000000"/>
                <w:sz w:val="26"/>
                <w:lang w:val="fr-FR"/>
              </w:rPr>
              <w:t>ève</w:t>
            </w:r>
          </w:p>
        </w:tc>
        <w:tc>
          <w:tcPr>
            <w:tcW w:w="1559" w:type="dxa"/>
          </w:tcPr>
          <w:p w:rsidR="00E54B54" w:rsidRDefault="00E54B54" w:rsidP="009A0208">
            <w:pPr>
              <w:pStyle w:val="Titre"/>
              <w:tabs>
                <w:tab w:val="right" w:pos="3686"/>
              </w:tabs>
              <w:ind w:left="33" w:hanging="33"/>
              <w:jc w:val="left"/>
              <w:rPr>
                <w:rFonts w:ascii="Algerian" w:hAnsi="Algerian"/>
                <w:b w:val="0"/>
                <w:bCs w:val="0"/>
                <w:i/>
                <w:color w:val="808000"/>
                <w:sz w:val="22"/>
              </w:rPr>
            </w:pPr>
            <w:r>
              <w:rPr>
                <w:rFonts w:ascii="Algerian" w:hAnsi="Algerian"/>
                <w:b w:val="0"/>
                <w:bCs w:val="0"/>
                <w:i/>
                <w:noProof/>
                <w:color w:val="808000"/>
                <w:sz w:val="22"/>
                <w:lang w:val="fr-CH" w:eastAsia="fr-CH"/>
              </w:rPr>
              <w:drawing>
                <wp:inline distT="0" distB="0" distL="0" distR="0">
                  <wp:extent cx="895350" cy="914400"/>
                  <wp:effectExtent l="19050" t="0" r="0" b="0"/>
                  <wp:docPr id="1" name="Image 1" descr="Armoir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1"/>
                          <pic:cNvPicPr>
                            <a:picLocks noChangeAspect="1" noChangeArrowheads="1"/>
                          </pic:cNvPicPr>
                        </pic:nvPicPr>
                        <pic:blipFill>
                          <a:blip r:embed="rId5" cstate="print"/>
                          <a:srcRect/>
                          <a:stretch>
                            <a:fillRect/>
                          </a:stretch>
                        </pic:blipFill>
                        <pic:spPr bwMode="auto">
                          <a:xfrm>
                            <a:off x="0" y="0"/>
                            <a:ext cx="895350" cy="914400"/>
                          </a:xfrm>
                          <a:prstGeom prst="rect">
                            <a:avLst/>
                          </a:prstGeom>
                          <a:noFill/>
                          <a:ln w="9525">
                            <a:noFill/>
                            <a:miter lim="800000"/>
                            <a:headEnd/>
                            <a:tailEnd/>
                          </a:ln>
                        </pic:spPr>
                      </pic:pic>
                    </a:graphicData>
                  </a:graphic>
                </wp:inline>
              </w:drawing>
            </w:r>
          </w:p>
        </w:tc>
        <w:tc>
          <w:tcPr>
            <w:tcW w:w="4820" w:type="dxa"/>
          </w:tcPr>
          <w:p w:rsidR="00E54B54" w:rsidRDefault="00E54B54" w:rsidP="009A0208">
            <w:pPr>
              <w:pStyle w:val="Titre"/>
              <w:tabs>
                <w:tab w:val="right" w:pos="3686"/>
              </w:tabs>
              <w:rPr>
                <w:rFonts w:ascii="Algerian" w:hAnsi="Algerian"/>
                <w:b w:val="0"/>
                <w:bCs w:val="0"/>
                <w:i/>
                <w:color w:val="808000"/>
                <w:sz w:val="20"/>
              </w:rPr>
            </w:pPr>
          </w:p>
          <w:p w:rsidR="00E54B54" w:rsidRDefault="00E54B54" w:rsidP="009A0208">
            <w:pPr>
              <w:jc w:val="center"/>
            </w:pPr>
            <w:r>
              <w:object w:dxaOrig="3961" w:dyaOrig="1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5pt;height:43.05pt" o:ole="" fillcolor="window">
                  <v:imagedata r:id="rId6" o:title=""/>
                </v:shape>
                <o:OLEObject Type="Embed" ProgID="Word.Picture.8" ShapeID="_x0000_i1025" DrawAspect="Content" ObjectID="_1539672343" r:id="rId7"/>
              </w:object>
            </w:r>
          </w:p>
          <w:p w:rsidR="00E54B54" w:rsidRPr="00C92764" w:rsidRDefault="00E54B54" w:rsidP="009A0208">
            <w:pPr>
              <w:jc w:val="center"/>
              <w:rPr>
                <w:lang w:val="en-US"/>
              </w:rPr>
            </w:pPr>
            <w:r>
              <w:object w:dxaOrig="1066" w:dyaOrig="466">
                <v:shape id="_x0000_i1026" type="#_x0000_t75" style="width:57.95pt;height:21.5pt" o:ole="" fillcolor="window">
                  <v:imagedata r:id="rId8" o:title=""/>
                </v:shape>
                <o:OLEObject Type="Embed" ProgID="Word.Picture.8" ShapeID="_x0000_i1026" DrawAspect="Content" ObjectID="_1539672344" r:id="rId9"/>
              </w:object>
            </w:r>
          </w:p>
        </w:tc>
      </w:tr>
    </w:tbl>
    <w:p w:rsidR="00E54B54" w:rsidRDefault="00E54B54" w:rsidP="00E54B54">
      <w:pPr>
        <w:jc w:val="both"/>
        <w:rPr>
          <w:rFonts w:ascii="Century Schoolbook" w:hAnsi="Century Schoolbook"/>
          <w:b/>
          <w:bCs/>
          <w:sz w:val="28"/>
          <w:szCs w:val="28"/>
          <w:lang w:val="fr-FR"/>
        </w:rPr>
      </w:pPr>
    </w:p>
    <w:p w:rsidR="00E54B54" w:rsidRDefault="00E54B54" w:rsidP="00E54B54">
      <w:pPr>
        <w:jc w:val="both"/>
        <w:rPr>
          <w:rFonts w:ascii="Century Schoolbook" w:hAnsi="Century Schoolbook"/>
          <w:b/>
          <w:bCs/>
          <w:sz w:val="28"/>
          <w:szCs w:val="28"/>
          <w:lang w:val="fr-FR"/>
        </w:rPr>
      </w:pPr>
    </w:p>
    <w:p w:rsidR="00E54B54" w:rsidRDefault="00E54B54" w:rsidP="00E54B54">
      <w:pPr>
        <w:jc w:val="both"/>
        <w:rPr>
          <w:rFonts w:ascii="Century Schoolbook" w:hAnsi="Century Schoolbook"/>
          <w:b/>
          <w:bCs/>
          <w:sz w:val="28"/>
          <w:szCs w:val="28"/>
          <w:lang w:val="fr-FR"/>
        </w:rPr>
      </w:pPr>
    </w:p>
    <w:p w:rsidR="00E54B54" w:rsidRPr="003864EE" w:rsidRDefault="00E54B54" w:rsidP="00452480">
      <w:pPr>
        <w:jc w:val="center"/>
        <w:rPr>
          <w:rFonts w:ascii="Century Schoolbook" w:hAnsi="Century Schoolbook"/>
          <w:sz w:val="28"/>
          <w:szCs w:val="28"/>
          <w:lang w:val="fr-FR"/>
        </w:rPr>
      </w:pPr>
      <w:r>
        <w:rPr>
          <w:rFonts w:ascii="Century Schoolbook" w:hAnsi="Century Schoolbook"/>
          <w:sz w:val="28"/>
          <w:szCs w:val="28"/>
          <w:lang w:val="fr-FR"/>
        </w:rPr>
        <w:t>2</w:t>
      </w:r>
      <w:r w:rsidR="00452480">
        <w:rPr>
          <w:rFonts w:ascii="Century Schoolbook" w:hAnsi="Century Schoolbook"/>
          <w:sz w:val="28"/>
          <w:szCs w:val="28"/>
          <w:lang w:val="fr-FR"/>
        </w:rPr>
        <w:t>6</w:t>
      </w:r>
      <w:r w:rsidRPr="003864EE">
        <w:rPr>
          <w:rFonts w:ascii="Century Schoolbook" w:hAnsi="Century Schoolbook"/>
          <w:sz w:val="28"/>
          <w:szCs w:val="28"/>
          <w:vertAlign w:val="superscript"/>
          <w:lang w:val="fr-FR"/>
        </w:rPr>
        <w:t>ème</w:t>
      </w:r>
      <w:r w:rsidRPr="003864EE">
        <w:rPr>
          <w:rFonts w:ascii="Century Schoolbook" w:hAnsi="Century Schoolbook"/>
          <w:sz w:val="28"/>
          <w:szCs w:val="28"/>
          <w:lang w:val="fr-FR"/>
        </w:rPr>
        <w:t xml:space="preserve"> session du Groupe du travail  sur l’Examen périodique universel</w:t>
      </w:r>
    </w:p>
    <w:p w:rsidR="00E54B54" w:rsidRPr="00A615CB" w:rsidRDefault="00E54B54" w:rsidP="00452480">
      <w:pPr>
        <w:ind w:left="720"/>
        <w:jc w:val="center"/>
        <w:rPr>
          <w:rFonts w:ascii="Century Schoolbook" w:hAnsi="Century Schoolbook"/>
          <w:sz w:val="28"/>
          <w:szCs w:val="28"/>
          <w:lang w:val="fr-FR"/>
        </w:rPr>
      </w:pPr>
      <w:r w:rsidRPr="00A615CB">
        <w:rPr>
          <w:rFonts w:ascii="Century Schoolbook" w:hAnsi="Century Schoolbook"/>
          <w:sz w:val="28"/>
          <w:szCs w:val="28"/>
          <w:lang w:val="fr-FR"/>
        </w:rPr>
        <w:t>-</w:t>
      </w:r>
      <w:r>
        <w:rPr>
          <w:rFonts w:ascii="Century Schoolbook" w:hAnsi="Century Schoolbook"/>
          <w:sz w:val="28"/>
          <w:szCs w:val="28"/>
          <w:lang w:val="fr-FR"/>
        </w:rPr>
        <w:t xml:space="preserve"> </w:t>
      </w:r>
      <w:r w:rsidRPr="00A615CB">
        <w:rPr>
          <w:rFonts w:ascii="Century Schoolbook" w:hAnsi="Century Schoolbook"/>
          <w:sz w:val="28"/>
          <w:szCs w:val="28"/>
          <w:lang w:val="fr-FR"/>
        </w:rPr>
        <w:t>Examen du rapport d</w:t>
      </w:r>
      <w:r w:rsidR="00452480">
        <w:rPr>
          <w:rFonts w:ascii="Century Schoolbook" w:hAnsi="Century Schoolbook"/>
          <w:sz w:val="28"/>
          <w:szCs w:val="28"/>
          <w:lang w:val="fr-FR"/>
        </w:rPr>
        <w:t>e</w:t>
      </w:r>
      <w:r w:rsidRPr="00A615CB">
        <w:rPr>
          <w:rFonts w:ascii="Century Schoolbook" w:hAnsi="Century Schoolbook"/>
          <w:sz w:val="28"/>
          <w:szCs w:val="28"/>
          <w:lang w:val="fr-FR"/>
        </w:rPr>
        <w:t xml:space="preserve"> </w:t>
      </w:r>
      <w:r w:rsidR="00452480">
        <w:rPr>
          <w:rFonts w:ascii="Century Schoolbook" w:hAnsi="Century Schoolbook"/>
          <w:sz w:val="28"/>
          <w:szCs w:val="28"/>
          <w:lang w:val="fr-FR"/>
        </w:rPr>
        <w:t>l'Ouganda</w:t>
      </w:r>
      <w:r w:rsidRPr="00A615CB">
        <w:rPr>
          <w:rFonts w:ascii="Century Schoolbook" w:hAnsi="Century Schoolbook"/>
          <w:sz w:val="28"/>
          <w:szCs w:val="28"/>
          <w:lang w:val="fr-FR"/>
        </w:rPr>
        <w:t xml:space="preserve"> -</w:t>
      </w:r>
    </w:p>
    <w:p w:rsidR="00E54B54" w:rsidRDefault="00E54B54" w:rsidP="00E54B54">
      <w:pPr>
        <w:jc w:val="both"/>
        <w:rPr>
          <w:rFonts w:ascii="Century Schoolbook" w:hAnsi="Century Schoolbook"/>
          <w:b/>
          <w:bCs/>
          <w:sz w:val="28"/>
          <w:szCs w:val="28"/>
          <w:lang w:val="fr-FR"/>
        </w:rPr>
      </w:pPr>
    </w:p>
    <w:p w:rsidR="00E54B54" w:rsidRDefault="00E54B54" w:rsidP="00E54B54">
      <w:pPr>
        <w:jc w:val="both"/>
        <w:rPr>
          <w:rFonts w:ascii="Century Schoolbook" w:hAnsi="Century Schoolbook"/>
          <w:b/>
          <w:bCs/>
          <w:sz w:val="28"/>
          <w:szCs w:val="28"/>
          <w:lang w:val="fr-FR"/>
        </w:rPr>
      </w:pPr>
    </w:p>
    <w:p w:rsidR="00E54B54" w:rsidRDefault="00E54B54" w:rsidP="00E54B54">
      <w:pPr>
        <w:jc w:val="both"/>
        <w:rPr>
          <w:rFonts w:ascii="Century Schoolbook" w:hAnsi="Century Schoolbook"/>
          <w:b/>
          <w:bCs/>
          <w:sz w:val="28"/>
          <w:szCs w:val="28"/>
          <w:lang w:val="fr-FR"/>
        </w:rPr>
      </w:pPr>
    </w:p>
    <w:p w:rsidR="00E54B54" w:rsidRDefault="00E54B54" w:rsidP="00E54B54">
      <w:pPr>
        <w:jc w:val="center"/>
        <w:rPr>
          <w:rFonts w:ascii="Century Schoolbook" w:hAnsi="Century Schoolbook"/>
          <w:b/>
          <w:bCs/>
          <w:sz w:val="28"/>
          <w:szCs w:val="28"/>
          <w:lang w:val="fr-FR"/>
        </w:rPr>
      </w:pPr>
    </w:p>
    <w:p w:rsidR="00E54B54" w:rsidRDefault="00E54B54" w:rsidP="00E54B54">
      <w:pPr>
        <w:jc w:val="center"/>
        <w:rPr>
          <w:rFonts w:ascii="Century Schoolbook" w:hAnsi="Century Schoolbook"/>
          <w:b/>
          <w:bCs/>
          <w:sz w:val="28"/>
          <w:szCs w:val="28"/>
          <w:lang w:val="fr-FR"/>
        </w:rPr>
      </w:pPr>
    </w:p>
    <w:p w:rsidR="00E54B54" w:rsidRDefault="00E54B54" w:rsidP="00E54B54">
      <w:pPr>
        <w:jc w:val="center"/>
        <w:rPr>
          <w:rFonts w:ascii="Century Schoolbook" w:hAnsi="Century Schoolbook"/>
          <w:b/>
          <w:bCs/>
          <w:sz w:val="28"/>
          <w:szCs w:val="28"/>
          <w:lang w:val="fr-FR"/>
        </w:rPr>
      </w:pPr>
      <w:r>
        <w:rPr>
          <w:rFonts w:ascii="Century Schoolbook" w:hAnsi="Century Schoolbook"/>
          <w:b/>
          <w:bCs/>
          <w:sz w:val="28"/>
          <w:szCs w:val="28"/>
          <w:lang w:val="fr-FR"/>
        </w:rPr>
        <w:t xml:space="preserve">Déclaration de S.E.M. Mohamed </w:t>
      </w:r>
      <w:proofErr w:type="spellStart"/>
      <w:r>
        <w:rPr>
          <w:rFonts w:ascii="Century Schoolbook" w:hAnsi="Century Schoolbook"/>
          <w:b/>
          <w:bCs/>
          <w:sz w:val="28"/>
          <w:szCs w:val="28"/>
          <w:lang w:val="fr-FR"/>
        </w:rPr>
        <w:t>Auajjar</w:t>
      </w:r>
      <w:proofErr w:type="spellEnd"/>
    </w:p>
    <w:p w:rsidR="00E54B54" w:rsidRDefault="00E54B54" w:rsidP="00E54B54">
      <w:pPr>
        <w:jc w:val="center"/>
        <w:rPr>
          <w:rFonts w:ascii="Century Schoolbook" w:hAnsi="Century Schoolbook"/>
          <w:b/>
          <w:bCs/>
          <w:sz w:val="28"/>
          <w:szCs w:val="28"/>
          <w:lang w:val="fr-FR"/>
        </w:rPr>
      </w:pPr>
      <w:r>
        <w:rPr>
          <w:rFonts w:ascii="Century Schoolbook" w:hAnsi="Century Schoolbook"/>
          <w:b/>
          <w:bCs/>
          <w:sz w:val="28"/>
          <w:szCs w:val="28"/>
          <w:lang w:val="fr-FR"/>
        </w:rPr>
        <w:t xml:space="preserve">Ambassadeur, Représentant Permanent </w:t>
      </w:r>
    </w:p>
    <w:p w:rsidR="00E54B54" w:rsidRDefault="00E54B54" w:rsidP="00E54B54">
      <w:pPr>
        <w:jc w:val="center"/>
        <w:rPr>
          <w:rFonts w:ascii="Century Schoolbook" w:hAnsi="Century Schoolbook"/>
          <w:b/>
          <w:bCs/>
          <w:sz w:val="28"/>
          <w:szCs w:val="28"/>
          <w:lang w:val="fr-FR"/>
        </w:rPr>
      </w:pPr>
    </w:p>
    <w:p w:rsidR="00E54B54" w:rsidRDefault="00E54B54" w:rsidP="00E54B54">
      <w:pPr>
        <w:jc w:val="center"/>
        <w:rPr>
          <w:rFonts w:ascii="Century Schoolbook" w:hAnsi="Century Schoolbook"/>
          <w:b/>
          <w:bCs/>
          <w:sz w:val="28"/>
          <w:szCs w:val="28"/>
          <w:lang w:val="fr-FR"/>
        </w:rPr>
      </w:pPr>
    </w:p>
    <w:p w:rsidR="00E54B54" w:rsidRDefault="00E54B54" w:rsidP="00E54B54">
      <w:pPr>
        <w:jc w:val="center"/>
        <w:rPr>
          <w:rFonts w:ascii="Century Schoolbook" w:hAnsi="Century Schoolbook"/>
          <w:b/>
          <w:bCs/>
          <w:sz w:val="28"/>
          <w:szCs w:val="28"/>
          <w:lang w:val="fr-FR"/>
        </w:rPr>
      </w:pPr>
    </w:p>
    <w:p w:rsidR="00E54B54" w:rsidRDefault="00E54B54" w:rsidP="00E54B54">
      <w:pPr>
        <w:jc w:val="center"/>
        <w:rPr>
          <w:rFonts w:ascii="Century Schoolbook" w:hAnsi="Century Schoolbook"/>
          <w:b/>
          <w:bCs/>
          <w:sz w:val="28"/>
          <w:szCs w:val="28"/>
          <w:lang w:val="fr-FR"/>
        </w:rPr>
      </w:pPr>
    </w:p>
    <w:p w:rsidR="00E54B54" w:rsidRDefault="00E54B54" w:rsidP="00E54B54">
      <w:pPr>
        <w:jc w:val="center"/>
        <w:rPr>
          <w:rFonts w:ascii="Century Schoolbook" w:hAnsi="Century Schoolbook"/>
          <w:b/>
          <w:bCs/>
          <w:sz w:val="28"/>
          <w:szCs w:val="28"/>
          <w:lang w:val="fr-FR"/>
        </w:rPr>
      </w:pPr>
    </w:p>
    <w:p w:rsidR="00E54B54" w:rsidRDefault="00E54B54" w:rsidP="00E54B54">
      <w:pPr>
        <w:jc w:val="center"/>
        <w:rPr>
          <w:rFonts w:ascii="Century Schoolbook" w:hAnsi="Century Schoolbook"/>
          <w:b/>
          <w:bCs/>
          <w:sz w:val="28"/>
          <w:szCs w:val="28"/>
          <w:lang w:val="fr-FR"/>
        </w:rPr>
      </w:pPr>
    </w:p>
    <w:p w:rsidR="00E54B54" w:rsidRDefault="00E54B54" w:rsidP="00E54B54">
      <w:pPr>
        <w:jc w:val="center"/>
        <w:rPr>
          <w:rFonts w:ascii="Century Schoolbook" w:hAnsi="Century Schoolbook"/>
          <w:b/>
          <w:bCs/>
          <w:sz w:val="28"/>
          <w:szCs w:val="28"/>
          <w:lang w:val="fr-FR"/>
        </w:rPr>
      </w:pPr>
    </w:p>
    <w:p w:rsidR="00E54B54" w:rsidRPr="00DA3978" w:rsidRDefault="00E54B54" w:rsidP="00452480">
      <w:pPr>
        <w:jc w:val="center"/>
        <w:rPr>
          <w:rFonts w:ascii="Century Schoolbook" w:hAnsi="Century Schoolbook"/>
          <w:sz w:val="28"/>
          <w:szCs w:val="28"/>
          <w:lang w:val="fr-FR"/>
        </w:rPr>
      </w:pPr>
      <w:r w:rsidRPr="00DA3978">
        <w:rPr>
          <w:rFonts w:ascii="Century Schoolbook" w:hAnsi="Century Schoolbook"/>
          <w:sz w:val="28"/>
          <w:szCs w:val="28"/>
          <w:lang w:val="fr-FR"/>
        </w:rPr>
        <w:t xml:space="preserve">Genève, le </w:t>
      </w:r>
      <w:r w:rsidR="00452480">
        <w:rPr>
          <w:rFonts w:ascii="Century Schoolbook" w:hAnsi="Century Schoolbook"/>
          <w:sz w:val="28"/>
          <w:szCs w:val="28"/>
          <w:lang w:val="fr-FR"/>
        </w:rPr>
        <w:t>3 novembre</w:t>
      </w:r>
      <w:r w:rsidRPr="00DA3978">
        <w:rPr>
          <w:rFonts w:ascii="Century Schoolbook" w:hAnsi="Century Schoolbook"/>
          <w:sz w:val="28"/>
          <w:szCs w:val="28"/>
          <w:lang w:val="fr-FR"/>
        </w:rPr>
        <w:t xml:space="preserve"> 2016</w:t>
      </w:r>
    </w:p>
    <w:p w:rsidR="00E54B54" w:rsidRDefault="00E54B54" w:rsidP="00E54B54">
      <w:pPr>
        <w:rPr>
          <w:rFonts w:ascii="Century Schoolbook" w:hAnsi="Century Schoolbook"/>
          <w:b/>
          <w:bCs/>
          <w:sz w:val="28"/>
          <w:szCs w:val="28"/>
          <w:lang w:val="fr-FR"/>
        </w:rPr>
      </w:pPr>
      <w:r>
        <w:rPr>
          <w:rFonts w:ascii="Century Schoolbook" w:hAnsi="Century Schoolbook"/>
          <w:b/>
          <w:bCs/>
          <w:sz w:val="28"/>
          <w:szCs w:val="28"/>
          <w:lang w:val="fr-FR"/>
        </w:rPr>
        <w:br w:type="page"/>
      </w:r>
    </w:p>
    <w:p w:rsidR="00E54B54" w:rsidRPr="00A87C94" w:rsidRDefault="00E54B54" w:rsidP="00E54B54">
      <w:pPr>
        <w:jc w:val="both"/>
        <w:rPr>
          <w:rFonts w:ascii="Century Schoolbook" w:hAnsi="Century Schoolbook"/>
          <w:b/>
          <w:bCs/>
          <w:sz w:val="28"/>
          <w:szCs w:val="28"/>
          <w:lang w:val="fr-FR"/>
        </w:rPr>
      </w:pPr>
      <w:r w:rsidRPr="00A87C94">
        <w:rPr>
          <w:rFonts w:ascii="Century Schoolbook" w:hAnsi="Century Schoolbook"/>
          <w:b/>
          <w:bCs/>
          <w:sz w:val="28"/>
          <w:szCs w:val="28"/>
          <w:lang w:val="fr-FR"/>
        </w:rPr>
        <w:lastRenderedPageBreak/>
        <w:t xml:space="preserve">Monsieur le Président, </w:t>
      </w:r>
    </w:p>
    <w:p w:rsidR="00E54B54" w:rsidRDefault="00E54B54" w:rsidP="00452480">
      <w:pPr>
        <w:ind w:firstLine="708"/>
        <w:jc w:val="both"/>
        <w:rPr>
          <w:rFonts w:ascii="Century Schoolbook" w:hAnsi="Century Schoolbook"/>
          <w:sz w:val="28"/>
          <w:szCs w:val="28"/>
          <w:lang w:val="fr-FR"/>
        </w:rPr>
      </w:pPr>
      <w:r w:rsidRPr="00A87C94">
        <w:rPr>
          <w:rFonts w:ascii="Century Schoolbook" w:hAnsi="Century Schoolbook"/>
          <w:sz w:val="28"/>
          <w:szCs w:val="28"/>
          <w:lang w:val="fr-FR"/>
        </w:rPr>
        <w:t xml:space="preserve">Je voudrais tout d’abord souhaiter la chaleureuse bienvenue à Son Excellence </w:t>
      </w:r>
      <w:r w:rsidR="003B30B6" w:rsidRPr="00A87C94">
        <w:rPr>
          <w:rFonts w:ascii="Century Schoolbook" w:hAnsi="Century Schoolbook"/>
          <w:sz w:val="28"/>
          <w:szCs w:val="28"/>
          <w:lang w:val="fr-FR"/>
        </w:rPr>
        <w:t xml:space="preserve">Sam KUTESA, </w:t>
      </w:r>
      <w:r w:rsidRPr="00A87C94">
        <w:rPr>
          <w:rFonts w:ascii="Century Schoolbook" w:hAnsi="Century Schoolbook"/>
          <w:sz w:val="28"/>
          <w:szCs w:val="28"/>
          <w:lang w:val="fr-FR"/>
        </w:rPr>
        <w:t>Ministre des affaires étrangères de la République de l'Ouganda</w:t>
      </w:r>
      <w:r w:rsidR="003B30B6" w:rsidRPr="00A87C94">
        <w:rPr>
          <w:rFonts w:ascii="Century Schoolbook" w:hAnsi="Century Schoolbook"/>
          <w:sz w:val="28"/>
          <w:szCs w:val="28"/>
          <w:lang w:val="fr-FR"/>
        </w:rPr>
        <w:t xml:space="preserve"> </w:t>
      </w:r>
      <w:r w:rsidRPr="00A87C94">
        <w:rPr>
          <w:rFonts w:ascii="Century Schoolbook" w:hAnsi="Century Schoolbook"/>
          <w:sz w:val="28"/>
          <w:szCs w:val="28"/>
          <w:lang w:val="fr-FR"/>
        </w:rPr>
        <w:t>et le remercier pour les éclairages fourn</w:t>
      </w:r>
      <w:bookmarkStart w:id="0" w:name="_GoBack"/>
      <w:bookmarkEnd w:id="0"/>
      <w:r w:rsidRPr="00A87C94">
        <w:rPr>
          <w:rFonts w:ascii="Century Schoolbook" w:hAnsi="Century Schoolbook"/>
          <w:sz w:val="28"/>
          <w:szCs w:val="28"/>
          <w:lang w:val="fr-FR"/>
        </w:rPr>
        <w:t>is sur les réalisations accomplies par son pays.</w:t>
      </w:r>
    </w:p>
    <w:p w:rsidR="003B30B6" w:rsidRPr="00A87C94" w:rsidRDefault="003B30B6" w:rsidP="003B30B6">
      <w:pPr>
        <w:ind w:firstLine="708"/>
        <w:jc w:val="both"/>
        <w:rPr>
          <w:rFonts w:ascii="Century Schoolbook" w:hAnsi="Century Schoolbook"/>
          <w:sz w:val="28"/>
          <w:szCs w:val="28"/>
          <w:lang w:val="fr-FR"/>
        </w:rPr>
      </w:pPr>
      <w:r w:rsidRPr="00A87C94">
        <w:rPr>
          <w:rFonts w:ascii="Century Schoolbook" w:hAnsi="Century Schoolbook"/>
          <w:sz w:val="28"/>
          <w:szCs w:val="28"/>
          <w:lang w:val="fr-FR"/>
        </w:rPr>
        <w:t>Ma délégation salue l'engagement renouvelé des autorités ougandaises en faveur de la protection et la promotion des droits de l'homme.</w:t>
      </w:r>
    </w:p>
    <w:p w:rsidR="00A87C94" w:rsidRPr="00A87C94" w:rsidRDefault="00452480" w:rsidP="00452480">
      <w:pPr>
        <w:ind w:firstLine="708"/>
        <w:jc w:val="both"/>
        <w:rPr>
          <w:rFonts w:ascii="Century Schoolbook" w:hAnsi="Century Schoolbook"/>
          <w:sz w:val="28"/>
          <w:szCs w:val="28"/>
          <w:lang w:val="fr-FR"/>
        </w:rPr>
      </w:pPr>
      <w:r w:rsidRPr="00A87C94">
        <w:rPr>
          <w:rFonts w:ascii="Century Schoolbook" w:hAnsi="Century Schoolbook"/>
          <w:sz w:val="28"/>
          <w:szCs w:val="28"/>
          <w:lang w:val="fr-FR"/>
        </w:rPr>
        <w:t xml:space="preserve">A cet égard, nous prenons note avec satisfaction de l'adoption d'un plan d'action national pour les droits de l'homme qui s'inscrit dans une vision globale pour la réalisation d'un développement durable inclusif. </w:t>
      </w:r>
    </w:p>
    <w:p w:rsidR="00452480" w:rsidRPr="00A87C94" w:rsidRDefault="00A87C94" w:rsidP="00A87C94">
      <w:pPr>
        <w:ind w:firstLine="708"/>
        <w:jc w:val="both"/>
        <w:rPr>
          <w:rFonts w:ascii="Century Schoolbook" w:hAnsi="Century Schoolbook"/>
          <w:sz w:val="28"/>
          <w:szCs w:val="28"/>
          <w:lang w:val="fr-FR"/>
        </w:rPr>
      </w:pPr>
      <w:r w:rsidRPr="00A87C94">
        <w:rPr>
          <w:rFonts w:ascii="Century Schoolbook" w:hAnsi="Century Schoolbook"/>
          <w:sz w:val="28"/>
          <w:szCs w:val="28"/>
          <w:lang w:val="fr-FR"/>
        </w:rPr>
        <w:t>Ma délégation salue les mesures prises pour le renforcement du cadre institutionnel relatif aux droits de l'homme à travers, entres autres, la mise en place de la Commission de l'égalité des chances</w:t>
      </w:r>
      <w:r>
        <w:rPr>
          <w:rFonts w:ascii="Century Schoolbook" w:hAnsi="Century Schoolbook"/>
          <w:sz w:val="28"/>
          <w:szCs w:val="28"/>
          <w:lang w:val="fr-FR"/>
        </w:rPr>
        <w:t xml:space="preserve">, chargée de la lutte contre </w:t>
      </w:r>
      <w:r w:rsidR="006C711B">
        <w:rPr>
          <w:rFonts w:ascii="Century Schoolbook" w:hAnsi="Century Schoolbook"/>
          <w:sz w:val="28"/>
          <w:szCs w:val="28"/>
          <w:lang w:val="fr-FR"/>
        </w:rPr>
        <w:t>la discrimination et les inégalités.</w:t>
      </w:r>
      <w:r w:rsidRPr="00A87C94">
        <w:rPr>
          <w:rFonts w:ascii="Century Schoolbook" w:hAnsi="Century Schoolbook"/>
          <w:sz w:val="28"/>
          <w:szCs w:val="28"/>
          <w:lang w:val="fr-FR"/>
        </w:rPr>
        <w:t xml:space="preserve">  </w:t>
      </w:r>
      <w:r w:rsidR="00452480" w:rsidRPr="00A87C94">
        <w:rPr>
          <w:rFonts w:ascii="Century Schoolbook" w:hAnsi="Century Schoolbook"/>
          <w:sz w:val="28"/>
          <w:szCs w:val="28"/>
          <w:lang w:val="fr-FR"/>
        </w:rPr>
        <w:t xml:space="preserve"> </w:t>
      </w:r>
    </w:p>
    <w:p w:rsidR="003509CC" w:rsidRPr="00A87C94" w:rsidRDefault="003509CC" w:rsidP="003509CC">
      <w:pPr>
        <w:ind w:firstLine="708"/>
        <w:jc w:val="both"/>
        <w:rPr>
          <w:rFonts w:ascii="Century Schoolbook" w:hAnsi="Century Schoolbook"/>
          <w:sz w:val="28"/>
          <w:szCs w:val="28"/>
          <w:lang w:val="fr-FR"/>
        </w:rPr>
      </w:pPr>
      <w:r w:rsidRPr="00A87C94">
        <w:rPr>
          <w:rFonts w:ascii="Century Schoolbook" w:hAnsi="Century Schoolbook"/>
          <w:sz w:val="28"/>
          <w:szCs w:val="28"/>
          <w:lang w:val="fr-FR"/>
        </w:rPr>
        <w:t xml:space="preserve">Nous saluons également les efforts important déployés en matière d'harmonisation de la législation nationale avec les dispositions des conventions internationales des droits de l'homme ratifiés par l'Ouganda. </w:t>
      </w:r>
    </w:p>
    <w:p w:rsidR="003509CC" w:rsidRPr="00A87C94" w:rsidRDefault="003B30B6" w:rsidP="00A87C94">
      <w:pPr>
        <w:ind w:firstLine="708"/>
        <w:jc w:val="both"/>
        <w:rPr>
          <w:rFonts w:ascii="Century Schoolbook" w:hAnsi="Century Schoolbook"/>
          <w:sz w:val="28"/>
          <w:szCs w:val="28"/>
          <w:lang w:val="fr-FR"/>
        </w:rPr>
      </w:pPr>
      <w:r w:rsidRPr="00A87C94">
        <w:rPr>
          <w:rFonts w:ascii="Century Schoolbook" w:hAnsi="Century Schoolbook"/>
          <w:sz w:val="28"/>
          <w:szCs w:val="28"/>
          <w:lang w:val="fr-FR"/>
        </w:rPr>
        <w:t xml:space="preserve">Nous </w:t>
      </w:r>
      <w:r w:rsidR="00A87C94" w:rsidRPr="00A87C94">
        <w:rPr>
          <w:rFonts w:ascii="Century Schoolbook" w:hAnsi="Century Schoolbook"/>
          <w:sz w:val="28"/>
          <w:szCs w:val="28"/>
          <w:lang w:val="fr-FR"/>
        </w:rPr>
        <w:t xml:space="preserve">tenons aussi à </w:t>
      </w:r>
      <w:r w:rsidRPr="00A87C94">
        <w:rPr>
          <w:rFonts w:ascii="Century Schoolbook" w:hAnsi="Century Schoolbook"/>
          <w:sz w:val="28"/>
          <w:szCs w:val="28"/>
          <w:lang w:val="fr-FR"/>
        </w:rPr>
        <w:t>félicit</w:t>
      </w:r>
      <w:r w:rsidR="00A87C94" w:rsidRPr="00A87C94">
        <w:rPr>
          <w:rFonts w:ascii="Century Schoolbook" w:hAnsi="Century Schoolbook"/>
          <w:sz w:val="28"/>
          <w:szCs w:val="28"/>
          <w:lang w:val="fr-FR"/>
        </w:rPr>
        <w:t>er</w:t>
      </w:r>
      <w:r w:rsidRPr="00A87C94">
        <w:rPr>
          <w:rFonts w:ascii="Century Schoolbook" w:hAnsi="Century Schoolbook"/>
          <w:sz w:val="28"/>
          <w:szCs w:val="28"/>
          <w:lang w:val="fr-FR"/>
        </w:rPr>
        <w:t xml:space="preserve"> l'Ouganda pour l'importance accordée </w:t>
      </w:r>
      <w:r w:rsidR="00A87C94" w:rsidRPr="00A87C94">
        <w:rPr>
          <w:rFonts w:ascii="Century Schoolbook" w:hAnsi="Century Schoolbook"/>
          <w:sz w:val="28"/>
          <w:szCs w:val="28"/>
          <w:lang w:val="fr-FR"/>
        </w:rPr>
        <w:t xml:space="preserve">par les autorités </w:t>
      </w:r>
      <w:r w:rsidRPr="00A87C94">
        <w:rPr>
          <w:rFonts w:ascii="Century Schoolbook" w:hAnsi="Century Schoolbook"/>
          <w:sz w:val="28"/>
          <w:szCs w:val="28"/>
          <w:lang w:val="fr-FR"/>
        </w:rPr>
        <w:t xml:space="preserve">à la </w:t>
      </w:r>
      <w:r w:rsidR="003509CC" w:rsidRPr="00A87C94">
        <w:rPr>
          <w:rFonts w:ascii="Century Schoolbook" w:hAnsi="Century Schoolbook"/>
          <w:sz w:val="28"/>
          <w:szCs w:val="28"/>
          <w:lang w:val="fr-FR"/>
        </w:rPr>
        <w:t xml:space="preserve">lutte contre la torture à travers la mise en place de garanties constitutionnelles </w:t>
      </w:r>
      <w:r w:rsidR="00CE5472" w:rsidRPr="00A87C94">
        <w:rPr>
          <w:rFonts w:ascii="Century Schoolbook" w:hAnsi="Century Schoolbook"/>
          <w:sz w:val="28"/>
          <w:szCs w:val="28"/>
          <w:lang w:val="fr-FR"/>
        </w:rPr>
        <w:t xml:space="preserve">y afférentes </w:t>
      </w:r>
      <w:r w:rsidR="003509CC" w:rsidRPr="00A87C94">
        <w:rPr>
          <w:rFonts w:ascii="Century Schoolbook" w:hAnsi="Century Schoolbook"/>
          <w:sz w:val="28"/>
          <w:szCs w:val="28"/>
          <w:lang w:val="fr-FR"/>
        </w:rPr>
        <w:t>et l'adoption d</w:t>
      </w:r>
      <w:r w:rsidR="00A87C94" w:rsidRPr="00A87C94">
        <w:rPr>
          <w:rFonts w:ascii="Century Schoolbook" w:hAnsi="Century Schoolbook"/>
          <w:sz w:val="28"/>
          <w:szCs w:val="28"/>
          <w:lang w:val="fr-FR"/>
        </w:rPr>
        <w:t>'une</w:t>
      </w:r>
      <w:r w:rsidR="003509CC" w:rsidRPr="00A87C94">
        <w:rPr>
          <w:rFonts w:ascii="Century Schoolbook" w:hAnsi="Century Schoolbook"/>
          <w:sz w:val="28"/>
          <w:szCs w:val="28"/>
          <w:lang w:val="fr-FR"/>
        </w:rPr>
        <w:t xml:space="preserve"> loi  sur la prévention et la prohibition de la torture.  </w:t>
      </w:r>
    </w:p>
    <w:p w:rsidR="00E54B54" w:rsidRPr="00A87C94" w:rsidRDefault="00E54B54" w:rsidP="00E54B54">
      <w:pPr>
        <w:jc w:val="both"/>
        <w:rPr>
          <w:rFonts w:ascii="Century Schoolbook" w:hAnsi="Century Schoolbook"/>
          <w:sz w:val="28"/>
          <w:szCs w:val="28"/>
          <w:lang w:val="fr-FR"/>
        </w:rPr>
      </w:pPr>
      <w:r w:rsidRPr="00A87C94">
        <w:rPr>
          <w:rFonts w:ascii="Century Schoolbook" w:hAnsi="Century Schoolbook"/>
          <w:sz w:val="28"/>
          <w:szCs w:val="28"/>
          <w:lang w:val="fr-FR"/>
        </w:rPr>
        <w:tab/>
        <w:t>Enfin, ma délégation formule les recommandations suivantes :</w:t>
      </w:r>
    </w:p>
    <w:p w:rsidR="00E54B54" w:rsidRPr="00A87C94" w:rsidRDefault="00CE5472" w:rsidP="00E54B54">
      <w:pPr>
        <w:pStyle w:val="Paragraphedeliste"/>
        <w:numPr>
          <w:ilvl w:val="0"/>
          <w:numId w:val="1"/>
        </w:numPr>
        <w:jc w:val="both"/>
        <w:rPr>
          <w:rFonts w:ascii="Century Schoolbook" w:hAnsi="Century Schoolbook"/>
          <w:b/>
          <w:bCs/>
          <w:sz w:val="28"/>
          <w:szCs w:val="28"/>
          <w:lang w:val="fr-FR"/>
        </w:rPr>
      </w:pPr>
      <w:r w:rsidRPr="00A87C94">
        <w:rPr>
          <w:rFonts w:ascii="Century Schoolbook" w:hAnsi="Century Schoolbook"/>
          <w:b/>
          <w:bCs/>
          <w:sz w:val="28"/>
          <w:szCs w:val="28"/>
          <w:lang w:val="fr-FR"/>
        </w:rPr>
        <w:t xml:space="preserve">Poursuivre les efforts en matière de formation </w:t>
      </w:r>
      <w:r w:rsidR="006C711B">
        <w:rPr>
          <w:rFonts w:ascii="Century Schoolbook" w:hAnsi="Century Schoolbook"/>
          <w:b/>
          <w:bCs/>
          <w:sz w:val="28"/>
          <w:szCs w:val="28"/>
          <w:lang w:val="fr-FR"/>
        </w:rPr>
        <w:t xml:space="preserve">et d'éducation </w:t>
      </w:r>
      <w:r w:rsidRPr="00A87C94">
        <w:rPr>
          <w:rFonts w:ascii="Century Schoolbook" w:hAnsi="Century Schoolbook"/>
          <w:b/>
          <w:bCs/>
          <w:sz w:val="28"/>
          <w:szCs w:val="28"/>
          <w:lang w:val="fr-FR"/>
        </w:rPr>
        <w:t>aux droits de l'homme au profit des forces de l'ordre</w:t>
      </w:r>
      <w:r w:rsidR="00E54B54" w:rsidRPr="00A87C94">
        <w:rPr>
          <w:rFonts w:ascii="Century Schoolbook" w:hAnsi="Century Schoolbook"/>
          <w:b/>
          <w:bCs/>
          <w:sz w:val="28"/>
          <w:szCs w:val="28"/>
          <w:lang w:val="fr-FR"/>
        </w:rPr>
        <w:t>.</w:t>
      </w:r>
    </w:p>
    <w:p w:rsidR="00CE5472" w:rsidRPr="00A87C94" w:rsidRDefault="00CE5472" w:rsidP="00A87C94">
      <w:pPr>
        <w:pStyle w:val="Paragraphedeliste"/>
        <w:jc w:val="both"/>
        <w:rPr>
          <w:rFonts w:ascii="Century Schoolbook" w:hAnsi="Century Schoolbook"/>
          <w:b/>
          <w:bCs/>
          <w:sz w:val="28"/>
          <w:szCs w:val="28"/>
          <w:lang w:val="fr-FR"/>
        </w:rPr>
      </w:pPr>
    </w:p>
    <w:p w:rsidR="00A54C1A" w:rsidRPr="006C711B" w:rsidRDefault="00CE5472" w:rsidP="006C711B">
      <w:pPr>
        <w:pStyle w:val="Paragraphedeliste"/>
        <w:numPr>
          <w:ilvl w:val="0"/>
          <w:numId w:val="1"/>
        </w:numPr>
        <w:jc w:val="both"/>
        <w:rPr>
          <w:sz w:val="28"/>
          <w:szCs w:val="28"/>
          <w:lang w:val="fr-FR"/>
        </w:rPr>
      </w:pPr>
      <w:r w:rsidRPr="006C711B">
        <w:rPr>
          <w:rFonts w:ascii="Century Schoolbook" w:hAnsi="Century Schoolbook"/>
          <w:b/>
          <w:bCs/>
          <w:sz w:val="28"/>
          <w:szCs w:val="28"/>
          <w:lang w:val="fr-FR"/>
        </w:rPr>
        <w:t>Ratifier le Protocole facultatif à la Convention contre la torture et autres peines ou traitements cruels, inhumains ou dégradants.</w:t>
      </w:r>
    </w:p>
    <w:sectPr w:rsidR="00A54C1A" w:rsidRPr="006C711B" w:rsidSect="009A0208">
      <w:pgSz w:w="11906" w:h="16838"/>
      <w:pgMar w:top="1417" w:right="1417" w:bottom="1417" w:left="1417"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B6216"/>
    <w:multiLevelType w:val="hybridMultilevel"/>
    <w:tmpl w:val="57EC8F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7150BE8"/>
    <w:multiLevelType w:val="hybridMultilevel"/>
    <w:tmpl w:val="6EF64124"/>
    <w:lvl w:ilvl="0" w:tplc="8EA0F44A">
      <w:start w:val="1"/>
      <w:numFmt w:val="decimal"/>
      <w:lvlText w:val="%1."/>
      <w:lvlJc w:val="left"/>
      <w:pPr>
        <w:ind w:left="720" w:hanging="360"/>
      </w:pPr>
      <w:rPr>
        <w:b/>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E54B54"/>
    <w:rsid w:val="003509CC"/>
    <w:rsid w:val="00383137"/>
    <w:rsid w:val="003B30B6"/>
    <w:rsid w:val="003D3CF2"/>
    <w:rsid w:val="00452480"/>
    <w:rsid w:val="00543349"/>
    <w:rsid w:val="006C711B"/>
    <w:rsid w:val="00714A98"/>
    <w:rsid w:val="00797AA2"/>
    <w:rsid w:val="009A0208"/>
    <w:rsid w:val="00A54C1A"/>
    <w:rsid w:val="00A87C94"/>
    <w:rsid w:val="00AF4F94"/>
    <w:rsid w:val="00CE5472"/>
    <w:rsid w:val="00E54B54"/>
    <w:rsid w:val="00ED1E50"/>
    <w:rsid w:val="00FA4D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54"/>
    <w:rPr>
      <w:lang w:val="fr-CH"/>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54B54"/>
    <w:pPr>
      <w:spacing w:after="0" w:line="240" w:lineRule="auto"/>
      <w:jc w:val="center"/>
    </w:pPr>
    <w:rPr>
      <w:rFonts w:ascii="Times New Roman" w:eastAsia="Times New Roman" w:hAnsi="Times New Roman" w:cs="Traditional Arabic"/>
      <w:b/>
      <w:bCs/>
      <w:sz w:val="32"/>
      <w:szCs w:val="20"/>
      <w:lang w:val="en-US" w:eastAsia="fr-FR"/>
    </w:rPr>
  </w:style>
  <w:style w:type="character" w:customStyle="1" w:styleId="TitreCar">
    <w:name w:val="Titre Car"/>
    <w:basedOn w:val="Policepardfaut"/>
    <w:link w:val="Titre"/>
    <w:rsid w:val="00E54B54"/>
    <w:rPr>
      <w:rFonts w:ascii="Times New Roman" w:eastAsia="Times New Roman" w:hAnsi="Times New Roman" w:cs="Traditional Arabic"/>
      <w:b/>
      <w:bCs/>
      <w:sz w:val="32"/>
      <w:szCs w:val="20"/>
      <w:lang w:val="en-US" w:eastAsia="fr-FR"/>
    </w:rPr>
  </w:style>
  <w:style w:type="paragraph" w:styleId="Paragraphedeliste">
    <w:name w:val="List Paragraph"/>
    <w:basedOn w:val="Normal"/>
    <w:uiPriority w:val="34"/>
    <w:qFormat/>
    <w:rsid w:val="00E54B54"/>
    <w:pPr>
      <w:ind w:left="720"/>
      <w:contextualSpacing/>
    </w:pPr>
  </w:style>
  <w:style w:type="paragraph" w:styleId="Textedebulles">
    <w:name w:val="Balloon Text"/>
    <w:basedOn w:val="Normal"/>
    <w:link w:val="TextedebullesCar"/>
    <w:uiPriority w:val="99"/>
    <w:semiHidden/>
    <w:unhideWhenUsed/>
    <w:rsid w:val="00E54B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B54"/>
    <w:rPr>
      <w:rFonts w:ascii="Tahoma" w:hAnsi="Tahoma" w:cs="Tahoma"/>
      <w:sz w:val="16"/>
      <w:szCs w:val="16"/>
      <w:lang w:val="fr-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89</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05BC7893A1A6D4690D06BD511BBF111" ma:contentTypeVersion="2" ma:contentTypeDescription="Country Statements" ma:contentTypeScope="" ma:versionID="3a540ae1a6b7961d67cf92b2718c3a9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9E9CD-5295-408A-8C19-EABF10129A85}"/>
</file>

<file path=customXml/itemProps2.xml><?xml version="1.0" encoding="utf-8"?>
<ds:datastoreItem xmlns:ds="http://schemas.openxmlformats.org/officeDocument/2006/customXml" ds:itemID="{58B755A9-1B45-4C15-9A23-3E5CDEAEA5DF}"/>
</file>

<file path=customXml/itemProps3.xml><?xml version="1.0" encoding="utf-8"?>
<ds:datastoreItem xmlns:ds="http://schemas.openxmlformats.org/officeDocument/2006/customXml" ds:itemID="{F002A619-FD71-4B3F-86ED-76C9F93B4791}"/>
</file>

<file path=docProps/app.xml><?xml version="1.0" encoding="utf-8"?>
<Properties xmlns="http://schemas.openxmlformats.org/officeDocument/2006/extended-properties" xmlns:vt="http://schemas.openxmlformats.org/officeDocument/2006/docPropsVTypes">
  <Template>Normal.dotm</Template>
  <TotalTime>91</TotalTime>
  <Pages>2</Pages>
  <Words>307</Words>
  <Characters>1691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Morocco</dc:title>
  <dc:creator>O</dc:creator>
  <cp:lastModifiedBy>ahouga</cp:lastModifiedBy>
  <cp:revision>3</cp:revision>
  <dcterms:created xsi:type="dcterms:W3CDTF">2016-11-03T05:58:00Z</dcterms:created>
  <dcterms:modified xsi:type="dcterms:W3CDTF">2016-11-03T08:55:00Z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0x010100CA92D31222379248846EF4F1EBFB5EDE00605BC7893A1A6D4690D06BD511BBF111</vt:lpwstr>
  </property>
</Properties>
</file>