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386B8" w14:textId="77777777" w:rsidR="00874A71" w:rsidRPr="008043C9" w:rsidRDefault="00874A71" w:rsidP="00874A71">
      <w:pPr>
        <w:pStyle w:val="Header"/>
        <w:jc w:val="center"/>
        <w:rPr>
          <w:rFonts w:ascii="Arial" w:hAnsi="Arial" w:cs="Arial"/>
          <w:b/>
          <w:lang w:val="fr-CA"/>
        </w:rPr>
      </w:pPr>
      <w:r w:rsidRPr="008043C9">
        <w:rPr>
          <w:rFonts w:ascii="Arial" w:hAnsi="Arial" w:cs="Arial"/>
          <w:b/>
          <w:lang w:val="fr-CA"/>
        </w:rPr>
        <w:t>EPU 26, le 31 octobre, 2016</w:t>
      </w:r>
    </w:p>
    <w:p w14:paraId="11E3F5F9" w14:textId="0546CF8E" w:rsidR="00874A71" w:rsidRPr="008043C9" w:rsidRDefault="00874A71" w:rsidP="00874A71">
      <w:pPr>
        <w:pStyle w:val="Header"/>
        <w:jc w:val="center"/>
        <w:rPr>
          <w:rFonts w:ascii="Arial" w:hAnsi="Arial" w:cs="Arial"/>
          <w:b/>
          <w:lang w:val="fr-CA"/>
        </w:rPr>
      </w:pPr>
      <w:r w:rsidRPr="008043C9">
        <w:rPr>
          <w:rFonts w:ascii="Arial" w:hAnsi="Arial" w:cs="Arial"/>
          <w:b/>
          <w:lang w:val="fr-CA"/>
        </w:rPr>
        <w:t>Recommandations par le Canada pour l’EPU du Togo</w:t>
      </w:r>
    </w:p>
    <w:p w14:paraId="715FFC9D" w14:textId="77777777" w:rsidR="00874A71" w:rsidRPr="008043C9" w:rsidRDefault="00874A71" w:rsidP="00874A71">
      <w:pPr>
        <w:rPr>
          <w:rFonts w:ascii="Arial" w:hAnsi="Arial" w:cs="Arial"/>
          <w:lang w:val="fr-CA"/>
        </w:rPr>
      </w:pPr>
      <w:bookmarkStart w:id="0" w:name="_GoBack"/>
      <w:bookmarkEnd w:id="0"/>
    </w:p>
    <w:p w14:paraId="46A5F5BD" w14:textId="77777777" w:rsidR="00874A71" w:rsidRPr="008043C9" w:rsidRDefault="00874A71" w:rsidP="00874A71">
      <w:pPr>
        <w:jc w:val="center"/>
        <w:rPr>
          <w:rFonts w:ascii="Arial" w:hAnsi="Arial" w:cs="Arial"/>
          <w:b/>
          <w:lang w:val="fr-CA"/>
        </w:rPr>
      </w:pPr>
    </w:p>
    <w:p w14:paraId="67D125A1" w14:textId="77777777" w:rsidR="00874A71" w:rsidRPr="008043C9" w:rsidRDefault="00874A71" w:rsidP="00874A71">
      <w:pPr>
        <w:rPr>
          <w:rFonts w:ascii="Arial" w:hAnsi="Arial" w:cs="Arial"/>
          <w:lang w:val="fr-CA"/>
        </w:rPr>
      </w:pPr>
      <w:r w:rsidRPr="008043C9">
        <w:rPr>
          <w:rFonts w:ascii="Arial" w:hAnsi="Arial" w:cs="Arial"/>
          <w:lang w:val="fr-CA"/>
        </w:rPr>
        <w:t xml:space="preserve">Le Canada </w:t>
      </w:r>
      <w:r w:rsidRPr="008043C9">
        <w:rPr>
          <w:rFonts w:ascii="Arial" w:eastAsiaTheme="minorHAnsi" w:hAnsi="Arial" w:cs="Arial"/>
          <w:lang w:val="fr-CA"/>
        </w:rPr>
        <w:t>félicite le Togo pour l’abolition de la peine de mort et pour la criminalisation de la torture.</w:t>
      </w:r>
      <w:r w:rsidRPr="008043C9">
        <w:rPr>
          <w:rFonts w:ascii="Arial" w:hAnsi="Arial" w:cs="Arial"/>
          <w:lang w:val="fr-CA"/>
        </w:rPr>
        <w:t xml:space="preserve"> </w:t>
      </w:r>
    </w:p>
    <w:p w14:paraId="5D9D86C0" w14:textId="77777777" w:rsidR="00874A71" w:rsidRPr="008043C9" w:rsidRDefault="00874A71" w:rsidP="00874A71">
      <w:pPr>
        <w:rPr>
          <w:rFonts w:ascii="Arial" w:hAnsi="Arial" w:cs="Arial"/>
          <w:lang w:val="fr-CA"/>
        </w:rPr>
      </w:pPr>
    </w:p>
    <w:p w14:paraId="7F4757DA" w14:textId="77777777" w:rsidR="00874A71" w:rsidRPr="008043C9" w:rsidRDefault="00874A71" w:rsidP="00874A71">
      <w:pPr>
        <w:rPr>
          <w:rFonts w:ascii="Arial" w:hAnsi="Arial" w:cs="Arial"/>
          <w:lang w:val="fr-CA"/>
        </w:rPr>
      </w:pPr>
      <w:r w:rsidRPr="008043C9">
        <w:rPr>
          <w:rFonts w:ascii="Arial" w:eastAsia="Times New Roman" w:hAnsi="Arial" w:cs="Arial"/>
          <w:lang w:val="fr-CA" w:eastAsia="en-CA"/>
        </w:rPr>
        <w:t xml:space="preserve">Le </w:t>
      </w:r>
      <w:proofErr w:type="gramStart"/>
      <w:r w:rsidRPr="008043C9">
        <w:rPr>
          <w:rFonts w:ascii="Arial" w:eastAsia="Times New Roman" w:hAnsi="Arial" w:cs="Arial"/>
          <w:lang w:val="fr-CA" w:eastAsia="en-CA"/>
        </w:rPr>
        <w:t>Canada recommande</w:t>
      </w:r>
      <w:proofErr w:type="gramEnd"/>
      <w:r w:rsidRPr="008043C9">
        <w:rPr>
          <w:rFonts w:ascii="Arial" w:eastAsia="Times New Roman" w:hAnsi="Arial" w:cs="Arial"/>
          <w:lang w:val="fr-CA" w:eastAsia="en-CA"/>
        </w:rPr>
        <w:t xml:space="preserve"> que le Togo: </w:t>
      </w:r>
    </w:p>
    <w:p w14:paraId="6F0239CF" w14:textId="77777777" w:rsidR="00874A71" w:rsidRPr="008043C9" w:rsidRDefault="00874A71" w:rsidP="00874A71">
      <w:pPr>
        <w:rPr>
          <w:rFonts w:ascii="Arial" w:hAnsi="Arial" w:cs="Arial"/>
          <w:sz w:val="20"/>
          <w:lang w:val="fr-CA"/>
        </w:rPr>
      </w:pPr>
    </w:p>
    <w:p w14:paraId="43709E87" w14:textId="77777777" w:rsidR="00874A71" w:rsidRPr="008043C9" w:rsidRDefault="00874A71" w:rsidP="00874A71">
      <w:pPr>
        <w:numPr>
          <w:ilvl w:val="0"/>
          <w:numId w:val="8"/>
        </w:numPr>
        <w:rPr>
          <w:rFonts w:ascii="Arial" w:hAnsi="Arial" w:cs="Arial"/>
          <w:bCs/>
          <w:lang w:val="fr-CA"/>
        </w:rPr>
      </w:pPr>
      <w:r w:rsidRPr="008043C9">
        <w:rPr>
          <w:rFonts w:ascii="Arial" w:hAnsi="Arial" w:cs="Arial"/>
          <w:bCs/>
          <w:lang w:val="fr-CA"/>
        </w:rPr>
        <w:t>Garantisse un environnement de travail sécuritaire aux défenseurs des droits de la personne en modifiant la législation qui permet le refus de l’enregistrement légal d’organisations qui se spécialisent dans les droits génésiques des femmes, ainsi que des associations qui défendent les droits des lesbiennes, gais, bisexuels, transgenres et intersexuées;</w:t>
      </w:r>
    </w:p>
    <w:p w14:paraId="527E8346" w14:textId="77777777" w:rsidR="00874A71" w:rsidRPr="008043C9" w:rsidRDefault="00874A71" w:rsidP="00874A71">
      <w:pPr>
        <w:ind w:left="720"/>
        <w:rPr>
          <w:rFonts w:ascii="Arial" w:hAnsi="Arial" w:cs="Arial"/>
          <w:bCs/>
          <w:lang w:val="fr-CA"/>
        </w:rPr>
      </w:pPr>
    </w:p>
    <w:p w14:paraId="5A7EF34A" w14:textId="77777777" w:rsidR="00874A71" w:rsidRPr="008043C9" w:rsidRDefault="00874A71" w:rsidP="00874A71">
      <w:pPr>
        <w:numPr>
          <w:ilvl w:val="0"/>
          <w:numId w:val="8"/>
        </w:numPr>
        <w:rPr>
          <w:rFonts w:ascii="Arial" w:hAnsi="Arial" w:cs="Arial"/>
          <w:bCs/>
          <w:lang w:val="fr-CA"/>
        </w:rPr>
      </w:pPr>
      <w:r w:rsidRPr="008043C9">
        <w:rPr>
          <w:rFonts w:ascii="Arial" w:eastAsiaTheme="minorHAnsi" w:hAnsi="Arial" w:cs="Arial"/>
          <w:lang w:val="fr-CA"/>
        </w:rPr>
        <w:t>Révise les dispositions du code pénal prévoyant des peines d’emprisonnement pour la diffamation et la publication de fausses informations, et mette de l’avant des modifications afin de protéger plus concrètement la liberté d’expression et de la presse; et</w:t>
      </w:r>
    </w:p>
    <w:p w14:paraId="53483613" w14:textId="77777777" w:rsidR="00874A71" w:rsidRPr="008043C9" w:rsidRDefault="00874A71" w:rsidP="00874A71">
      <w:pPr>
        <w:pStyle w:val="ListParagraph"/>
        <w:rPr>
          <w:rFonts w:cs="Arial"/>
          <w:szCs w:val="24"/>
          <w:lang w:val="fr-CA"/>
        </w:rPr>
      </w:pPr>
    </w:p>
    <w:p w14:paraId="144F48BA" w14:textId="77777777" w:rsidR="00874A71" w:rsidRPr="008043C9" w:rsidRDefault="00874A71" w:rsidP="00874A71">
      <w:pPr>
        <w:numPr>
          <w:ilvl w:val="0"/>
          <w:numId w:val="8"/>
        </w:numPr>
        <w:rPr>
          <w:rFonts w:ascii="Arial" w:hAnsi="Arial" w:cs="Arial"/>
          <w:bCs/>
          <w:lang w:val="fr-CA"/>
        </w:rPr>
      </w:pPr>
      <w:r w:rsidRPr="008043C9">
        <w:rPr>
          <w:rFonts w:ascii="Arial" w:hAnsi="Arial" w:cs="Arial"/>
          <w:lang w:val="fr-CA"/>
        </w:rPr>
        <w:t>Protège le droit à la liberté de réunion et d’association en s’assurant que les manifestations pacifiques puissent se dérouler à l’abri de l’intimidation et du harcèlement de la part des forces de l’ordre. Ceci pourrait se faire par exemple par une formation sur les techniques de désamorçage et d’engagement non-violent.</w:t>
      </w:r>
    </w:p>
    <w:p w14:paraId="40A5C889" w14:textId="77777777" w:rsidR="00874A71" w:rsidRPr="008043C9" w:rsidRDefault="00874A71" w:rsidP="00874A71">
      <w:pPr>
        <w:rPr>
          <w:rFonts w:ascii="Arial" w:eastAsiaTheme="minorHAnsi" w:hAnsi="Arial" w:cs="Arial"/>
          <w:lang w:val="fr-CA"/>
        </w:rPr>
      </w:pPr>
    </w:p>
    <w:p w14:paraId="330AF5C1" w14:textId="228E0CBC" w:rsidR="00874A71" w:rsidRPr="008043C9" w:rsidRDefault="00874A71" w:rsidP="00874A71">
      <w:pPr>
        <w:rPr>
          <w:rFonts w:ascii="Arial" w:eastAsiaTheme="minorHAnsi" w:hAnsi="Arial" w:cs="Arial"/>
          <w:b/>
          <w:lang w:val="fr-CA"/>
        </w:rPr>
      </w:pPr>
      <w:r w:rsidRPr="008043C9">
        <w:rPr>
          <w:rFonts w:ascii="Arial" w:eastAsiaTheme="minorHAnsi" w:hAnsi="Arial" w:cs="Arial"/>
          <w:b/>
          <w:lang w:val="fr-CA"/>
        </w:rPr>
        <w:t xml:space="preserve">Observations </w:t>
      </w:r>
    </w:p>
    <w:p w14:paraId="4682B99D" w14:textId="77777777" w:rsidR="00874A71" w:rsidRPr="008043C9" w:rsidRDefault="00874A71" w:rsidP="00874A71">
      <w:pPr>
        <w:rPr>
          <w:rFonts w:ascii="Arial" w:eastAsiaTheme="minorHAnsi" w:hAnsi="Arial" w:cs="Arial"/>
          <w:b/>
          <w:lang w:val="fr-CA"/>
        </w:rPr>
      </w:pPr>
    </w:p>
    <w:p w14:paraId="2017A756" w14:textId="77777777" w:rsidR="00874A71" w:rsidRPr="008043C9" w:rsidRDefault="00874A71" w:rsidP="00874A71">
      <w:pPr>
        <w:rPr>
          <w:rFonts w:ascii="Arial" w:eastAsiaTheme="minorHAnsi" w:hAnsi="Arial" w:cs="Arial"/>
          <w:lang w:val="fr-CA"/>
        </w:rPr>
      </w:pPr>
      <w:r w:rsidRPr="008043C9">
        <w:rPr>
          <w:rFonts w:ascii="Arial" w:eastAsiaTheme="minorHAnsi" w:hAnsi="Arial" w:cs="Arial"/>
          <w:lang w:val="fr-CA"/>
        </w:rPr>
        <w:t>Nous sommes reconnaissants des efforts déployés par le Togo afin d’améliorer les conditions de détention en réduisant la surpopulation carcérale et en séparant les lieux d’incarcération des hommes de ceux des femmes et des mineurs.</w:t>
      </w:r>
    </w:p>
    <w:p w14:paraId="38ED44F0" w14:textId="77777777" w:rsidR="00295563" w:rsidRPr="008043C9" w:rsidRDefault="00295563" w:rsidP="00295563">
      <w:pPr>
        <w:jc w:val="center"/>
        <w:rPr>
          <w:rFonts w:ascii="Arial" w:hAnsi="Arial" w:cs="Arial"/>
          <w:lang w:val="fr-CA"/>
        </w:rPr>
      </w:pPr>
    </w:p>
    <w:p w14:paraId="017A8F4C" w14:textId="77777777" w:rsidR="00295563" w:rsidRPr="008043C9" w:rsidRDefault="00295563" w:rsidP="00295563">
      <w:pPr>
        <w:jc w:val="center"/>
        <w:rPr>
          <w:rFonts w:ascii="Arial" w:hAnsi="Arial" w:cs="Arial"/>
          <w:lang w:val="fr-CA"/>
        </w:rPr>
      </w:pPr>
    </w:p>
    <w:p w14:paraId="55D7FD7F" w14:textId="77777777" w:rsidR="00295563" w:rsidRPr="008043C9" w:rsidRDefault="00295563" w:rsidP="00295563">
      <w:pPr>
        <w:jc w:val="center"/>
        <w:rPr>
          <w:rFonts w:ascii="Arial" w:hAnsi="Arial" w:cs="Arial"/>
          <w:lang w:val="fr-CA"/>
        </w:rPr>
      </w:pPr>
    </w:p>
    <w:sectPr w:rsidR="00295563" w:rsidRPr="008043C9"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8056" w14:textId="77777777" w:rsidR="002809CF" w:rsidRDefault="002809CF" w:rsidP="00DC6612">
      <w:r>
        <w:separator/>
      </w:r>
    </w:p>
  </w:endnote>
  <w:endnote w:type="continuationSeparator" w:id="0">
    <w:p w14:paraId="2485943C" w14:textId="77777777" w:rsidR="002809CF" w:rsidRDefault="002809C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119E" w14:textId="77777777" w:rsidR="002809CF" w:rsidRDefault="002809CF" w:rsidP="00DC6612">
      <w:r>
        <w:separator/>
      </w:r>
    </w:p>
  </w:footnote>
  <w:footnote w:type="continuationSeparator" w:id="0">
    <w:p w14:paraId="271AE09E" w14:textId="77777777" w:rsidR="002809CF" w:rsidRDefault="002809C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0D564C7F"/>
    <w:multiLevelType w:val="hybridMultilevel"/>
    <w:tmpl w:val="930E23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65AE017D"/>
    <w:multiLevelType w:val="hybridMultilevel"/>
    <w:tmpl w:val="DE1ECB72"/>
    <w:lvl w:ilvl="0" w:tplc="564C26EC">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C178D"/>
    <w:rsid w:val="001E2DF8"/>
    <w:rsid w:val="001F1045"/>
    <w:rsid w:val="002809CF"/>
    <w:rsid w:val="00295563"/>
    <w:rsid w:val="00305A1E"/>
    <w:rsid w:val="003A0B49"/>
    <w:rsid w:val="003D72F0"/>
    <w:rsid w:val="004639BD"/>
    <w:rsid w:val="005253A3"/>
    <w:rsid w:val="005F493F"/>
    <w:rsid w:val="00620FAE"/>
    <w:rsid w:val="006441D8"/>
    <w:rsid w:val="00651198"/>
    <w:rsid w:val="006531A5"/>
    <w:rsid w:val="00707DFA"/>
    <w:rsid w:val="00735521"/>
    <w:rsid w:val="008043C9"/>
    <w:rsid w:val="00874A71"/>
    <w:rsid w:val="008A5C36"/>
    <w:rsid w:val="00901E5E"/>
    <w:rsid w:val="0093791E"/>
    <w:rsid w:val="00981EE6"/>
    <w:rsid w:val="00A005D4"/>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874A71"/>
    <w:pPr>
      <w:spacing w:line="276" w:lineRule="auto"/>
      <w:ind w:left="720"/>
      <w:contextualSpacing/>
    </w:pPr>
    <w:rPr>
      <w:rFonts w:ascii="Arial" w:eastAsia="Calibri" w:hAnsi="Arial"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874A71"/>
    <w:pPr>
      <w:spacing w:line="276" w:lineRule="auto"/>
      <w:ind w:left="720"/>
      <w:contextualSpacing/>
    </w:pPr>
    <w:rPr>
      <w:rFonts w:ascii="Arial" w:eastAsia="Calibri" w:hAnsi="Arial"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64A4E3EC240084190BFDB2D1DAD87A0" ma:contentTypeVersion="2" ma:contentTypeDescription="Country Statements" ma:contentTypeScope="" ma:versionID="1fa7c5f14cdb8e17d82491fee87571e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5AB2C-FDE2-40F1-81FF-2E7020AD134F}"/>
</file>

<file path=customXml/itemProps2.xml><?xml version="1.0" encoding="utf-8"?>
<ds:datastoreItem xmlns:ds="http://schemas.openxmlformats.org/officeDocument/2006/customXml" ds:itemID="{79023A1C-7F4C-4075-AF5B-98F7AE2DE398}"/>
</file>

<file path=customXml/itemProps3.xml><?xml version="1.0" encoding="utf-8"?>
<ds:datastoreItem xmlns:ds="http://schemas.openxmlformats.org/officeDocument/2006/customXml" ds:itemID="{CDA5BBBB-7B9B-4B98-8DBF-9F668A72B3D7}"/>
</file>

<file path=customXml/itemProps4.xml><?xml version="1.0" encoding="utf-8"?>
<ds:datastoreItem xmlns:ds="http://schemas.openxmlformats.org/officeDocument/2006/customXml" ds:itemID="{C7A666A9-6F27-4BB8-B4C1-96A5B31488AF}"/>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3</cp:revision>
  <cp:lastPrinted>2014-08-13T07:00:00Z</cp:lastPrinted>
  <dcterms:created xsi:type="dcterms:W3CDTF">2016-10-31T07:36:00Z</dcterms:created>
  <dcterms:modified xsi:type="dcterms:W3CDTF">2016-10-31T07:38:00Z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0x010100CA92D31222379248846EF4F1EBFB5EDE00164A4E3EC240084190BFDB2D1DAD87A0</vt:lpwstr>
  </property>
</Properties>
</file>