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69C8F" w14:textId="1117B3D2" w:rsidR="005A01DF" w:rsidRPr="00093BB9" w:rsidRDefault="751D3470" w:rsidP="00093BB9">
      <w:pPr>
        <w:spacing w:line="480" w:lineRule="auto"/>
        <w:rPr>
          <w:rFonts w:ascii="Verdana" w:hAnsi="Verdana"/>
          <w:sz w:val="32"/>
          <w:szCs w:val="32"/>
        </w:rPr>
      </w:pPr>
      <w:r w:rsidRPr="00093BB9">
        <w:rPr>
          <w:rFonts w:ascii="Verdana" w:eastAsia="Calibri" w:hAnsi="Verdana" w:cs="Calibri"/>
          <w:b/>
          <w:bCs/>
          <w:sz w:val="32"/>
          <w:szCs w:val="32"/>
        </w:rPr>
        <w:t xml:space="preserve">Universal Periodic Review 22 – Syria  </w:t>
      </w:r>
    </w:p>
    <w:p w14:paraId="268D6B2F" w14:textId="268D6B2F" w:rsidR="005A01DF" w:rsidRPr="00093BB9" w:rsidRDefault="751D3470" w:rsidP="001F7EE5">
      <w:pPr>
        <w:pBdr>
          <w:bottom w:val="single" w:sz="4" w:space="1" w:color="auto"/>
        </w:pBdr>
        <w:spacing w:line="480" w:lineRule="auto"/>
        <w:rPr>
          <w:rFonts w:ascii="Verdana" w:hAnsi="Verdana"/>
          <w:sz w:val="32"/>
          <w:szCs w:val="32"/>
        </w:rPr>
      </w:pPr>
      <w:r w:rsidRPr="00093BB9">
        <w:rPr>
          <w:rFonts w:ascii="Verdana" w:eastAsia="Calibri" w:hAnsi="Verdana" w:cs="Calibri"/>
          <w:b/>
          <w:bCs/>
          <w:sz w:val="32"/>
          <w:szCs w:val="32"/>
        </w:rPr>
        <w:t>Statement by the Kingdom of the Netherlands</w:t>
      </w:r>
    </w:p>
    <w:p w14:paraId="41014AC1" w14:textId="77777777" w:rsidR="001F7EE5" w:rsidRDefault="001F7EE5" w:rsidP="00093BB9">
      <w:pPr>
        <w:spacing w:line="480" w:lineRule="auto"/>
        <w:rPr>
          <w:rFonts w:ascii="Verdana" w:hAnsi="Verdana"/>
          <w:sz w:val="28"/>
          <w:szCs w:val="28"/>
        </w:rPr>
      </w:pPr>
    </w:p>
    <w:p w14:paraId="18BB2C58" w14:textId="3F113F78" w:rsidR="001F7EE5" w:rsidRPr="001F7EE5" w:rsidRDefault="00092F8B" w:rsidP="00093BB9">
      <w:pPr>
        <w:spacing w:line="480" w:lineRule="auto"/>
        <w:rPr>
          <w:rFonts w:ascii="Verdana" w:hAnsi="Verdana"/>
          <w:sz w:val="32"/>
          <w:szCs w:val="32"/>
        </w:rPr>
      </w:pPr>
      <w:r w:rsidRPr="001F7EE5">
        <w:rPr>
          <w:rFonts w:ascii="Verdana" w:hAnsi="Verdana"/>
          <w:sz w:val="32"/>
          <w:szCs w:val="32"/>
        </w:rPr>
        <w:t>Mr</w:t>
      </w:r>
      <w:r w:rsidR="002213F5">
        <w:rPr>
          <w:rFonts w:ascii="Verdana" w:hAnsi="Verdana"/>
          <w:sz w:val="32"/>
          <w:szCs w:val="32"/>
        </w:rPr>
        <w:t>.</w:t>
      </w:r>
      <w:r w:rsidRPr="001F7EE5">
        <w:rPr>
          <w:rFonts w:ascii="Verdana" w:hAnsi="Verdana"/>
          <w:sz w:val="32"/>
          <w:szCs w:val="32"/>
        </w:rPr>
        <w:t xml:space="preserve"> President, </w:t>
      </w:r>
    </w:p>
    <w:p w14:paraId="7709EB39" w14:textId="23834DA4" w:rsidR="00092F8B" w:rsidRPr="001F7EE5" w:rsidRDefault="00092F8B" w:rsidP="00093BB9">
      <w:pPr>
        <w:spacing w:line="480" w:lineRule="auto"/>
        <w:rPr>
          <w:rFonts w:ascii="Verdana" w:hAnsi="Verdana"/>
          <w:sz w:val="32"/>
          <w:szCs w:val="32"/>
        </w:rPr>
      </w:pPr>
      <w:r w:rsidRPr="001F7EE5">
        <w:rPr>
          <w:rFonts w:ascii="Verdana" w:hAnsi="Verdana"/>
          <w:sz w:val="32"/>
          <w:szCs w:val="32"/>
        </w:rPr>
        <w:t xml:space="preserve">Not long ago I served as Netherlands Ambassador to Syria; I saw a country with a history of 7000 years that was a great civilization.  After millennia, this Syrian government led by president Assad succeeded in just a few years to utterly destroy the entire meaning of the Syrian civilization. </w:t>
      </w:r>
    </w:p>
    <w:p w14:paraId="5291F0E0" w14:textId="01B12FE0" w:rsidR="00092F8B" w:rsidRPr="001F7EE5" w:rsidRDefault="00092F8B" w:rsidP="00093BB9">
      <w:pPr>
        <w:spacing w:line="480" w:lineRule="auto"/>
        <w:rPr>
          <w:rFonts w:ascii="Verdana" w:hAnsi="Verdana"/>
          <w:sz w:val="32"/>
          <w:szCs w:val="32"/>
        </w:rPr>
      </w:pPr>
      <w:r w:rsidRPr="001F7EE5">
        <w:rPr>
          <w:rFonts w:ascii="Verdana" w:hAnsi="Verdana"/>
          <w:sz w:val="32"/>
          <w:szCs w:val="32"/>
        </w:rPr>
        <w:t xml:space="preserve">In the UPR, we give recommendations to governments on how </w:t>
      </w:r>
      <w:r w:rsidRPr="001F7EE5">
        <w:rPr>
          <w:rFonts w:ascii="Verdana" w:hAnsi="Verdana"/>
          <w:bCs/>
          <w:sz w:val="32"/>
          <w:szCs w:val="32"/>
        </w:rPr>
        <w:t>to fulfil the State’s human rights obligations</w:t>
      </w:r>
      <w:r w:rsidR="00822F31" w:rsidRPr="001F7EE5">
        <w:rPr>
          <w:rStyle w:val="FootnoteReference"/>
          <w:rFonts w:ascii="Verdana" w:hAnsi="Verdana"/>
          <w:bCs/>
          <w:sz w:val="32"/>
          <w:szCs w:val="32"/>
        </w:rPr>
        <w:footnoteReference w:id="1"/>
      </w:r>
      <w:r w:rsidRPr="001F7EE5">
        <w:rPr>
          <w:rFonts w:ascii="Verdana" w:hAnsi="Verdana"/>
          <w:bCs/>
          <w:sz w:val="32"/>
          <w:szCs w:val="32"/>
        </w:rPr>
        <w:t xml:space="preserve">. </w:t>
      </w:r>
      <w:r w:rsidRPr="001F7EE5">
        <w:rPr>
          <w:rFonts w:ascii="Verdana" w:hAnsi="Verdana"/>
          <w:sz w:val="32"/>
          <w:szCs w:val="32"/>
        </w:rPr>
        <w:t>However, where do we start with a government that has blatantly violated every existing international law?</w:t>
      </w:r>
    </w:p>
    <w:p w14:paraId="2EC6B670" w14:textId="77777777" w:rsidR="001F7EE5" w:rsidRPr="001F7EE5" w:rsidRDefault="001F7EE5">
      <w:pPr>
        <w:rPr>
          <w:rFonts w:ascii="Verdana" w:hAnsi="Verdana"/>
          <w:sz w:val="32"/>
          <w:szCs w:val="32"/>
        </w:rPr>
      </w:pPr>
      <w:r w:rsidRPr="001F7EE5">
        <w:rPr>
          <w:rFonts w:ascii="Verdana" w:hAnsi="Verdana"/>
          <w:sz w:val="32"/>
          <w:szCs w:val="32"/>
        </w:rPr>
        <w:br w:type="page"/>
      </w:r>
    </w:p>
    <w:p w14:paraId="43D2B54A" w14:textId="36EFF640" w:rsidR="00092F8B" w:rsidRPr="001F7EE5" w:rsidRDefault="00975B46" w:rsidP="00093BB9">
      <w:pPr>
        <w:spacing w:line="480" w:lineRule="auto"/>
        <w:rPr>
          <w:rFonts w:ascii="Verdana" w:hAnsi="Verdana"/>
          <w:sz w:val="32"/>
          <w:szCs w:val="32"/>
        </w:rPr>
      </w:pPr>
      <w:r w:rsidRPr="001F7EE5">
        <w:rPr>
          <w:rFonts w:ascii="Verdana" w:hAnsi="Verdana"/>
          <w:sz w:val="32"/>
          <w:szCs w:val="32"/>
        </w:rPr>
        <w:lastRenderedPageBreak/>
        <w:t>The Netherla</w:t>
      </w:r>
      <w:r w:rsidR="00822F31" w:rsidRPr="001F7EE5">
        <w:rPr>
          <w:rFonts w:ascii="Verdana" w:hAnsi="Verdana"/>
          <w:sz w:val="32"/>
          <w:szCs w:val="32"/>
        </w:rPr>
        <w:t>nds recommends and urges the Syrian government to:</w:t>
      </w:r>
    </w:p>
    <w:p w14:paraId="387A1616" w14:textId="4B70A9A1" w:rsidR="00822F31" w:rsidRPr="001F7EE5" w:rsidRDefault="00822F31" w:rsidP="00093BB9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  <w:bCs/>
          <w:sz w:val="32"/>
          <w:szCs w:val="32"/>
          <w:lang w:val="en-US"/>
        </w:rPr>
      </w:pPr>
      <w:r w:rsidRPr="001F7EE5">
        <w:rPr>
          <w:rFonts w:ascii="Verdana" w:hAnsi="Verdana"/>
          <w:bCs/>
          <w:sz w:val="32"/>
          <w:szCs w:val="32"/>
          <w:lang w:val="en-US"/>
        </w:rPr>
        <w:t>S</w:t>
      </w:r>
      <w:r w:rsidR="00092F8B" w:rsidRPr="001F7EE5">
        <w:rPr>
          <w:rFonts w:ascii="Verdana" w:hAnsi="Verdana"/>
          <w:bCs/>
          <w:sz w:val="32"/>
          <w:szCs w:val="32"/>
          <w:lang w:val="en-US"/>
        </w:rPr>
        <w:t xml:space="preserve">top bombing its own </w:t>
      </w:r>
      <w:r w:rsidR="00975B46" w:rsidRPr="001F7EE5">
        <w:rPr>
          <w:rFonts w:ascii="Verdana" w:hAnsi="Verdana"/>
          <w:bCs/>
          <w:sz w:val="32"/>
          <w:szCs w:val="32"/>
          <w:lang w:val="en-US"/>
        </w:rPr>
        <w:t>civilian</w:t>
      </w:r>
      <w:r w:rsidR="00092F8B" w:rsidRPr="001F7EE5">
        <w:rPr>
          <w:rFonts w:ascii="Verdana" w:hAnsi="Verdana"/>
          <w:bCs/>
          <w:sz w:val="32"/>
          <w:szCs w:val="32"/>
          <w:lang w:val="en-US"/>
        </w:rPr>
        <w:t xml:space="preserve"> population</w:t>
      </w:r>
      <w:r w:rsidR="00975B46" w:rsidRPr="001F7EE5">
        <w:rPr>
          <w:rFonts w:ascii="Verdana" w:hAnsi="Verdana"/>
          <w:bCs/>
          <w:sz w:val="32"/>
          <w:szCs w:val="32"/>
          <w:lang w:val="en-US"/>
        </w:rPr>
        <w:t>, including with the use of</w:t>
      </w:r>
      <w:r w:rsidR="00092F8B" w:rsidRPr="001F7EE5">
        <w:rPr>
          <w:rFonts w:ascii="Verdana" w:hAnsi="Verdana"/>
          <w:bCs/>
          <w:sz w:val="32"/>
          <w:szCs w:val="32"/>
          <w:lang w:val="en-US"/>
        </w:rPr>
        <w:t xml:space="preserve"> barrel bombs, che</w:t>
      </w:r>
      <w:r w:rsidRPr="001F7EE5">
        <w:rPr>
          <w:rFonts w:ascii="Verdana" w:hAnsi="Verdana"/>
          <w:bCs/>
          <w:sz w:val="32"/>
          <w:szCs w:val="32"/>
          <w:lang w:val="en-US"/>
        </w:rPr>
        <w:t xml:space="preserve">mical weapons and </w:t>
      </w:r>
      <w:r w:rsidR="00092F8B" w:rsidRPr="001F7EE5">
        <w:rPr>
          <w:rFonts w:ascii="Verdana" w:hAnsi="Verdana"/>
          <w:bCs/>
          <w:sz w:val="32"/>
          <w:szCs w:val="32"/>
          <w:lang w:val="en-US"/>
        </w:rPr>
        <w:t xml:space="preserve">incendiary bombs </w:t>
      </w:r>
      <w:r w:rsidRPr="001F7EE5">
        <w:rPr>
          <w:rFonts w:ascii="Verdana" w:hAnsi="Verdana"/>
          <w:bCs/>
          <w:sz w:val="32"/>
          <w:szCs w:val="32"/>
          <w:lang w:val="en-US"/>
        </w:rPr>
        <w:t>contrary to International Humantiarian Law</w:t>
      </w:r>
      <w:r w:rsidR="00092F8B" w:rsidRPr="001F7EE5">
        <w:rPr>
          <w:rFonts w:ascii="Verdana" w:hAnsi="Verdana"/>
          <w:bCs/>
          <w:sz w:val="32"/>
          <w:szCs w:val="32"/>
          <w:lang w:val="en-US"/>
        </w:rPr>
        <w:t xml:space="preserve">. </w:t>
      </w:r>
    </w:p>
    <w:p w14:paraId="28D84A12" w14:textId="3370A2C2" w:rsidR="00975B46" w:rsidRPr="001F7EE5" w:rsidRDefault="00822F31" w:rsidP="00093BB9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  <w:bCs/>
          <w:sz w:val="32"/>
          <w:szCs w:val="32"/>
          <w:lang w:val="en-US"/>
        </w:rPr>
      </w:pPr>
      <w:r w:rsidRPr="001F7EE5">
        <w:rPr>
          <w:rFonts w:ascii="Verdana" w:hAnsi="Verdana"/>
          <w:sz w:val="32"/>
          <w:szCs w:val="32"/>
          <w:lang w:val="en-US"/>
        </w:rPr>
        <w:t xml:space="preserve">Release </w:t>
      </w:r>
      <w:r w:rsidR="00975B46" w:rsidRPr="001F7EE5">
        <w:rPr>
          <w:rFonts w:ascii="Verdana" w:hAnsi="Verdana"/>
          <w:sz w:val="32"/>
          <w:szCs w:val="32"/>
          <w:lang w:val="en-US"/>
        </w:rPr>
        <w:t xml:space="preserve">all </w:t>
      </w:r>
      <w:r w:rsidRPr="001F7EE5">
        <w:rPr>
          <w:rFonts w:ascii="Verdana" w:hAnsi="Verdana"/>
          <w:sz w:val="32"/>
          <w:szCs w:val="32"/>
          <w:lang w:val="en-US"/>
        </w:rPr>
        <w:t xml:space="preserve">those who are arbitrarily detained and </w:t>
      </w:r>
      <w:r w:rsidR="00975B46" w:rsidRPr="001F7EE5">
        <w:rPr>
          <w:rFonts w:ascii="Verdana" w:hAnsi="Verdana"/>
          <w:sz w:val="32"/>
          <w:szCs w:val="32"/>
          <w:lang w:val="en-US"/>
        </w:rPr>
        <w:t>put an end to torture and other cruel, inhuman or degrading treatment of detainees, including those belonging to the moderate opposition that started the non-vi</w:t>
      </w:r>
      <w:bookmarkStart w:id="0" w:name="_GoBack"/>
      <w:bookmarkEnd w:id="0"/>
      <w:r w:rsidR="00975B46" w:rsidRPr="001F7EE5">
        <w:rPr>
          <w:rFonts w:ascii="Verdana" w:hAnsi="Verdana"/>
          <w:sz w:val="32"/>
          <w:szCs w:val="32"/>
          <w:lang w:val="en-US"/>
        </w:rPr>
        <w:t xml:space="preserve">olent protest against the government. </w:t>
      </w:r>
    </w:p>
    <w:p w14:paraId="142BC6DB" w14:textId="77777777" w:rsidR="00822F31" w:rsidRPr="001F7EE5" w:rsidRDefault="00822F31" w:rsidP="00093BB9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  <w:sz w:val="32"/>
          <w:szCs w:val="32"/>
          <w:lang w:val="en-US"/>
        </w:rPr>
      </w:pPr>
      <w:r w:rsidRPr="001F7EE5">
        <w:rPr>
          <w:rFonts w:ascii="Verdana" w:hAnsi="Verdana"/>
          <w:sz w:val="32"/>
          <w:szCs w:val="32"/>
          <w:lang w:val="en-US"/>
        </w:rPr>
        <w:t xml:space="preserve">Stop the Sieges of Syrien cities and towns, including of East-Aleppo, in breach of international humanitarian law. </w:t>
      </w:r>
      <w:r w:rsidR="00092F8B" w:rsidRPr="001F7EE5">
        <w:rPr>
          <w:rFonts w:ascii="Verdana" w:hAnsi="Verdana"/>
          <w:bCs/>
          <w:sz w:val="32"/>
          <w:szCs w:val="32"/>
          <w:lang w:val="en-US"/>
        </w:rPr>
        <w:t>Humanitarian access must be</w:t>
      </w:r>
      <w:r w:rsidRPr="001F7EE5">
        <w:rPr>
          <w:rFonts w:ascii="Verdana" w:hAnsi="Verdana"/>
          <w:bCs/>
          <w:sz w:val="32"/>
          <w:szCs w:val="32"/>
          <w:lang w:val="en-US"/>
        </w:rPr>
        <w:t xml:space="preserve"> immediately ensured to all the Syrian people in need.</w:t>
      </w:r>
      <w:r w:rsidRPr="001F7EE5">
        <w:rPr>
          <w:rFonts w:ascii="Verdana" w:hAnsi="Verdana"/>
          <w:b/>
          <w:bCs/>
          <w:sz w:val="32"/>
          <w:szCs w:val="32"/>
          <w:lang w:val="en-US"/>
        </w:rPr>
        <w:t xml:space="preserve"> </w:t>
      </w:r>
      <w:r w:rsidR="00092F8B" w:rsidRPr="001F7EE5">
        <w:rPr>
          <w:rFonts w:ascii="Verdana" w:hAnsi="Verdana"/>
          <w:b/>
          <w:bCs/>
          <w:sz w:val="32"/>
          <w:szCs w:val="32"/>
          <w:lang w:val="en-US"/>
        </w:rPr>
        <w:t xml:space="preserve"> </w:t>
      </w:r>
    </w:p>
    <w:p w14:paraId="1C590196" w14:textId="519D112A" w:rsidR="001F7EE5" w:rsidRPr="001F7EE5" w:rsidRDefault="00092F8B" w:rsidP="001F7EE5">
      <w:pPr>
        <w:spacing w:line="480" w:lineRule="auto"/>
        <w:rPr>
          <w:rFonts w:ascii="Verdana" w:hAnsi="Verdana"/>
          <w:sz w:val="32"/>
          <w:szCs w:val="32"/>
        </w:rPr>
      </w:pPr>
      <w:r w:rsidRPr="001F7EE5">
        <w:rPr>
          <w:rFonts w:ascii="Verdana" w:hAnsi="Verdana"/>
          <w:sz w:val="32"/>
          <w:szCs w:val="32"/>
        </w:rPr>
        <w:lastRenderedPageBreak/>
        <w:t xml:space="preserve">If we want the Syrian population to have any kind of future - accountability is non-negotiable. There should be no misunderstanding over the endless list of human rights violations </w:t>
      </w:r>
      <w:r w:rsidR="00975B46" w:rsidRPr="001F7EE5">
        <w:rPr>
          <w:rFonts w:ascii="Verdana" w:hAnsi="Verdana"/>
          <w:sz w:val="32"/>
          <w:szCs w:val="32"/>
        </w:rPr>
        <w:t>this government</w:t>
      </w:r>
      <w:r w:rsidRPr="001F7EE5">
        <w:rPr>
          <w:rFonts w:ascii="Verdana" w:hAnsi="Verdana"/>
          <w:sz w:val="32"/>
          <w:szCs w:val="32"/>
        </w:rPr>
        <w:t xml:space="preserve"> has </w:t>
      </w:r>
      <w:r w:rsidRPr="001F7EE5">
        <w:rPr>
          <w:rFonts w:ascii="Verdana" w:hAnsi="Verdana"/>
          <w:bCs/>
          <w:sz w:val="32"/>
          <w:szCs w:val="32"/>
        </w:rPr>
        <w:t>committed</w:t>
      </w:r>
      <w:r w:rsidRPr="001F7EE5">
        <w:rPr>
          <w:rFonts w:ascii="Verdana" w:hAnsi="Verdana"/>
          <w:sz w:val="32"/>
          <w:szCs w:val="32"/>
        </w:rPr>
        <w:t xml:space="preserve">. All these violations have been systematically documented, and the Netherlands will continue to support this process of evidence gathering, until this regime will one day be held accountable. </w:t>
      </w:r>
    </w:p>
    <w:p w14:paraId="3149165E" w14:textId="41AE2A20" w:rsidR="00092F8B" w:rsidRDefault="00092F8B" w:rsidP="00093BB9">
      <w:pPr>
        <w:spacing w:line="480" w:lineRule="auto"/>
        <w:rPr>
          <w:rFonts w:ascii="Verdana" w:hAnsi="Verdana"/>
          <w:sz w:val="32"/>
          <w:szCs w:val="32"/>
        </w:rPr>
      </w:pPr>
      <w:r w:rsidRPr="001F7EE5">
        <w:rPr>
          <w:rFonts w:ascii="Verdana" w:hAnsi="Verdana"/>
          <w:sz w:val="32"/>
          <w:szCs w:val="32"/>
        </w:rPr>
        <w:t xml:space="preserve">Without justice, it is hard to see how long-term peace can ever be achieved. The Syrian people deserve a better future. </w:t>
      </w:r>
    </w:p>
    <w:p w14:paraId="37EE07CE" w14:textId="21C28912" w:rsidR="002213F5" w:rsidRPr="001F7EE5" w:rsidRDefault="002213F5" w:rsidP="00093BB9">
      <w:pPr>
        <w:spacing w:line="48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Thank you Mr. President. </w:t>
      </w:r>
    </w:p>
    <w:p w14:paraId="259DCBB2" w14:textId="77777777" w:rsidR="751D3470" w:rsidRPr="001F7EE5" w:rsidRDefault="751D3470" w:rsidP="00093BB9">
      <w:pPr>
        <w:spacing w:line="480" w:lineRule="auto"/>
        <w:rPr>
          <w:rFonts w:ascii="Verdana" w:hAnsi="Verdana"/>
          <w:sz w:val="32"/>
          <w:szCs w:val="32"/>
        </w:rPr>
      </w:pPr>
    </w:p>
    <w:sectPr w:rsidR="751D3470" w:rsidRPr="001F7EE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595F6" w14:textId="77777777" w:rsidR="002B2B2D" w:rsidRDefault="002B2B2D" w:rsidP="002B2B2D">
      <w:pPr>
        <w:spacing w:after="0" w:line="240" w:lineRule="auto"/>
      </w:pPr>
      <w:r>
        <w:separator/>
      </w:r>
    </w:p>
  </w:endnote>
  <w:endnote w:type="continuationSeparator" w:id="0">
    <w:p w14:paraId="6F76728D" w14:textId="77777777" w:rsidR="002B2B2D" w:rsidRDefault="002B2B2D" w:rsidP="002B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22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299D3" w14:textId="01A823CD" w:rsidR="00093BB9" w:rsidRDefault="00093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3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F0C5F1" w14:textId="77777777" w:rsidR="00093BB9" w:rsidRDefault="00093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CD071" w14:textId="77777777" w:rsidR="002B2B2D" w:rsidRDefault="002B2B2D" w:rsidP="002B2B2D">
      <w:pPr>
        <w:spacing w:after="0" w:line="240" w:lineRule="auto"/>
      </w:pPr>
      <w:r>
        <w:separator/>
      </w:r>
    </w:p>
  </w:footnote>
  <w:footnote w:type="continuationSeparator" w:id="0">
    <w:p w14:paraId="55403FD0" w14:textId="77777777" w:rsidR="002B2B2D" w:rsidRDefault="002B2B2D" w:rsidP="002B2B2D">
      <w:pPr>
        <w:spacing w:after="0" w:line="240" w:lineRule="auto"/>
      </w:pPr>
      <w:r>
        <w:continuationSeparator/>
      </w:r>
    </w:p>
  </w:footnote>
  <w:footnote w:id="1">
    <w:p w14:paraId="35E21672" w14:textId="3E33CE63" w:rsidR="00822F31" w:rsidRPr="00822F31" w:rsidRDefault="00822F31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822F31">
        <w:rPr>
          <w:bCs/>
        </w:rPr>
        <w:t>(</w:t>
      </w:r>
      <w:hyperlink r:id="rId1" w:history="1">
        <w:r w:rsidRPr="00822F31">
          <w:rPr>
            <w:rStyle w:val="Hyperlink"/>
            <w:bCs/>
          </w:rPr>
          <w:t>HRC res 5/1, para. 4 (b</w:t>
        </w:r>
      </w:hyperlink>
      <w:r w:rsidRPr="00822F31">
        <w:rPr>
          <w:bCs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FA4"/>
    <w:multiLevelType w:val="hybridMultilevel"/>
    <w:tmpl w:val="3F3405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6F39"/>
    <w:multiLevelType w:val="hybridMultilevel"/>
    <w:tmpl w:val="734CAB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A44D5"/>
    <w:multiLevelType w:val="hybridMultilevel"/>
    <w:tmpl w:val="CD3CFB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D3470"/>
    <w:rsid w:val="00092F8B"/>
    <w:rsid w:val="00093BB9"/>
    <w:rsid w:val="001F7EE5"/>
    <w:rsid w:val="002213F5"/>
    <w:rsid w:val="002B2B2D"/>
    <w:rsid w:val="002E4765"/>
    <w:rsid w:val="005A01DF"/>
    <w:rsid w:val="006E3253"/>
    <w:rsid w:val="006F01E6"/>
    <w:rsid w:val="00803810"/>
    <w:rsid w:val="00822F31"/>
    <w:rsid w:val="008D0388"/>
    <w:rsid w:val="0097387A"/>
    <w:rsid w:val="00975B46"/>
    <w:rsid w:val="00D57F3A"/>
    <w:rsid w:val="00E07135"/>
    <w:rsid w:val="00FB55A8"/>
    <w:rsid w:val="751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7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8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387A"/>
    <w:pPr>
      <w:spacing w:after="0" w:line="240" w:lineRule="auto"/>
      <w:ind w:left="720"/>
    </w:pPr>
    <w:rPr>
      <w:rFonts w:ascii="Calibri" w:hAnsi="Calibri" w:cs="Times New Roman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B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B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B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B9"/>
  </w:style>
  <w:style w:type="paragraph" w:styleId="Footer">
    <w:name w:val="footer"/>
    <w:basedOn w:val="Normal"/>
    <w:link w:val="FooterChar"/>
    <w:uiPriority w:val="99"/>
    <w:unhideWhenUsed/>
    <w:rsid w:val="0009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8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387A"/>
    <w:pPr>
      <w:spacing w:after="0" w:line="240" w:lineRule="auto"/>
      <w:ind w:left="720"/>
    </w:pPr>
    <w:rPr>
      <w:rFonts w:ascii="Calibri" w:hAnsi="Calibri" w:cs="Times New Roman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B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B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B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B9"/>
  </w:style>
  <w:style w:type="paragraph" w:styleId="Footer">
    <w:name w:val="footer"/>
    <w:basedOn w:val="Normal"/>
    <w:link w:val="FooterChar"/>
    <w:uiPriority w:val="99"/>
    <w:unhideWhenUsed/>
    <w:rsid w:val="0009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r-info.org/sites/default/files/general-document/pdf/a_hrc_res_5_1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16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117CE-DAA1-4A2B-94EA-6AC72240127C}"/>
</file>

<file path=customXml/itemProps2.xml><?xml version="1.0" encoding="utf-8"?>
<ds:datastoreItem xmlns:ds="http://schemas.openxmlformats.org/officeDocument/2006/customXml" ds:itemID="{4D842FC7-38A5-43E5-9467-5E165D09C12F}"/>
</file>

<file path=customXml/itemProps3.xml><?xml version="1.0" encoding="utf-8"?>
<ds:datastoreItem xmlns:ds="http://schemas.openxmlformats.org/officeDocument/2006/customXml" ds:itemID="{D19302ED-D84A-4DF7-89CD-5D3D09659F12}"/>
</file>

<file path=customXml/itemProps4.xml><?xml version="1.0" encoding="utf-8"?>
<ds:datastoreItem xmlns:ds="http://schemas.openxmlformats.org/officeDocument/2006/customXml" ds:itemID="{44C4FD98-4894-4E45-96C4-F8B01E755600}"/>
</file>

<file path=docProps/app.xml><?xml version="1.0" encoding="utf-8"?>
<Properties xmlns="http://schemas.openxmlformats.org/officeDocument/2006/extended-properties" xmlns:vt="http://schemas.openxmlformats.org/officeDocument/2006/docPropsVTypes">
  <Template>4E583C7F</Template>
  <TotalTime>1</TotalTime>
  <Pages>3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Hommes, Kirsten</dc:creator>
  <cp:lastModifiedBy>Kirsten Hommes</cp:lastModifiedBy>
  <cp:revision>2</cp:revision>
  <cp:lastPrinted>2016-10-28T16:17:00Z</cp:lastPrinted>
  <dcterms:created xsi:type="dcterms:W3CDTF">2016-10-31T12:57:00Z</dcterms:created>
  <dcterms:modified xsi:type="dcterms:W3CDTF">2016-10-31T12:57:00Z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