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24" w:rsidRPr="003C272B" w:rsidRDefault="00620624" w:rsidP="0062062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C27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الدورة 26 لمجموعة العمل المعنية بالمراجعة الدورية الشاملة</w:t>
      </w:r>
    </w:p>
    <w:p w:rsidR="00620624" w:rsidRPr="003C272B" w:rsidRDefault="00620624" w:rsidP="0062062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بيان وفد السودان فى جلسة استعرا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 جمهورية مولدوفا</w:t>
      </w:r>
    </w:p>
    <w:p w:rsidR="00620624" w:rsidRPr="003C272B" w:rsidRDefault="00620624" w:rsidP="0062062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الجمعة </w:t>
      </w:r>
      <w:r w:rsidRPr="003C27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الموافق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4</w:t>
      </w:r>
      <w:r w:rsidRPr="003C27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/1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1</w:t>
      </w:r>
      <w:r w:rsidRPr="003C27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/ 2016</w:t>
      </w:r>
    </w:p>
    <w:p w:rsidR="00620624" w:rsidRPr="003C272B" w:rsidRDefault="00620624" w:rsidP="00620624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C272B">
        <w:rPr>
          <w:rFonts w:hint="cs"/>
          <w:b/>
          <w:bCs/>
          <w:sz w:val="32"/>
          <w:szCs w:val="32"/>
          <w:rtl/>
        </w:rPr>
        <w:t>السيد الرئيس</w:t>
      </w:r>
    </w:p>
    <w:p w:rsidR="00620624" w:rsidRDefault="00620624" w:rsidP="00620624">
      <w:pPr>
        <w:rPr>
          <w:sz w:val="32"/>
          <w:szCs w:val="32"/>
          <w:rtl/>
        </w:rPr>
      </w:pPr>
      <w:r w:rsidRPr="00D34A33">
        <w:rPr>
          <w:rFonts w:asciiTheme="majorBidi" w:hAnsiTheme="majorBidi" w:cstheme="majorBidi"/>
          <w:sz w:val="32"/>
          <w:szCs w:val="32"/>
          <w:rtl/>
        </w:rPr>
        <w:t xml:space="preserve">      يرحب وفد السودان بوفد جمهورية مولدوفا الموقر المشارك فى هذه الجلسة للدورة 26 لمجموعة العمل المعنية بالاستعراض الدورى الشامل – الجولة الثانية ويشكر معالى السيد </w:t>
      </w:r>
      <w:r w:rsidR="00681025">
        <w:rPr>
          <w:rFonts w:asciiTheme="majorBidi" w:hAnsiTheme="majorBidi" w:cstheme="majorBidi" w:hint="cs"/>
          <w:sz w:val="32"/>
          <w:szCs w:val="32"/>
          <w:rtl/>
        </w:rPr>
        <w:t>وزير العدل</w:t>
      </w:r>
      <w:r w:rsidRPr="00D34A33">
        <w:rPr>
          <w:rFonts w:asciiTheme="majorBidi" w:hAnsiTheme="majorBidi" w:cstheme="majorBidi"/>
          <w:sz w:val="32"/>
          <w:szCs w:val="32"/>
          <w:rtl/>
        </w:rPr>
        <w:t xml:space="preserve"> على العرض الشامل للتقرير الوطنى محل الاستعراض</w:t>
      </w:r>
      <w:r w:rsidRPr="003C272B">
        <w:rPr>
          <w:rFonts w:hint="cs"/>
          <w:sz w:val="32"/>
          <w:szCs w:val="32"/>
          <w:rtl/>
        </w:rPr>
        <w:t>.</w:t>
      </w:r>
    </w:p>
    <w:p w:rsidR="00D34A33" w:rsidRPr="00D34A33" w:rsidRDefault="00D34A33" w:rsidP="00B6129A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620624" w:rsidRPr="00D34A33">
        <w:rPr>
          <w:rFonts w:asciiTheme="majorBidi" w:hAnsiTheme="majorBidi" w:cstheme="majorBidi"/>
          <w:sz w:val="32"/>
          <w:szCs w:val="32"/>
          <w:rtl/>
        </w:rPr>
        <w:t>اطلع وفد بلادى على التقرير الوطنى لمولدوفا ويشيد فى هذا الصدد بإلتزام مولدوفا بـالية الاستعراض الدورى الشامل كما يثمن التطورات الحديثة منذ الجولة الاولى للاستعراض فى 2011</w:t>
      </w:r>
      <w:r w:rsidR="00ED14E0" w:rsidRPr="00D34A33">
        <w:rPr>
          <w:rFonts w:asciiTheme="majorBidi" w:hAnsiTheme="majorBidi" w:cstheme="majorBidi"/>
          <w:sz w:val="32"/>
          <w:szCs w:val="32"/>
          <w:rtl/>
        </w:rPr>
        <w:t xml:space="preserve"> خاصة التطورات التشريعية والمؤسسية منها على سبيل المثال اعتماد قانون ضمان</w:t>
      </w:r>
      <w:r w:rsidR="009A1468" w:rsidRPr="00D34A33">
        <w:rPr>
          <w:rFonts w:asciiTheme="majorBidi" w:hAnsiTheme="majorBidi" w:cstheme="majorBidi"/>
          <w:sz w:val="32"/>
          <w:szCs w:val="32"/>
          <w:rtl/>
        </w:rPr>
        <w:t xml:space="preserve"> ا</w:t>
      </w:r>
      <w:r w:rsidR="00ED14E0" w:rsidRPr="00D34A33">
        <w:rPr>
          <w:rFonts w:asciiTheme="majorBidi" w:hAnsiTheme="majorBidi" w:cstheme="majorBidi"/>
          <w:sz w:val="32"/>
          <w:szCs w:val="32"/>
          <w:rtl/>
        </w:rPr>
        <w:t xml:space="preserve">لمساواة فى مايو 2012 وانشاء المجلس المعنى بمنع التمييز والقضاء عليه كما يشيد خاصة بالاستراتيجية المتعلقة بالتنوع الشامل فى جمهورية مولدوفا للاعوام للفترة 2016-2026 بدعم من المفوض السامي للاقليات القومية </w:t>
      </w:r>
      <w:r w:rsidR="00DB24DB" w:rsidRPr="00D34A33">
        <w:rPr>
          <w:rFonts w:asciiTheme="majorBidi" w:hAnsiTheme="majorBidi" w:cstheme="majorBidi"/>
          <w:sz w:val="32"/>
          <w:szCs w:val="32"/>
          <w:rtl/>
        </w:rPr>
        <w:t>لمنظمة الامن والتعاون فى اوروبا وبمساعدة فنية من من مجلس اوروبا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وذلك </w:t>
      </w:r>
      <w:r w:rsidR="00DB24DB" w:rsidRPr="00D34A33">
        <w:rPr>
          <w:rFonts w:asciiTheme="majorBidi" w:hAnsiTheme="majorBidi" w:cstheme="majorBidi"/>
          <w:sz w:val="32"/>
          <w:szCs w:val="32"/>
          <w:rtl/>
        </w:rPr>
        <w:t xml:space="preserve"> لتعزيز روح التسامح والحوار بين الثقافات من خلال الحملات التقليد</w:t>
      </w:r>
      <w:r w:rsidR="00F93E82" w:rsidRPr="00D34A33">
        <w:rPr>
          <w:rFonts w:asciiTheme="majorBidi" w:hAnsiTheme="majorBidi" w:cstheme="majorBidi"/>
          <w:sz w:val="32"/>
          <w:szCs w:val="32"/>
          <w:rtl/>
        </w:rPr>
        <w:t>ية والمهرجا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نات </w:t>
      </w:r>
      <w:r w:rsidR="003C3EAE" w:rsidRPr="00D34A33">
        <w:rPr>
          <w:rFonts w:asciiTheme="majorBidi" w:hAnsiTheme="majorBidi" w:cstheme="majorBidi"/>
          <w:sz w:val="32"/>
          <w:szCs w:val="32"/>
          <w:rtl/>
        </w:rPr>
        <w:t xml:space="preserve">الثقافية </w:t>
      </w:r>
      <w:r w:rsidR="00F93E82" w:rsidRPr="00D34A33">
        <w:rPr>
          <w:rFonts w:asciiTheme="majorBidi" w:hAnsiTheme="majorBidi" w:cstheme="majorBidi"/>
          <w:sz w:val="32"/>
          <w:szCs w:val="32"/>
          <w:rtl/>
        </w:rPr>
        <w:t>الاثنية</w:t>
      </w:r>
      <w:r w:rsidR="003C3EAE" w:rsidRPr="00D34A33">
        <w:rPr>
          <w:rFonts w:asciiTheme="majorBidi" w:hAnsiTheme="majorBidi" w:cstheme="majorBidi"/>
          <w:sz w:val="32"/>
          <w:szCs w:val="32"/>
          <w:rtl/>
        </w:rPr>
        <w:t xml:space="preserve"> على سبيل المثال اليوم الدولى للغة الام ويوم الغجر الدولى وأيام الثقافة الاوكرانية والربيع البولندى كما يشجع السودان مولدوفا على تنفيذ هذه الاستراتيجية الشاملة وال</w:t>
      </w:r>
      <w:r>
        <w:rPr>
          <w:rFonts w:asciiTheme="majorBidi" w:hAnsiTheme="majorBidi" w:cstheme="majorBidi"/>
          <w:sz w:val="32"/>
          <w:szCs w:val="32"/>
          <w:rtl/>
        </w:rPr>
        <w:t>تى تحترم التنوع الثقافى والاثني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74D92" w:rsidRPr="00D34A33" w:rsidRDefault="00B6129A" w:rsidP="00E74D92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E74D92" w:rsidRPr="00D34A33">
        <w:rPr>
          <w:rFonts w:asciiTheme="majorBidi" w:hAnsiTheme="majorBidi" w:cstheme="majorBidi"/>
          <w:sz w:val="32"/>
          <w:szCs w:val="32"/>
          <w:rtl/>
        </w:rPr>
        <w:t xml:space="preserve">فى الختام يود وفد السودان أن يتقدم لوفد مولدوفا بالتوصيات التالية </w:t>
      </w:r>
      <w:r w:rsidR="00D75F67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E74D92" w:rsidRPr="00D75F67" w:rsidRDefault="00E74D92" w:rsidP="00E74D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75F67">
        <w:rPr>
          <w:rFonts w:asciiTheme="majorBidi" w:hAnsiTheme="majorBidi" w:cstheme="majorBidi"/>
          <w:sz w:val="32"/>
          <w:szCs w:val="32"/>
          <w:rtl/>
        </w:rPr>
        <w:t>انشاء الية لرصد وتنسيق تنفيذ خطة العمل الوطنية لحقوق الانسان فضلا عن التوصيات الدولية المتعلقة بحقوق الانسان.</w:t>
      </w:r>
    </w:p>
    <w:p w:rsidR="00E74D92" w:rsidRPr="00D75F67" w:rsidRDefault="00E74D92" w:rsidP="00E74D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75F67">
        <w:rPr>
          <w:rFonts w:asciiTheme="majorBidi" w:hAnsiTheme="majorBidi" w:cstheme="majorBidi"/>
          <w:sz w:val="32"/>
          <w:szCs w:val="32"/>
          <w:rtl/>
        </w:rPr>
        <w:t>مواصلة جهودها فى تطبيق وتنفيذ استراتيجية اصلاح قطاع العدالة للفترة 2011-2016</w:t>
      </w:r>
    </w:p>
    <w:p w:rsidR="00E74D92" w:rsidRPr="00D34A33" w:rsidRDefault="00E74D92" w:rsidP="00E74D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75F67">
        <w:rPr>
          <w:rFonts w:asciiTheme="majorBidi" w:hAnsiTheme="majorBidi" w:cstheme="majorBidi"/>
          <w:sz w:val="32"/>
          <w:szCs w:val="32"/>
          <w:rtl/>
        </w:rPr>
        <w:t>تعزيز القدرات الوطنية لمنع ومكافحة الاتجار بالبشر خاصةالاشكال الجديدة للاتجار بالبشر على الانترنت</w:t>
      </w:r>
      <w:r w:rsidRPr="00D34A33">
        <w:rPr>
          <w:rFonts w:asciiTheme="majorBidi" w:hAnsiTheme="majorBidi" w:cstheme="majorBidi"/>
          <w:sz w:val="32"/>
          <w:szCs w:val="32"/>
          <w:rtl/>
        </w:rPr>
        <w:t>.</w:t>
      </w:r>
    </w:p>
    <w:p w:rsidR="00E74D92" w:rsidRDefault="00E74D92" w:rsidP="00E74D9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D34A33">
        <w:rPr>
          <w:rFonts w:asciiTheme="majorBidi" w:hAnsiTheme="majorBidi" w:cstheme="majorBidi"/>
          <w:sz w:val="32"/>
          <w:szCs w:val="32"/>
          <w:rtl/>
        </w:rPr>
        <w:lastRenderedPageBreak/>
        <w:t xml:space="preserve"> تنفيذ الاستراتيجية المتعلقة بالتنوع الشامل</w:t>
      </w:r>
      <w:r w:rsidR="008330BA">
        <w:rPr>
          <w:rFonts w:asciiTheme="majorBidi" w:hAnsiTheme="majorBidi" w:cstheme="majorBidi" w:hint="cs"/>
          <w:sz w:val="32"/>
          <w:szCs w:val="32"/>
          <w:rtl/>
        </w:rPr>
        <w:t xml:space="preserve"> 2016-2026</w:t>
      </w:r>
    </w:p>
    <w:p w:rsidR="00102675" w:rsidRDefault="00102675" w:rsidP="00102675">
      <w:pPr>
        <w:pStyle w:val="ListParagraph"/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102675" w:rsidRDefault="00102675" w:rsidP="00102675">
      <w:pPr>
        <w:pStyle w:val="ListParagraph"/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102675" w:rsidRPr="00D34A33" w:rsidRDefault="00102675" w:rsidP="00102675">
      <w:pPr>
        <w:pStyle w:val="ListParagraph"/>
        <w:ind w:left="360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وشكرا السيد الرئيس </w:t>
      </w:r>
    </w:p>
    <w:p w:rsidR="00F950B9" w:rsidRPr="00D34A33" w:rsidRDefault="00F950B9">
      <w:pPr>
        <w:rPr>
          <w:rFonts w:asciiTheme="majorBidi" w:hAnsiTheme="majorBidi" w:cstheme="majorBidi"/>
        </w:rPr>
      </w:pPr>
    </w:p>
    <w:sectPr w:rsidR="00F950B9" w:rsidRPr="00D34A33" w:rsidSect="00EC6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BE4"/>
    <w:multiLevelType w:val="hybridMultilevel"/>
    <w:tmpl w:val="0060B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20624"/>
    <w:rsid w:val="00102675"/>
    <w:rsid w:val="003C3EAE"/>
    <w:rsid w:val="00620624"/>
    <w:rsid w:val="00681025"/>
    <w:rsid w:val="008330BA"/>
    <w:rsid w:val="009A1468"/>
    <w:rsid w:val="00B6129A"/>
    <w:rsid w:val="00C07A26"/>
    <w:rsid w:val="00D34A33"/>
    <w:rsid w:val="00D75F67"/>
    <w:rsid w:val="00DB24DB"/>
    <w:rsid w:val="00E74D92"/>
    <w:rsid w:val="00EC6641"/>
    <w:rsid w:val="00ED14E0"/>
    <w:rsid w:val="00F36E22"/>
    <w:rsid w:val="00F93E82"/>
    <w:rsid w:val="00F9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DC407-47DC-47CC-BDB0-2935B7B8757D}"/>
</file>

<file path=customXml/itemProps2.xml><?xml version="1.0" encoding="utf-8"?>
<ds:datastoreItem xmlns:ds="http://schemas.openxmlformats.org/officeDocument/2006/customXml" ds:itemID="{38C808FB-C751-44B3-982E-78F5FC0D0645}"/>
</file>

<file path=customXml/itemProps3.xml><?xml version="1.0" encoding="utf-8"?>
<ds:datastoreItem xmlns:ds="http://schemas.openxmlformats.org/officeDocument/2006/customXml" ds:itemID="{71EB32A8-4CFA-4FBF-A607-000777406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15</cp:revision>
  <dcterms:created xsi:type="dcterms:W3CDTF">2016-11-05T05:29:00Z</dcterms:created>
  <dcterms:modified xsi:type="dcterms:W3CDTF">2016-11-05T07:26:00Z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