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val="it-IT" w:eastAsia="it-IT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DE1737" w:rsidRPr="003C7CD8" w:rsidRDefault="00DE1737" w:rsidP="00DE173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– </w:t>
      </w:r>
      <w:r w:rsidR="00C7111A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Lithuania</w:t>
      </w:r>
    </w:p>
    <w:p w:rsidR="00DE1737" w:rsidRPr="003C7CD8" w:rsidRDefault="002C7C02" w:rsidP="00DE173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2</w:t>
      </w:r>
      <w:r w:rsidR="003C7CD8"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November</w:t>
      </w:r>
      <w:r w:rsidR="00DE1737"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2016</w:t>
      </w:r>
    </w:p>
    <w:p w:rsidR="00DE1737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welcome the distinguished delegation of </w:t>
      </w:r>
      <w:r w:rsidR="00C7111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Lithuania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C7111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and thank them for their national report and presentation.</w:t>
      </w:r>
    </w:p>
    <w:p w:rsidR="00B00CCF" w:rsidRPr="003C7CD8" w:rsidRDefault="00B00CCF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A7272F" w:rsidRDefault="00B00CCF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welcomes </w:t>
      </w:r>
      <w:r w:rsidR="0040423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efforts and the progress achieved </w:t>
      </w:r>
      <w:r w:rsidR="00FD5E5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by Lithuania </w:t>
      </w:r>
      <w:r w:rsidR="0040423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since</w:t>
      </w:r>
      <w:r w:rsidR="00533656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40423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its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first cycle</w:t>
      </w:r>
      <w:r w:rsidR="0040423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of the UPR.</w:t>
      </w:r>
      <w:r w:rsidR="00A37C56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FD5E5F" w:rsidRDefault="00FD5E5F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404233" w:rsidRDefault="00404233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particularly commends the adoption of the fourth National Plan on Equal Opportunities for Women and Men and its awareness campaigns that allowed to enhance gender equality.  </w:t>
      </w:r>
    </w:p>
    <w:p w:rsidR="00FD5E5F" w:rsidRDefault="00FD5E5F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404233" w:rsidRDefault="00404233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When it comes to fighting violence against women and domestic violence, Italy welcomes </w:t>
      </w:r>
      <w:r w:rsidR="0017634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the adoption</w:t>
      </w:r>
      <w:r w:rsidR="00FD5E5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of the </w:t>
      </w:r>
      <w:r w:rsidR="00FD5E5F" w:rsidRPr="00FD5E5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National </w:t>
      </w:r>
      <w:proofErr w:type="spellStart"/>
      <w:r w:rsidR="00FD5E5F" w:rsidRPr="00FD5E5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Programme</w:t>
      </w:r>
      <w:proofErr w:type="spellEnd"/>
      <w:r w:rsidR="00FD5E5F" w:rsidRPr="00FD5E5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for the Prevention of Domestic Violence</w:t>
      </w:r>
      <w:r w:rsidR="0017634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,</w:t>
      </w:r>
      <w:r w:rsidR="00FD5E5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improvements in the legislative framework </w:t>
      </w:r>
      <w:r w:rsidR="000535B4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and</w:t>
      </w:r>
      <w:r w:rsidR="00FD5E5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more efficient assistance provided to violence victims </w:t>
      </w:r>
      <w:r w:rsidR="00FD5E5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by the network of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specialized assistance </w:t>
      </w:r>
      <w:r w:rsidR="00FD5E5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centers administrated by non-governmental organizations.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</w:t>
      </w:r>
      <w:bookmarkStart w:id="0" w:name="_GoBack"/>
      <w:bookmarkEnd w:id="0"/>
    </w:p>
    <w:p w:rsidR="003C7CD8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831A82" w:rsidRPr="003C7CD8" w:rsidRDefault="00FD5E5F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Italy encourages Lithuania to</w:t>
      </w:r>
      <w:r w:rsidR="00831A82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continue in </w:t>
      </w:r>
      <w:r w:rsidR="00831A82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deepen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ing</w:t>
      </w:r>
      <w:r w:rsidR="00831A82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progress </w:t>
      </w:r>
      <w:r w:rsidR="003C7CD8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on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fighting violence against women and domestic violence and</w:t>
      </w:r>
      <w:r w:rsidR="003C7CD8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831A82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</w:t>
      </w:r>
      <w:r w:rsidR="00092407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recommend</w:t>
      </w:r>
      <w:r w:rsidR="00831A82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to ratify the Council of Europe Convention on preventing and combating violence against women and domestic violence (Istanbul Convention)</w:t>
      </w:r>
      <w:r w:rsidR="00A7272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  <w:r w:rsidR="00831A82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</w:t>
      </w:r>
      <w:r w:rsidR="00970239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</w:t>
      </w:r>
      <w:r w:rsidR="00831A82"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3C7CD8" w:rsidRPr="003C7CD8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C7CD8" w:rsidRPr="003C7CD8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FD5E5F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Lithuania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UPR.</w:t>
      </w:r>
    </w:p>
    <w:p w:rsidR="003C7CD8" w:rsidRPr="003C7CD8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831A82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hank you.</w:t>
      </w:r>
    </w:p>
    <w:p w:rsidR="00A37C56" w:rsidRDefault="00831A82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535B4"/>
    <w:rsid w:val="00092407"/>
    <w:rsid w:val="001123D2"/>
    <w:rsid w:val="00176344"/>
    <w:rsid w:val="001D19EA"/>
    <w:rsid w:val="00227320"/>
    <w:rsid w:val="002C7C02"/>
    <w:rsid w:val="003161E7"/>
    <w:rsid w:val="003C53E9"/>
    <w:rsid w:val="003C7CD8"/>
    <w:rsid w:val="00404233"/>
    <w:rsid w:val="00420204"/>
    <w:rsid w:val="00533656"/>
    <w:rsid w:val="00604C3C"/>
    <w:rsid w:val="00732C40"/>
    <w:rsid w:val="00831A82"/>
    <w:rsid w:val="00970239"/>
    <w:rsid w:val="00974302"/>
    <w:rsid w:val="009F40EC"/>
    <w:rsid w:val="00A37C56"/>
    <w:rsid w:val="00A7272F"/>
    <w:rsid w:val="00A97799"/>
    <w:rsid w:val="00AF2512"/>
    <w:rsid w:val="00B00CCF"/>
    <w:rsid w:val="00BB2AB8"/>
    <w:rsid w:val="00C477C4"/>
    <w:rsid w:val="00C7111A"/>
    <w:rsid w:val="00D00661"/>
    <w:rsid w:val="00D90B5F"/>
    <w:rsid w:val="00DE1737"/>
    <w:rsid w:val="00E40281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2A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2A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2A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2A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2A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2A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2A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2A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2A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2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1EE6-627E-4DF0-A36E-03832E57A789}"/>
</file>

<file path=customXml/itemProps2.xml><?xml version="1.0" encoding="utf-8"?>
<ds:datastoreItem xmlns:ds="http://schemas.openxmlformats.org/officeDocument/2006/customXml" ds:itemID="{8245CE75-8F0A-4AED-A1FC-255E80FDAC3A}"/>
</file>

<file path=customXml/itemProps3.xml><?xml version="1.0" encoding="utf-8"?>
<ds:datastoreItem xmlns:ds="http://schemas.openxmlformats.org/officeDocument/2006/customXml" ds:itemID="{15D9E205-3785-41F2-9746-74427AEBB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:creator>Simona Battiloro</dc:creator>
  <cp:lastModifiedBy>Gissara Andrea</cp:lastModifiedBy>
  <cp:revision>9</cp:revision>
  <dcterms:created xsi:type="dcterms:W3CDTF">2016-10-19T16:36:00Z</dcterms:created>
  <dcterms:modified xsi:type="dcterms:W3CDTF">2016-10-21T12:56:00Z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