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5C469" w14:textId="04F9FE76" w:rsidR="00315713" w:rsidRPr="00BF0D72" w:rsidRDefault="00FF1865" w:rsidP="00937BCE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BF0D72">
        <w:rPr>
          <w:rFonts w:ascii="Times New Roman" w:hAnsi="Times New Roman" w:cs="Times New Roman"/>
          <w:b/>
          <w:lang w:val="en-US"/>
        </w:rPr>
        <w:t>26</w:t>
      </w:r>
      <w:r w:rsidR="00315713" w:rsidRPr="00BF0D72">
        <w:rPr>
          <w:rFonts w:ascii="Times New Roman" w:hAnsi="Times New Roman" w:cs="Times New Roman"/>
          <w:b/>
          <w:vertAlign w:val="superscript"/>
          <w:lang w:val="en-US"/>
        </w:rPr>
        <w:t>th</w:t>
      </w:r>
      <w:r w:rsidR="00315713" w:rsidRPr="00BF0D72">
        <w:rPr>
          <w:rFonts w:ascii="Times New Roman" w:hAnsi="Times New Roman" w:cs="Times New Roman"/>
          <w:b/>
          <w:lang w:val="en-US"/>
        </w:rPr>
        <w:t xml:space="preserve"> Session of the UPR Working Group</w:t>
      </w:r>
    </w:p>
    <w:p w14:paraId="327CB0D3" w14:textId="64A61999" w:rsidR="00315713" w:rsidRPr="00BF0D72" w:rsidRDefault="00D46E95" w:rsidP="00937BCE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Review </w:t>
      </w:r>
      <w:r w:rsidR="00234877">
        <w:rPr>
          <w:rFonts w:ascii="Times New Roman" w:hAnsi="Times New Roman" w:cs="Times New Roman"/>
          <w:b/>
          <w:lang w:val="en-US"/>
        </w:rPr>
        <w:t>of Haiti</w:t>
      </w:r>
    </w:p>
    <w:p w14:paraId="13D6D381" w14:textId="51317059" w:rsidR="00315713" w:rsidRPr="00BF0D72" w:rsidRDefault="00315713" w:rsidP="00937BCE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BF0D72">
        <w:rPr>
          <w:rFonts w:ascii="Times New Roman" w:hAnsi="Times New Roman" w:cs="Times New Roman"/>
          <w:b/>
          <w:lang w:val="en-US"/>
        </w:rPr>
        <w:t>Statement by Armenia</w:t>
      </w:r>
    </w:p>
    <w:p w14:paraId="221D5246" w14:textId="77777777" w:rsidR="00EB49B2" w:rsidRPr="00BF0D72" w:rsidRDefault="00EB49B2" w:rsidP="00937BCE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643CE089" w14:textId="77777777" w:rsidR="00315713" w:rsidRPr="00BF0D72" w:rsidRDefault="00315713" w:rsidP="00937BCE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7735D2A" w14:textId="3CAE89E5" w:rsidR="00DC0C06" w:rsidRDefault="001566A3" w:rsidP="00DC0C06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Armenia</w:t>
      </w:r>
      <w:r w:rsidR="00261FC7" w:rsidRPr="00BF0D72">
        <w:rPr>
          <w:rFonts w:ascii="Times New Roman" w:hAnsi="Times New Roman" w:cs="Times New Roman"/>
          <w:lang w:val="en-US"/>
        </w:rPr>
        <w:t xml:space="preserve"> </w:t>
      </w:r>
      <w:r w:rsidR="009B2F6A" w:rsidRPr="00BF0D72">
        <w:rPr>
          <w:rFonts w:ascii="Times New Roman" w:hAnsi="Times New Roman" w:cs="Times New Roman"/>
          <w:lang w:val="en-US"/>
        </w:rPr>
        <w:t>welcome</w:t>
      </w:r>
      <w:r>
        <w:rPr>
          <w:rFonts w:ascii="Times New Roman" w:hAnsi="Times New Roman" w:cs="Times New Roman"/>
          <w:lang w:val="en-US"/>
        </w:rPr>
        <w:t>s</w:t>
      </w:r>
      <w:r w:rsidR="009B2F6A" w:rsidRPr="00BF0D72">
        <w:rPr>
          <w:rFonts w:ascii="Times New Roman" w:hAnsi="Times New Roman" w:cs="Times New Roman"/>
          <w:lang w:val="en-US"/>
        </w:rPr>
        <w:t xml:space="preserve"> the</w:t>
      </w:r>
      <w:r w:rsidR="00DA2BA5" w:rsidRPr="00BF0D72">
        <w:rPr>
          <w:rFonts w:ascii="Times New Roman" w:hAnsi="Times New Roman" w:cs="Times New Roman"/>
          <w:lang w:val="en-US"/>
        </w:rPr>
        <w:t xml:space="preserve"> delegation of </w:t>
      </w:r>
      <w:r w:rsidR="00D46E95">
        <w:rPr>
          <w:rFonts w:ascii="Times New Roman" w:hAnsi="Times New Roman" w:cs="Times New Roman"/>
          <w:lang w:val="en-US"/>
        </w:rPr>
        <w:t>Haiti</w:t>
      </w:r>
      <w:r w:rsidR="00522EC2" w:rsidRPr="00BF0D72">
        <w:rPr>
          <w:rFonts w:ascii="Times New Roman" w:hAnsi="Times New Roman" w:cs="Times New Roman"/>
          <w:lang w:val="en-US"/>
        </w:rPr>
        <w:t xml:space="preserve"> </w:t>
      </w:r>
      <w:r w:rsidR="00DA2BA5" w:rsidRPr="00BF0D72">
        <w:rPr>
          <w:rFonts w:ascii="Times New Roman" w:hAnsi="Times New Roman" w:cs="Times New Roman"/>
          <w:lang w:val="en-US"/>
        </w:rPr>
        <w:t>and thank</w:t>
      </w:r>
      <w:r w:rsidR="00327E9B">
        <w:rPr>
          <w:rFonts w:ascii="Times New Roman" w:hAnsi="Times New Roman" w:cs="Times New Roman"/>
          <w:lang w:val="en-US"/>
        </w:rPr>
        <w:t>s</w:t>
      </w:r>
      <w:r w:rsidR="00DA2BA5" w:rsidRPr="00BF0D72">
        <w:rPr>
          <w:rFonts w:ascii="Times New Roman" w:hAnsi="Times New Roman" w:cs="Times New Roman"/>
          <w:lang w:val="en-US"/>
        </w:rPr>
        <w:t xml:space="preserve"> for the presentation of the national report.</w:t>
      </w:r>
      <w:r w:rsidR="00DC0C06">
        <w:rPr>
          <w:rFonts w:ascii="Times New Roman" w:hAnsi="Times New Roman" w:cs="Times New Roman"/>
          <w:lang w:val="en-US"/>
        </w:rPr>
        <w:t xml:space="preserve"> </w:t>
      </w:r>
      <w:r w:rsidR="00C4196E">
        <w:rPr>
          <w:rFonts w:ascii="Times New Roman" w:hAnsi="Times New Roman" w:cs="Times New Roman"/>
          <w:lang w:val="en-US"/>
        </w:rPr>
        <w:t>We also appreciate the submissio</w:t>
      </w:r>
      <w:r w:rsidR="00234877">
        <w:rPr>
          <w:rFonts w:ascii="Times New Roman" w:hAnsi="Times New Roman" w:cs="Times New Roman"/>
          <w:lang w:val="en-US"/>
        </w:rPr>
        <w:t>n of the midterm report in 2014.</w:t>
      </w:r>
    </w:p>
    <w:p w14:paraId="110BC37F" w14:textId="48A58F49" w:rsidR="00D46E95" w:rsidRDefault="007F6FA3" w:rsidP="00327E9B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 welcome the legislative and administrative measures to combat trafficking of persons. Armenia notes</w:t>
      </w:r>
      <w:r w:rsidR="00C4196E">
        <w:rPr>
          <w:rFonts w:ascii="Times New Roman" w:hAnsi="Times New Roman" w:cs="Times New Roman"/>
          <w:lang w:val="en-US"/>
        </w:rPr>
        <w:t xml:space="preserve"> with appreciation </w:t>
      </w:r>
      <w:r w:rsidR="00D46E95">
        <w:rPr>
          <w:rFonts w:ascii="Times New Roman" w:hAnsi="Times New Roman" w:cs="Times New Roman"/>
          <w:lang w:val="en-US"/>
        </w:rPr>
        <w:t>the steps undertaken to combat violence against women, and encou</w:t>
      </w:r>
      <w:r w:rsidR="00E35271">
        <w:rPr>
          <w:rFonts w:ascii="Times New Roman" w:hAnsi="Times New Roman" w:cs="Times New Roman"/>
          <w:lang w:val="en-US"/>
        </w:rPr>
        <w:t>rage</w:t>
      </w:r>
      <w:r w:rsidR="001F52B8">
        <w:rPr>
          <w:rFonts w:ascii="Times New Roman" w:hAnsi="Times New Roman" w:cs="Times New Roman"/>
          <w:lang w:val="en-US"/>
        </w:rPr>
        <w:t>s</w:t>
      </w:r>
      <w:r w:rsidR="00E35271">
        <w:rPr>
          <w:rFonts w:ascii="Times New Roman" w:hAnsi="Times New Roman" w:cs="Times New Roman"/>
          <w:lang w:val="en-US"/>
        </w:rPr>
        <w:t xml:space="preserve"> Haiti to continue and enhance the</w:t>
      </w:r>
      <w:r w:rsidR="00D46E95">
        <w:rPr>
          <w:rFonts w:ascii="Times New Roman" w:hAnsi="Times New Roman" w:cs="Times New Roman"/>
          <w:lang w:val="en-US"/>
        </w:rPr>
        <w:t xml:space="preserve"> existing cooperation with international partners in this regard. </w:t>
      </w:r>
    </w:p>
    <w:p w14:paraId="0CC90A03" w14:textId="7D6E19B4" w:rsidR="00327E9B" w:rsidRDefault="00E35271" w:rsidP="00327E9B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We welcome the ratification of the International Covenant on Economic, Social and Cultural Rights and signing of the </w:t>
      </w:r>
      <w:r w:rsidR="00234877">
        <w:rPr>
          <w:rFonts w:ascii="Times New Roman" w:hAnsi="Times New Roman" w:cs="Times New Roman"/>
          <w:lang w:val="en-US"/>
        </w:rPr>
        <w:t>Convention against Torture and O</w:t>
      </w:r>
      <w:r>
        <w:rPr>
          <w:rFonts w:ascii="Times New Roman" w:hAnsi="Times New Roman" w:cs="Times New Roman"/>
          <w:lang w:val="en-US"/>
        </w:rPr>
        <w:t>ther Cruel, Inhuman or Degrading Treatment or Punishment. We encourage Haiti to continue the process of ratifications of major international human rights instruments.</w:t>
      </w:r>
    </w:p>
    <w:p w14:paraId="03DD0AA0" w14:textId="0A5BE237" w:rsidR="007F6FA3" w:rsidRPr="00BF0D72" w:rsidRDefault="007F6FA3" w:rsidP="007F6FA3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 also note the efforts of Haiti to combat child domestic labor and the</w:t>
      </w:r>
      <w:r w:rsidR="008074EB">
        <w:rPr>
          <w:rFonts w:ascii="Times New Roman" w:hAnsi="Times New Roman" w:cs="Times New Roman"/>
          <w:lang w:val="en-US"/>
        </w:rPr>
        <w:t xml:space="preserve"> high number of street </w:t>
      </w:r>
      <w:proofErr w:type="gramStart"/>
      <w:r w:rsidR="008074EB">
        <w:rPr>
          <w:rFonts w:ascii="Times New Roman" w:hAnsi="Times New Roman" w:cs="Times New Roman"/>
          <w:lang w:val="en-US"/>
        </w:rPr>
        <w:t>children,</w:t>
      </w:r>
      <w:bookmarkStart w:id="0" w:name="_GoBack"/>
      <w:bookmarkEnd w:id="0"/>
      <w:proofErr w:type="gramEnd"/>
      <w:r>
        <w:rPr>
          <w:rFonts w:ascii="Times New Roman" w:hAnsi="Times New Roman" w:cs="Times New Roman"/>
          <w:lang w:val="en-US"/>
        </w:rPr>
        <w:t xml:space="preserve"> however, there are still remaining challenges in the area to be addressed.</w:t>
      </w:r>
    </w:p>
    <w:p w14:paraId="1D45C8BC" w14:textId="522721E6" w:rsidR="00937BCE" w:rsidRPr="00BF0D72" w:rsidRDefault="00E35271" w:rsidP="00937BCE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Armenia has the following recommendations for Haiti:</w:t>
      </w:r>
    </w:p>
    <w:p w14:paraId="4FF66B5D" w14:textId="487091D9" w:rsidR="00937BCE" w:rsidRDefault="00FC5EC4" w:rsidP="00937B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 ratify</w:t>
      </w:r>
      <w:r w:rsidR="00937BCE" w:rsidRPr="00BF0D72">
        <w:rPr>
          <w:rFonts w:ascii="Times New Roman" w:hAnsi="Times New Roman" w:cs="Times New Roman"/>
          <w:lang w:val="en-US"/>
        </w:rPr>
        <w:t xml:space="preserve"> the Convention </w:t>
      </w:r>
      <w:r w:rsidR="00F128FE" w:rsidRPr="00BF0D72">
        <w:rPr>
          <w:rFonts w:ascii="Times New Roman" w:hAnsi="Times New Roman" w:cs="Times New Roman"/>
          <w:lang w:val="en-US"/>
        </w:rPr>
        <w:t xml:space="preserve">on </w:t>
      </w:r>
      <w:r w:rsidR="00275FCC" w:rsidRPr="00BF0D72">
        <w:rPr>
          <w:rFonts w:ascii="Times New Roman" w:hAnsi="Times New Roman" w:cs="Times New Roman"/>
          <w:lang w:val="en-US"/>
        </w:rPr>
        <w:t xml:space="preserve">the </w:t>
      </w:r>
      <w:r w:rsidR="00EE3C97" w:rsidRPr="00BF0D72">
        <w:rPr>
          <w:rFonts w:ascii="Times New Roman" w:hAnsi="Times New Roman" w:cs="Times New Roman"/>
          <w:lang w:val="en-US"/>
        </w:rPr>
        <w:t>Non-Applicability of Statutory Limitations to War Crimes and Crimes against Humanity, and</w:t>
      </w:r>
    </w:p>
    <w:p w14:paraId="424C5C68" w14:textId="2C7A8481" w:rsidR="00E35271" w:rsidRPr="00BF0D72" w:rsidRDefault="00E35271" w:rsidP="00937B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 </w:t>
      </w:r>
      <w:r w:rsidR="00C4196E">
        <w:rPr>
          <w:rFonts w:ascii="Times New Roman" w:hAnsi="Times New Roman" w:cs="Times New Roman"/>
          <w:lang w:val="en-US"/>
        </w:rPr>
        <w:t>take further</w:t>
      </w:r>
      <w:r>
        <w:rPr>
          <w:rFonts w:ascii="Times New Roman" w:hAnsi="Times New Roman" w:cs="Times New Roman"/>
          <w:lang w:val="en-US"/>
        </w:rPr>
        <w:t xml:space="preserve"> </w:t>
      </w:r>
      <w:r w:rsidR="00C4196E">
        <w:rPr>
          <w:rFonts w:ascii="Times New Roman" w:hAnsi="Times New Roman" w:cs="Times New Roman"/>
          <w:lang w:val="en-US"/>
        </w:rPr>
        <w:t>steps to combat</w:t>
      </w:r>
      <w:r>
        <w:rPr>
          <w:rFonts w:ascii="Times New Roman" w:hAnsi="Times New Roman" w:cs="Times New Roman"/>
          <w:lang w:val="en-US"/>
        </w:rPr>
        <w:t xml:space="preserve"> child</w:t>
      </w:r>
      <w:r w:rsidR="00C4196E">
        <w:rPr>
          <w:rFonts w:ascii="Times New Roman" w:hAnsi="Times New Roman" w:cs="Times New Roman"/>
          <w:lang w:val="en-US"/>
        </w:rPr>
        <w:t xml:space="preserve"> </w:t>
      </w:r>
      <w:r w:rsidR="00234877">
        <w:rPr>
          <w:rFonts w:ascii="Times New Roman" w:hAnsi="Times New Roman" w:cs="Times New Roman"/>
          <w:lang w:val="en-US"/>
        </w:rPr>
        <w:t xml:space="preserve">domestic </w:t>
      </w:r>
      <w:r w:rsidR="00C4196E">
        <w:rPr>
          <w:rFonts w:ascii="Times New Roman" w:hAnsi="Times New Roman" w:cs="Times New Roman"/>
          <w:lang w:val="en-US"/>
        </w:rPr>
        <w:t>labor and</w:t>
      </w:r>
      <w:r w:rsidR="00234877">
        <w:rPr>
          <w:rFonts w:ascii="Times New Roman" w:hAnsi="Times New Roman" w:cs="Times New Roman"/>
          <w:lang w:val="en-US"/>
        </w:rPr>
        <w:t xml:space="preserve"> child</w:t>
      </w:r>
      <w:r w:rsidR="00C4196E">
        <w:rPr>
          <w:rFonts w:ascii="Times New Roman" w:hAnsi="Times New Roman" w:cs="Times New Roman"/>
          <w:lang w:val="en-US"/>
        </w:rPr>
        <w:t xml:space="preserve"> abuse</w:t>
      </w:r>
      <w:r>
        <w:rPr>
          <w:rFonts w:ascii="Times New Roman" w:hAnsi="Times New Roman" w:cs="Times New Roman"/>
          <w:lang w:val="en-US"/>
        </w:rPr>
        <w:t>.</w:t>
      </w:r>
    </w:p>
    <w:p w14:paraId="4C01637D" w14:textId="77777777" w:rsidR="00D24B1B" w:rsidRPr="00BF0D72" w:rsidRDefault="00D24B1B" w:rsidP="00937BC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ABBEEF3" w14:textId="77777777" w:rsidR="00D24B1B" w:rsidRPr="00BF0D72" w:rsidRDefault="00D24B1B" w:rsidP="00937BC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A94F6BC" w14:textId="77777777" w:rsidR="00DA2BA5" w:rsidRPr="00BF0D72" w:rsidRDefault="00DA2BA5" w:rsidP="00937BCE">
      <w:pPr>
        <w:spacing w:line="360" w:lineRule="auto"/>
        <w:jc w:val="both"/>
        <w:rPr>
          <w:rFonts w:ascii="Times New Roman" w:hAnsi="Times New Roman" w:cs="Times New Roman"/>
        </w:rPr>
      </w:pPr>
    </w:p>
    <w:p w14:paraId="2C19D9C5" w14:textId="77777777" w:rsidR="00315713" w:rsidRPr="00BF0D72" w:rsidRDefault="00315713" w:rsidP="00937BCE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sectPr w:rsidR="00315713" w:rsidRPr="00BF0D72" w:rsidSect="00760D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4E0"/>
    <w:multiLevelType w:val="hybridMultilevel"/>
    <w:tmpl w:val="2D6C0BFC"/>
    <w:lvl w:ilvl="0" w:tplc="50623204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2D15BD"/>
    <w:multiLevelType w:val="hybridMultilevel"/>
    <w:tmpl w:val="FE84B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2F"/>
    <w:rsid w:val="000873F4"/>
    <w:rsid w:val="00101E36"/>
    <w:rsid w:val="0010635A"/>
    <w:rsid w:val="001566A3"/>
    <w:rsid w:val="001F52B8"/>
    <w:rsid w:val="00234877"/>
    <w:rsid w:val="00261FC7"/>
    <w:rsid w:val="00275FCC"/>
    <w:rsid w:val="002C5F38"/>
    <w:rsid w:val="00315713"/>
    <w:rsid w:val="00327E9B"/>
    <w:rsid w:val="00384677"/>
    <w:rsid w:val="003D04F7"/>
    <w:rsid w:val="00437A0E"/>
    <w:rsid w:val="00507684"/>
    <w:rsid w:val="00522EC2"/>
    <w:rsid w:val="00566671"/>
    <w:rsid w:val="00567B12"/>
    <w:rsid w:val="006B5EAC"/>
    <w:rsid w:val="006F00B9"/>
    <w:rsid w:val="00705342"/>
    <w:rsid w:val="007128DD"/>
    <w:rsid w:val="00714979"/>
    <w:rsid w:val="00760D58"/>
    <w:rsid w:val="00777AC8"/>
    <w:rsid w:val="0079188F"/>
    <w:rsid w:val="007F6FA3"/>
    <w:rsid w:val="008074EB"/>
    <w:rsid w:val="008A2BBA"/>
    <w:rsid w:val="008C742F"/>
    <w:rsid w:val="008D1543"/>
    <w:rsid w:val="008E654F"/>
    <w:rsid w:val="00937BCE"/>
    <w:rsid w:val="009B2F6A"/>
    <w:rsid w:val="009F1430"/>
    <w:rsid w:val="00A80CA3"/>
    <w:rsid w:val="00A955C1"/>
    <w:rsid w:val="00AC0292"/>
    <w:rsid w:val="00B25282"/>
    <w:rsid w:val="00BB48B0"/>
    <w:rsid w:val="00BF0D72"/>
    <w:rsid w:val="00C4196E"/>
    <w:rsid w:val="00CA7BD6"/>
    <w:rsid w:val="00CF057E"/>
    <w:rsid w:val="00D24B1B"/>
    <w:rsid w:val="00D46E95"/>
    <w:rsid w:val="00DA2BA5"/>
    <w:rsid w:val="00DC0C06"/>
    <w:rsid w:val="00E35271"/>
    <w:rsid w:val="00EB49B2"/>
    <w:rsid w:val="00EC7B4D"/>
    <w:rsid w:val="00EE3C97"/>
    <w:rsid w:val="00F128FE"/>
    <w:rsid w:val="00F827EA"/>
    <w:rsid w:val="00FC178B"/>
    <w:rsid w:val="00FC5EC4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300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D3C067C245DF24687705CA8DC17FF9E" ma:contentTypeVersion="2" ma:contentTypeDescription="Country Statements" ma:contentTypeScope="" ma:versionID="d5a7ad459de6612bddc7d5b2bbfc01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0FD48-F770-4E89-859D-D9770F128B46}"/>
</file>

<file path=customXml/itemProps2.xml><?xml version="1.0" encoding="utf-8"?>
<ds:datastoreItem xmlns:ds="http://schemas.openxmlformats.org/officeDocument/2006/customXml" ds:itemID="{58046FD3-150D-4856-B238-7A51BFEC8870}"/>
</file>

<file path=customXml/itemProps3.xml><?xml version="1.0" encoding="utf-8"?>
<ds:datastoreItem xmlns:ds="http://schemas.openxmlformats.org/officeDocument/2006/customXml" ds:itemID="{BD6A3D38-3505-44F1-B33F-5FE565F352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</dc:title>
  <dc:creator>MoA</dc:creator>
  <cp:lastModifiedBy>Admin</cp:lastModifiedBy>
  <cp:revision>28</cp:revision>
  <dcterms:created xsi:type="dcterms:W3CDTF">2016-10-30T21:47:00Z</dcterms:created>
  <dcterms:modified xsi:type="dcterms:W3CDTF">2016-11-06T21:24:00Z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0x010100CA92D31222379248846EF4F1EBFB5EDE00CD3C067C245DF24687705CA8DC17FF9E</vt:lpwstr>
  </property>
</Properties>
</file>