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04" w:rsidRDefault="00657704" w:rsidP="00306413">
      <w:pPr>
        <w:pStyle w:val="Body"/>
        <w:rPr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04" w:rsidRDefault="00657704" w:rsidP="00657704">
      <w:pPr>
        <w:pStyle w:val="Body"/>
        <w:jc w:val="center"/>
        <w:rPr>
          <w:b/>
        </w:rPr>
      </w:pPr>
    </w:p>
    <w:p w:rsidR="00657704" w:rsidRDefault="00657704" w:rsidP="00657704">
      <w:pPr>
        <w:pStyle w:val="Body"/>
        <w:jc w:val="center"/>
        <w:rPr>
          <w:b/>
        </w:rPr>
      </w:pPr>
    </w:p>
    <w:p w:rsidR="00657704" w:rsidRDefault="00657704" w:rsidP="00657704">
      <w:pPr>
        <w:pStyle w:val="Body"/>
        <w:jc w:val="center"/>
        <w:rPr>
          <w:b/>
        </w:rPr>
      </w:pPr>
    </w:p>
    <w:p w:rsidR="00657704" w:rsidRDefault="00657704" w:rsidP="00657704">
      <w:pPr>
        <w:pStyle w:val="Body"/>
        <w:jc w:val="center"/>
        <w:rPr>
          <w:b/>
        </w:rPr>
      </w:pPr>
    </w:p>
    <w:p w:rsidR="00657704" w:rsidRDefault="00657704" w:rsidP="00657704">
      <w:pPr>
        <w:pStyle w:val="Body"/>
        <w:jc w:val="center"/>
        <w:rPr>
          <w:b/>
        </w:rPr>
      </w:pPr>
    </w:p>
    <w:p w:rsidR="00306413" w:rsidRDefault="00306413" w:rsidP="00657704">
      <w:pPr>
        <w:pStyle w:val="Body"/>
        <w:jc w:val="center"/>
        <w:rPr>
          <w:b/>
        </w:rPr>
      </w:pPr>
    </w:p>
    <w:p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>Statement by Her Excellency Rhoda M. Jackson</w:t>
      </w:r>
    </w:p>
    <w:p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 xml:space="preserve">Ambassador and Permanent Representative of the Commonwealth of </w:t>
      </w:r>
      <w:proofErr w:type="gramStart"/>
      <w:r w:rsidRPr="00A05258">
        <w:rPr>
          <w:b/>
        </w:rPr>
        <w:t>The</w:t>
      </w:r>
      <w:proofErr w:type="gramEnd"/>
      <w:r w:rsidRPr="00A05258">
        <w:rPr>
          <w:b/>
        </w:rPr>
        <w:t xml:space="preserve"> Bahamas to the United Nations Office and Other International </w:t>
      </w:r>
      <w:proofErr w:type="spellStart"/>
      <w:r w:rsidRPr="00A05258">
        <w:rPr>
          <w:b/>
        </w:rPr>
        <w:t>Organisations</w:t>
      </w:r>
      <w:proofErr w:type="spellEnd"/>
      <w:r w:rsidRPr="00A05258">
        <w:rPr>
          <w:b/>
        </w:rPr>
        <w:t xml:space="preserve"> in Geneva</w:t>
      </w:r>
    </w:p>
    <w:p w:rsidR="00657704" w:rsidRPr="00A05258" w:rsidRDefault="00657704" w:rsidP="00657704">
      <w:pPr>
        <w:pStyle w:val="Body"/>
        <w:jc w:val="center"/>
        <w:rPr>
          <w:b/>
        </w:rPr>
      </w:pPr>
      <w:proofErr w:type="gramStart"/>
      <w:r w:rsidRPr="00A05258">
        <w:rPr>
          <w:b/>
        </w:rPr>
        <w:t>at</w:t>
      </w:r>
      <w:proofErr w:type="gramEnd"/>
      <w:r w:rsidR="0041064E">
        <w:rPr>
          <w:b/>
        </w:rPr>
        <w:t xml:space="preserve"> the 26</w:t>
      </w:r>
      <w:r>
        <w:rPr>
          <w:b/>
        </w:rPr>
        <w:t>th</w:t>
      </w:r>
      <w:r w:rsidRPr="00A05258">
        <w:rPr>
          <w:b/>
        </w:rPr>
        <w:t xml:space="preserve"> Session of the Universal Periodic Review Working Group</w:t>
      </w:r>
    </w:p>
    <w:p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 xml:space="preserve">Presentation of </w:t>
      </w:r>
      <w:r w:rsidR="0041064E">
        <w:rPr>
          <w:b/>
        </w:rPr>
        <w:t>UPR Report by the Government of Haiti</w:t>
      </w:r>
      <w:r w:rsidRPr="00A05258">
        <w:br/>
      </w:r>
      <w:r w:rsidR="00EB456E">
        <w:rPr>
          <w:b/>
        </w:rPr>
        <w:t>7</w:t>
      </w:r>
      <w:r w:rsidR="0041064E">
        <w:rPr>
          <w:b/>
        </w:rPr>
        <w:t xml:space="preserve"> November </w:t>
      </w:r>
      <w:r>
        <w:rPr>
          <w:b/>
        </w:rPr>
        <w:t>2016</w:t>
      </w:r>
    </w:p>
    <w:p w:rsidR="00657704" w:rsidRPr="00A05258" w:rsidRDefault="00657704" w:rsidP="00657704">
      <w:pPr>
        <w:pStyle w:val="Body"/>
      </w:pPr>
      <w:r w:rsidRPr="00A05258">
        <w:t xml:space="preserve"> </w:t>
      </w:r>
    </w:p>
    <w:p w:rsidR="00657704" w:rsidRDefault="00657704" w:rsidP="00657704">
      <w:pPr>
        <w:pStyle w:val="Body"/>
      </w:pPr>
    </w:p>
    <w:p w:rsidR="00657704" w:rsidRDefault="006A03E5" w:rsidP="00657704">
      <w:pPr>
        <w:pStyle w:val="Body"/>
        <w:jc w:val="both"/>
      </w:pPr>
      <w:r>
        <w:br/>
      </w:r>
      <w:r w:rsidR="00657704" w:rsidRPr="00A05258">
        <w:t>Thank you, Mr. President.</w:t>
      </w:r>
      <w:r w:rsidR="00657704" w:rsidRPr="00A05258">
        <w:tab/>
      </w:r>
      <w:r w:rsidR="00657704">
        <w:br/>
      </w:r>
    </w:p>
    <w:p w:rsidR="0041064E" w:rsidRDefault="00657704" w:rsidP="00657704">
      <w:pPr>
        <w:pStyle w:val="Body"/>
        <w:jc w:val="both"/>
      </w:pPr>
      <w:r>
        <w:t xml:space="preserve">The Bahamas </w:t>
      </w:r>
      <w:r w:rsidR="0041064E">
        <w:t>extends a warm welcome to the</w:t>
      </w:r>
      <w:r w:rsidR="00BF264F">
        <w:t xml:space="preserve"> delegation of Haiti</w:t>
      </w:r>
      <w:r w:rsidR="00730F83">
        <w:t>,</w:t>
      </w:r>
      <w:r w:rsidR="0041064E">
        <w:t xml:space="preserve"> led by His Excellency Camille Edouard Jr., Minister of Justice and Public </w:t>
      </w:r>
      <w:r w:rsidR="00F0510B">
        <w:t>Security</w:t>
      </w:r>
      <w:r w:rsidR="00730F83">
        <w:t>,</w:t>
      </w:r>
      <w:r w:rsidR="00F0510B">
        <w:t xml:space="preserve"> and w</w:t>
      </w:r>
      <w:r w:rsidR="00D14A47">
        <w:t xml:space="preserve">e </w:t>
      </w:r>
      <w:r w:rsidR="00D14A47" w:rsidRPr="00A43D90">
        <w:t xml:space="preserve">commend </w:t>
      </w:r>
      <w:r w:rsidR="00F0510B">
        <w:t xml:space="preserve">the country for its </w:t>
      </w:r>
      <w:r w:rsidR="00D14A47" w:rsidRPr="00A43D90">
        <w:t>commitment to this important UPR process.</w:t>
      </w:r>
    </w:p>
    <w:p w:rsidR="0041064E" w:rsidRDefault="0041064E" w:rsidP="00657704">
      <w:pPr>
        <w:pStyle w:val="Body"/>
        <w:jc w:val="both"/>
      </w:pPr>
    </w:p>
    <w:p w:rsidR="00BF264F" w:rsidRDefault="00306413" w:rsidP="00657704">
      <w:pPr>
        <w:pStyle w:val="Body"/>
        <w:jc w:val="both"/>
      </w:pPr>
      <w:r>
        <w:t>We</w:t>
      </w:r>
      <w:r w:rsidR="00BF264F">
        <w:t xml:space="preserve"> join</w:t>
      </w:r>
      <w:r w:rsidR="00A46BE4">
        <w:t xml:space="preserve"> the international community</w:t>
      </w:r>
      <w:r w:rsidR="00BF264F">
        <w:t xml:space="preserve"> in </w:t>
      </w:r>
      <w:r w:rsidR="00C85C2D">
        <w:t>expressing our</w:t>
      </w:r>
      <w:r>
        <w:t xml:space="preserve"> solemn</w:t>
      </w:r>
      <w:r w:rsidR="00BF264F">
        <w:t xml:space="preserve"> condolences </w:t>
      </w:r>
      <w:r w:rsidR="00A46BE4">
        <w:t xml:space="preserve">to Haiti, a sister CARICOM nation, </w:t>
      </w:r>
      <w:r w:rsidR="00BF264F">
        <w:t xml:space="preserve">on the </w:t>
      </w:r>
      <w:r w:rsidR="00753407">
        <w:t>loss of life and damage wrought</w:t>
      </w:r>
      <w:r w:rsidR="00A46BE4">
        <w:t xml:space="preserve"> in the wake of</w:t>
      </w:r>
      <w:r w:rsidR="00BF264F">
        <w:t xml:space="preserve"> Hurricane Matthew</w:t>
      </w:r>
      <w:r w:rsidR="00A41753">
        <w:t>,</w:t>
      </w:r>
      <w:r w:rsidR="00BF264F">
        <w:t xml:space="preserve"> </w:t>
      </w:r>
      <w:r>
        <w:t>one month ago.</w:t>
      </w:r>
    </w:p>
    <w:p w:rsidR="00306413" w:rsidRDefault="00306413" w:rsidP="00657704">
      <w:pPr>
        <w:pStyle w:val="Body"/>
        <w:jc w:val="both"/>
      </w:pPr>
    </w:p>
    <w:p w:rsidR="00D76685" w:rsidRDefault="007210EA" w:rsidP="00657704">
      <w:pPr>
        <w:pStyle w:val="Body"/>
        <w:jc w:val="both"/>
      </w:pPr>
      <w:r>
        <w:t>We congratulate</w:t>
      </w:r>
      <w:r w:rsidR="00A46BE4">
        <w:t xml:space="preserve"> </w:t>
      </w:r>
      <w:r w:rsidR="00306413">
        <w:t>Haiti</w:t>
      </w:r>
      <w:r w:rsidR="00A46BE4">
        <w:t xml:space="preserve"> on strides made</w:t>
      </w:r>
      <w:r w:rsidR="003E464D">
        <w:t xml:space="preserve"> despite</w:t>
      </w:r>
      <w:r w:rsidR="000052B9">
        <w:t xml:space="preserve"> </w:t>
      </w:r>
      <w:r w:rsidR="003E464D">
        <w:t xml:space="preserve">coping with </w:t>
      </w:r>
      <w:r w:rsidR="0019147C">
        <w:t>s</w:t>
      </w:r>
      <w:r w:rsidR="002F1E37">
        <w:t xml:space="preserve">uccessive </w:t>
      </w:r>
      <w:r w:rsidR="00A46BE4">
        <w:t>natural disasters</w:t>
      </w:r>
      <w:r w:rsidR="00A41753">
        <w:t xml:space="preserve">, </w:t>
      </w:r>
      <w:r w:rsidR="003E464D">
        <w:t>epid</w:t>
      </w:r>
      <w:r w:rsidR="00A41753">
        <w:t>emics</w:t>
      </w:r>
      <w:r w:rsidR="00A46BE4">
        <w:t xml:space="preserve"> and </w:t>
      </w:r>
      <w:r w:rsidR="00A41753">
        <w:t xml:space="preserve">related </w:t>
      </w:r>
      <w:r w:rsidR="00266EA7">
        <w:t xml:space="preserve">humanitarian </w:t>
      </w:r>
      <w:r w:rsidR="003E464D">
        <w:t>emergencies</w:t>
      </w:r>
      <w:r w:rsidR="009E3684">
        <w:t xml:space="preserve">.  </w:t>
      </w:r>
      <w:r w:rsidR="00D76685">
        <w:t>Noteworthy</w:t>
      </w:r>
      <w:r w:rsidR="00A41753">
        <w:t xml:space="preserve"> are </w:t>
      </w:r>
      <w:r w:rsidR="00266EA7">
        <w:t>efforts to enforce anti-corruption law and to develop</w:t>
      </w:r>
      <w:r w:rsidR="00F17633">
        <w:t xml:space="preserve"> a number of </w:t>
      </w:r>
      <w:r w:rsidR="00266EA7">
        <w:t xml:space="preserve">national </w:t>
      </w:r>
      <w:r w:rsidR="00F17633">
        <w:t>action plans</w:t>
      </w:r>
      <w:r w:rsidR="00730F83">
        <w:t>,</w:t>
      </w:r>
      <w:r w:rsidR="00F17633">
        <w:t xml:space="preserve"> including the </w:t>
      </w:r>
      <w:r w:rsidR="00F64891">
        <w:t xml:space="preserve">Anti-Trafficking Action Plan (2015-2017) and the </w:t>
      </w:r>
      <w:r w:rsidR="000815F9">
        <w:t xml:space="preserve">Strategic Development Plan 2030, whose implementation is to be supported by </w:t>
      </w:r>
      <w:r w:rsidR="00F17633">
        <w:t xml:space="preserve">a Three-Year Investment Plan </w:t>
      </w:r>
      <w:r w:rsidR="000815F9">
        <w:t xml:space="preserve">(2017-2019).  </w:t>
      </w:r>
    </w:p>
    <w:p w:rsidR="00D76685" w:rsidRDefault="00D76685" w:rsidP="00657704">
      <w:pPr>
        <w:pStyle w:val="Body"/>
        <w:jc w:val="both"/>
      </w:pPr>
    </w:p>
    <w:p w:rsidR="00753407" w:rsidRDefault="00753407" w:rsidP="00753407">
      <w:pPr>
        <w:pStyle w:val="Body"/>
        <w:jc w:val="both"/>
      </w:pPr>
      <w:r>
        <w:t xml:space="preserve">The Bahamas </w:t>
      </w:r>
      <w:r w:rsidRPr="006A03E5">
        <w:rPr>
          <w:b/>
        </w:rPr>
        <w:t>recommends</w:t>
      </w:r>
      <w:r>
        <w:t xml:space="preserve"> that Haiti:</w:t>
      </w:r>
    </w:p>
    <w:p w:rsidR="00753407" w:rsidRDefault="00753407" w:rsidP="00753407">
      <w:pPr>
        <w:pStyle w:val="Body"/>
        <w:jc w:val="both"/>
      </w:pPr>
    </w:p>
    <w:p w:rsidR="00753407" w:rsidRDefault="00753407" w:rsidP="00753407">
      <w:pPr>
        <w:pStyle w:val="Body"/>
        <w:numPr>
          <w:ilvl w:val="0"/>
          <w:numId w:val="1"/>
        </w:numPr>
        <w:ind w:left="720"/>
        <w:jc w:val="both"/>
      </w:pPr>
      <w:r>
        <w:t>full</w:t>
      </w:r>
      <w:r w:rsidR="005C3241">
        <w:t>y implements</w:t>
      </w:r>
      <w:r>
        <w:t xml:space="preserve"> the Trafficking in Persons Act 2014 </w:t>
      </w:r>
      <w:r w:rsidR="00CC4BFA">
        <w:t xml:space="preserve">and ensures </w:t>
      </w:r>
      <w:r>
        <w:t>the continued work of the Committee against Trafficking in Persons;</w:t>
      </w:r>
      <w:r w:rsidR="00CC4BFA">
        <w:tab/>
      </w:r>
      <w:r>
        <w:br/>
      </w:r>
    </w:p>
    <w:p w:rsidR="00753407" w:rsidRDefault="00753407" w:rsidP="00753407">
      <w:pPr>
        <w:pStyle w:val="Body"/>
        <w:numPr>
          <w:ilvl w:val="0"/>
          <w:numId w:val="1"/>
        </w:numPr>
        <w:ind w:left="720"/>
        <w:jc w:val="both"/>
      </w:pPr>
      <w:r>
        <w:t>adopts and fully implements the draft Nationality Law;</w:t>
      </w:r>
      <w:r>
        <w:tab/>
      </w:r>
      <w:r>
        <w:br/>
      </w:r>
    </w:p>
    <w:p w:rsidR="00753407" w:rsidRDefault="00753407" w:rsidP="00753407">
      <w:pPr>
        <w:pStyle w:val="Body"/>
        <w:numPr>
          <w:ilvl w:val="0"/>
          <w:numId w:val="1"/>
        </w:numPr>
        <w:ind w:left="720"/>
        <w:jc w:val="both"/>
      </w:pPr>
      <w:r>
        <w:t>continues measures to close gaps in birth and civil registration and</w:t>
      </w:r>
      <w:r>
        <w:tab/>
      </w:r>
      <w:r>
        <w:br/>
      </w:r>
    </w:p>
    <w:p w:rsidR="00753407" w:rsidRDefault="00753407" w:rsidP="00753407">
      <w:pPr>
        <w:pStyle w:val="Body"/>
        <w:numPr>
          <w:ilvl w:val="0"/>
          <w:numId w:val="1"/>
        </w:numPr>
        <w:ind w:left="720"/>
        <w:jc w:val="both"/>
      </w:pPr>
      <w:proofErr w:type="gramStart"/>
      <w:r>
        <w:t>seeks</w:t>
      </w:r>
      <w:proofErr w:type="gramEnd"/>
      <w:r>
        <w:t xml:space="preserve"> and avails itself of international </w:t>
      </w:r>
      <w:r w:rsidR="00CC4BFA">
        <w:t xml:space="preserve">cooperation to </w:t>
      </w:r>
      <w:r>
        <w:t>full</w:t>
      </w:r>
      <w:r w:rsidR="00CC4BFA">
        <w:t>y implement</w:t>
      </w:r>
      <w:r>
        <w:t xml:space="preserve"> national action plans and strategies.</w:t>
      </w:r>
    </w:p>
    <w:p w:rsidR="00350BA8" w:rsidRDefault="00350BA8" w:rsidP="00657704">
      <w:pPr>
        <w:pStyle w:val="Body"/>
        <w:jc w:val="both"/>
      </w:pPr>
    </w:p>
    <w:p w:rsidR="00B30CAD" w:rsidRDefault="007B0D0A" w:rsidP="00B30CAD">
      <w:pPr>
        <w:pStyle w:val="Body"/>
        <w:jc w:val="both"/>
      </w:pPr>
      <w:bookmarkStart w:id="1" w:name="OLE_LINK1"/>
      <w:bookmarkStart w:id="2" w:name="OLE_LINK2"/>
      <w:bookmarkStart w:id="3" w:name="OLE_LINK3"/>
      <w:bookmarkStart w:id="4" w:name="OLE_LINK4"/>
      <w:r w:rsidRPr="007B0D0A">
        <w:t xml:space="preserve">The country should be supported in recovery and reconstruction efforts as well as in promoting sustainable and equitable economic growth, increasing food security and </w:t>
      </w:r>
      <w:r>
        <w:t>reducing poverty and illiteracy</w:t>
      </w:r>
      <w:r w:rsidR="00B30CAD">
        <w:t>.</w:t>
      </w:r>
      <w:r w:rsidR="00AE5AC3">
        <w:t xml:space="preserve"> </w:t>
      </w:r>
    </w:p>
    <w:bookmarkEnd w:id="1"/>
    <w:bookmarkEnd w:id="2"/>
    <w:bookmarkEnd w:id="3"/>
    <w:bookmarkEnd w:id="4"/>
    <w:p w:rsidR="00B30CAD" w:rsidRDefault="00B30CAD" w:rsidP="00657704">
      <w:pPr>
        <w:pStyle w:val="Body"/>
        <w:jc w:val="both"/>
      </w:pPr>
    </w:p>
    <w:p w:rsidR="00753407" w:rsidRDefault="00997A5F" w:rsidP="00657704">
      <w:pPr>
        <w:pStyle w:val="Body"/>
        <w:jc w:val="both"/>
      </w:pPr>
      <w:r>
        <w:t xml:space="preserve">We stand in full </w:t>
      </w:r>
      <w:r w:rsidR="006A03E5">
        <w:t>solidarity with Haiti</w:t>
      </w:r>
      <w:r>
        <w:t xml:space="preserve"> for the exercise of democratic, peaceful, free and fair Presid</w:t>
      </w:r>
      <w:r w:rsidR="009E3684">
        <w:t>en</w:t>
      </w:r>
      <w:r w:rsidR="00350BA8">
        <w:t>tial elections on 20</w:t>
      </w:r>
      <w:r w:rsidR="00F20A56">
        <w:t xml:space="preserve"> November and w</w:t>
      </w:r>
      <w:r>
        <w:t>e call on the international community to fully support Haiti in all i</w:t>
      </w:r>
      <w:r w:rsidR="009E3684">
        <w:t>ts critical development efforts.</w:t>
      </w:r>
    </w:p>
    <w:p w:rsidR="00997A5F" w:rsidRDefault="00997A5F" w:rsidP="00657704">
      <w:pPr>
        <w:pStyle w:val="Body"/>
        <w:jc w:val="both"/>
      </w:pPr>
    </w:p>
    <w:p w:rsidR="00657704" w:rsidRDefault="00CC4BFA" w:rsidP="00657704">
      <w:pPr>
        <w:pStyle w:val="Body"/>
        <w:jc w:val="both"/>
      </w:pPr>
      <w:r>
        <w:t>I thank you</w:t>
      </w:r>
      <w:r w:rsidR="00657704">
        <w:t>.</w:t>
      </w:r>
    </w:p>
    <w:p w:rsidR="000815F9" w:rsidRDefault="000815F9" w:rsidP="000815F9"/>
    <w:sectPr w:rsidR="000815F9" w:rsidSect="00C715E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????????????¡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4"/>
    <w:rsid w:val="000052B9"/>
    <w:rsid w:val="00076CE0"/>
    <w:rsid w:val="000815F9"/>
    <w:rsid w:val="00104F37"/>
    <w:rsid w:val="0019147C"/>
    <w:rsid w:val="00244B24"/>
    <w:rsid w:val="00266EA7"/>
    <w:rsid w:val="002F1E37"/>
    <w:rsid w:val="00306413"/>
    <w:rsid w:val="00350BA8"/>
    <w:rsid w:val="003E464D"/>
    <w:rsid w:val="003F1860"/>
    <w:rsid w:val="0041064E"/>
    <w:rsid w:val="0047723E"/>
    <w:rsid w:val="004A09D4"/>
    <w:rsid w:val="005B4A64"/>
    <w:rsid w:val="005C3241"/>
    <w:rsid w:val="005E5233"/>
    <w:rsid w:val="00657704"/>
    <w:rsid w:val="006A03E5"/>
    <w:rsid w:val="007210EA"/>
    <w:rsid w:val="00730F83"/>
    <w:rsid w:val="00753407"/>
    <w:rsid w:val="007B0D0A"/>
    <w:rsid w:val="00870011"/>
    <w:rsid w:val="009031A7"/>
    <w:rsid w:val="00997A5F"/>
    <w:rsid w:val="009E3684"/>
    <w:rsid w:val="00A3128B"/>
    <w:rsid w:val="00A41753"/>
    <w:rsid w:val="00A43D90"/>
    <w:rsid w:val="00A46BE4"/>
    <w:rsid w:val="00AE3EED"/>
    <w:rsid w:val="00AE5AC3"/>
    <w:rsid w:val="00B15CFF"/>
    <w:rsid w:val="00B30CAD"/>
    <w:rsid w:val="00BD04D6"/>
    <w:rsid w:val="00BE54E4"/>
    <w:rsid w:val="00BF264F"/>
    <w:rsid w:val="00C63BD9"/>
    <w:rsid w:val="00C715EB"/>
    <w:rsid w:val="00C85C2D"/>
    <w:rsid w:val="00CC4BFA"/>
    <w:rsid w:val="00D14A47"/>
    <w:rsid w:val="00D76685"/>
    <w:rsid w:val="00E245EE"/>
    <w:rsid w:val="00EB456E"/>
    <w:rsid w:val="00F0510B"/>
    <w:rsid w:val="00F17633"/>
    <w:rsid w:val="00F20A56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D5D88-2DDC-4D25-B73A-F55790672369}"/>
</file>

<file path=customXml/itemProps2.xml><?xml version="1.0" encoding="utf-8"?>
<ds:datastoreItem xmlns:ds="http://schemas.openxmlformats.org/officeDocument/2006/customXml" ds:itemID="{E4DB6C6E-04DF-40E2-9257-50F2C7EDEAE9}"/>
</file>

<file path=customXml/itemProps3.xml><?xml version="1.0" encoding="utf-8"?>
<ds:datastoreItem xmlns:ds="http://schemas.openxmlformats.org/officeDocument/2006/customXml" ds:itemID="{3C66DD47-7D9C-4832-B8CF-294B46696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</dc:title>
  <dc:creator>Sasha Dixon</dc:creator>
  <cp:lastModifiedBy>Sasha Dixon</cp:lastModifiedBy>
  <cp:revision>2</cp:revision>
  <dcterms:created xsi:type="dcterms:W3CDTF">2016-11-07T12:07:00Z</dcterms:created>
  <dcterms:modified xsi:type="dcterms:W3CDTF">2016-11-07T12:07:00Z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